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6885" w14:textId="1691D5C0" w:rsidR="0085281B" w:rsidRDefault="73FC2B44" w:rsidP="3AB5C591">
      <w:pPr>
        <w:ind w:left="720" w:hanging="720"/>
        <w:jc w:val="center"/>
        <w:rPr>
          <w:b/>
          <w:bCs/>
          <w:sz w:val="38"/>
          <w:szCs w:val="38"/>
        </w:rPr>
      </w:pPr>
      <w:r w:rsidRPr="3AB5C591">
        <w:rPr>
          <w:b/>
          <w:bCs/>
          <w:sz w:val="38"/>
          <w:szCs w:val="38"/>
        </w:rPr>
        <w:t xml:space="preserve"> </w:t>
      </w:r>
    </w:p>
    <w:p w14:paraId="6FEE7008" w14:textId="6BBD3E07" w:rsidR="57B126EF" w:rsidRPr="00AB3576" w:rsidRDefault="57B126EF" w:rsidP="3AB5C591">
      <w:pPr>
        <w:ind w:left="720" w:hanging="720"/>
        <w:jc w:val="center"/>
        <w:rPr>
          <w:b/>
          <w:bCs/>
          <w:sz w:val="28"/>
          <w:szCs w:val="28"/>
          <w:u w:val="single"/>
        </w:rPr>
      </w:pPr>
      <w:r w:rsidRPr="3AB5C591">
        <w:rPr>
          <w:b/>
          <w:bCs/>
          <w:sz w:val="28"/>
          <w:szCs w:val="28"/>
          <w:u w:val="single"/>
        </w:rPr>
        <w:t>Descubra a s</w:t>
      </w:r>
      <w:r w:rsidR="4364DE5D" w:rsidRPr="00AB3576">
        <w:rPr>
          <w:b/>
          <w:bCs/>
          <w:sz w:val="28"/>
          <w:szCs w:val="28"/>
          <w:u w:val="single"/>
        </w:rPr>
        <w:t xml:space="preserve">eleção </w:t>
      </w:r>
      <w:proofErr w:type="spellStart"/>
      <w:r w:rsidR="4364DE5D" w:rsidRPr="00AB3576">
        <w:rPr>
          <w:b/>
          <w:bCs/>
          <w:sz w:val="28"/>
          <w:szCs w:val="28"/>
          <w:u w:val="single"/>
        </w:rPr>
        <w:t>Endless</w:t>
      </w:r>
      <w:proofErr w:type="spellEnd"/>
      <w:r w:rsidR="4364DE5D" w:rsidRPr="00AB3576">
        <w:rPr>
          <w:b/>
          <w:bCs/>
          <w:sz w:val="28"/>
          <w:szCs w:val="28"/>
          <w:u w:val="single"/>
        </w:rPr>
        <w:t xml:space="preserve"> </w:t>
      </w:r>
      <w:proofErr w:type="spellStart"/>
      <w:r w:rsidR="4364DE5D" w:rsidRPr="00AB3576">
        <w:rPr>
          <w:b/>
          <w:bCs/>
          <w:sz w:val="28"/>
          <w:szCs w:val="28"/>
          <w:u w:val="single"/>
        </w:rPr>
        <w:t>Summer</w:t>
      </w:r>
      <w:proofErr w:type="spellEnd"/>
    </w:p>
    <w:p w14:paraId="3C6D7F22" w14:textId="641FCDAF" w:rsidR="585E2417" w:rsidRDefault="585E2417" w:rsidP="3AB5C591">
      <w:pPr>
        <w:ind w:left="720" w:hanging="720"/>
        <w:jc w:val="center"/>
        <w:rPr>
          <w:b/>
          <w:bCs/>
          <w:sz w:val="38"/>
          <w:szCs w:val="38"/>
        </w:rPr>
      </w:pPr>
      <w:r w:rsidRPr="3AB5C591">
        <w:rPr>
          <w:b/>
          <w:bCs/>
          <w:sz w:val="38"/>
          <w:szCs w:val="38"/>
        </w:rPr>
        <w:t xml:space="preserve">Os melhores </w:t>
      </w:r>
      <w:proofErr w:type="spellStart"/>
      <w:r w:rsidRPr="3AB5C591">
        <w:rPr>
          <w:b/>
          <w:bCs/>
          <w:sz w:val="38"/>
          <w:szCs w:val="38"/>
        </w:rPr>
        <w:t>sunsets</w:t>
      </w:r>
      <w:proofErr w:type="spellEnd"/>
      <w:r w:rsidRPr="3AB5C591">
        <w:rPr>
          <w:b/>
          <w:bCs/>
          <w:sz w:val="38"/>
          <w:szCs w:val="38"/>
        </w:rPr>
        <w:t xml:space="preserve"> para aproveitar </w:t>
      </w:r>
      <w:r w:rsidR="3C9BD7BE" w:rsidRPr="3AB5C591">
        <w:rPr>
          <w:b/>
          <w:bCs/>
          <w:sz w:val="38"/>
          <w:szCs w:val="38"/>
        </w:rPr>
        <w:t>o verão</w:t>
      </w:r>
      <w:r w:rsidRPr="3AB5C591">
        <w:rPr>
          <w:b/>
          <w:bCs/>
          <w:sz w:val="38"/>
          <w:szCs w:val="38"/>
        </w:rPr>
        <w:t xml:space="preserve"> até ao fim com a </w:t>
      </w:r>
      <w:proofErr w:type="spellStart"/>
      <w:r w:rsidR="201789D2" w:rsidRPr="3AB5C591">
        <w:rPr>
          <w:b/>
          <w:bCs/>
          <w:sz w:val="38"/>
          <w:szCs w:val="38"/>
        </w:rPr>
        <w:t>Small</w:t>
      </w:r>
      <w:proofErr w:type="spellEnd"/>
      <w:r w:rsidR="201789D2" w:rsidRPr="3AB5C591">
        <w:rPr>
          <w:b/>
          <w:bCs/>
          <w:sz w:val="38"/>
          <w:szCs w:val="38"/>
        </w:rPr>
        <w:t xml:space="preserve"> Portuguese </w:t>
      </w:r>
      <w:proofErr w:type="spellStart"/>
      <w:r w:rsidR="201789D2" w:rsidRPr="3AB5C591">
        <w:rPr>
          <w:b/>
          <w:bCs/>
          <w:sz w:val="38"/>
          <w:szCs w:val="38"/>
        </w:rPr>
        <w:t>Hotels</w:t>
      </w:r>
      <w:proofErr w:type="spellEnd"/>
    </w:p>
    <w:p w14:paraId="24C14A0F" w14:textId="79E3EE65" w:rsidR="00E313AA" w:rsidRDefault="00E313AA">
      <w:pPr>
        <w:spacing w:line="360" w:lineRule="auto"/>
        <w:jc w:val="both"/>
        <w:rPr>
          <w:b/>
        </w:rPr>
      </w:pPr>
    </w:p>
    <w:p w14:paraId="419D108D" w14:textId="31824C72" w:rsidR="009B17E9" w:rsidRDefault="00F82012">
      <w:pPr>
        <w:spacing w:line="360" w:lineRule="auto"/>
        <w:jc w:val="both"/>
      </w:pPr>
      <w:r w:rsidRPr="3AB5C591">
        <w:rPr>
          <w:b/>
          <w:bCs/>
        </w:rPr>
        <w:t xml:space="preserve">Lisboa, </w:t>
      </w:r>
      <w:r w:rsidR="00CA356D">
        <w:rPr>
          <w:b/>
          <w:bCs/>
        </w:rPr>
        <w:t>21</w:t>
      </w:r>
      <w:r w:rsidR="00210C03" w:rsidRPr="3AB5C591">
        <w:rPr>
          <w:b/>
          <w:bCs/>
        </w:rPr>
        <w:t xml:space="preserve"> de </w:t>
      </w:r>
      <w:r w:rsidR="009A1715" w:rsidRPr="3AB5C591">
        <w:rPr>
          <w:b/>
          <w:bCs/>
        </w:rPr>
        <w:t>agost</w:t>
      </w:r>
      <w:r w:rsidRPr="3AB5C591">
        <w:rPr>
          <w:b/>
          <w:bCs/>
        </w:rPr>
        <w:t>o de 202</w:t>
      </w:r>
      <w:r w:rsidR="00A33EBA" w:rsidRPr="3AB5C591">
        <w:rPr>
          <w:b/>
          <w:bCs/>
        </w:rPr>
        <w:t>5</w:t>
      </w:r>
      <w:r w:rsidRPr="3AB5C591">
        <w:rPr>
          <w:b/>
          <w:bCs/>
        </w:rPr>
        <w:t xml:space="preserve"> </w:t>
      </w:r>
      <w:r>
        <w:t>–</w:t>
      </w:r>
      <w:r w:rsidR="00B337A9">
        <w:t xml:space="preserve"> Com </w:t>
      </w:r>
      <w:r w:rsidR="1F5E2B70">
        <w:t xml:space="preserve">agosto a </w:t>
      </w:r>
      <w:r w:rsidR="00AB3576">
        <w:t>aproximar-se</w:t>
      </w:r>
      <w:r w:rsidR="1F5E2B70">
        <w:t xml:space="preserve"> </w:t>
      </w:r>
      <w:r w:rsidR="00AB3576">
        <w:t>d</w:t>
      </w:r>
      <w:r w:rsidR="1F5E2B70">
        <w:t>o fim</w:t>
      </w:r>
      <w:r w:rsidR="00B337A9">
        <w:t xml:space="preserve">, a </w:t>
      </w:r>
      <w:proofErr w:type="spellStart"/>
      <w:r w:rsidR="00B337A9">
        <w:t>Small</w:t>
      </w:r>
      <w:proofErr w:type="spellEnd"/>
      <w:r w:rsidR="00B337A9">
        <w:t xml:space="preserve"> Portuguese </w:t>
      </w:r>
      <w:proofErr w:type="spellStart"/>
      <w:r w:rsidR="00B337A9">
        <w:t>Hotels</w:t>
      </w:r>
      <w:proofErr w:type="spellEnd"/>
      <w:r w:rsidR="00B337A9">
        <w:t xml:space="preserve"> sele</w:t>
      </w:r>
      <w:r w:rsidR="009A7D87">
        <w:t>cionou</w:t>
      </w:r>
      <w:r w:rsidR="00F900C8">
        <w:t xml:space="preserve"> um conjunto de hotéis para </w:t>
      </w:r>
      <w:r w:rsidR="009263E2">
        <w:t>prolongar</w:t>
      </w:r>
      <w:r w:rsidR="00F900C8">
        <w:t xml:space="preserve"> os </w:t>
      </w:r>
      <w:r w:rsidR="00F41580">
        <w:t>últimos dias quentes do ano</w:t>
      </w:r>
      <w:r w:rsidR="00E7254D">
        <w:t>,</w:t>
      </w:r>
      <w:r w:rsidR="64B823F8">
        <w:t xml:space="preserve"> </w:t>
      </w:r>
      <w:r w:rsidR="5DF1603D">
        <w:t xml:space="preserve">iluminados pelos </w:t>
      </w:r>
      <w:r w:rsidR="64B823F8">
        <w:t xml:space="preserve">melhores </w:t>
      </w:r>
      <w:proofErr w:type="spellStart"/>
      <w:r w:rsidR="64B823F8" w:rsidRPr="00E7254D">
        <w:rPr>
          <w:i/>
          <w:iCs/>
        </w:rPr>
        <w:t>sunsets</w:t>
      </w:r>
      <w:proofErr w:type="spellEnd"/>
      <w:r w:rsidR="16999FDB">
        <w:t xml:space="preserve">. Nesta </w:t>
      </w:r>
      <w:r w:rsidR="009263E2">
        <w:t xml:space="preserve">seleção </w:t>
      </w:r>
      <w:proofErr w:type="spellStart"/>
      <w:r w:rsidR="00F41580" w:rsidRPr="00AB3576">
        <w:rPr>
          <w:i/>
          <w:iCs/>
        </w:rPr>
        <w:t>Endless</w:t>
      </w:r>
      <w:proofErr w:type="spellEnd"/>
      <w:r w:rsidR="00F41580" w:rsidRPr="00AB3576">
        <w:rPr>
          <w:i/>
          <w:iCs/>
        </w:rPr>
        <w:t xml:space="preserve"> </w:t>
      </w:r>
      <w:proofErr w:type="spellStart"/>
      <w:r w:rsidR="00F41580" w:rsidRPr="00AB3576">
        <w:rPr>
          <w:i/>
          <w:iCs/>
        </w:rPr>
        <w:t>Summer</w:t>
      </w:r>
      <w:proofErr w:type="spellEnd"/>
      <w:r w:rsidR="75BFA38B">
        <w:t>,</w:t>
      </w:r>
      <w:r w:rsidR="001C005F">
        <w:t xml:space="preserve"> </w:t>
      </w:r>
      <w:r w:rsidR="48A54599">
        <w:t>c</w:t>
      </w:r>
      <w:r w:rsidR="00F63DC1">
        <w:t>ada hotel oferece uma</w:t>
      </w:r>
      <w:r w:rsidR="00B337A9">
        <w:t xml:space="preserve"> localizaç</w:t>
      </w:r>
      <w:r w:rsidR="00F63DC1">
        <w:t>ão</w:t>
      </w:r>
      <w:r w:rsidR="00B337A9">
        <w:t xml:space="preserve"> privilegiada e experiências memoráveis</w:t>
      </w:r>
      <w:r w:rsidR="00953AD5">
        <w:t>, com a</w:t>
      </w:r>
      <w:r w:rsidR="00B337A9">
        <w:t xml:space="preserve"> oportunidade </w:t>
      </w:r>
      <w:r w:rsidR="00C46081">
        <w:t xml:space="preserve">de contemplar </w:t>
      </w:r>
      <w:r w:rsidR="00B337A9">
        <w:t>a beleza das paisagens portuguesas</w:t>
      </w:r>
      <w:r w:rsidR="2040F930">
        <w:t xml:space="preserve"> </w:t>
      </w:r>
      <w:r w:rsidR="00E7254D">
        <w:t>sob a luz dourada do</w:t>
      </w:r>
      <w:r w:rsidR="2040F930">
        <w:t xml:space="preserve"> pôr-do-sol</w:t>
      </w:r>
      <w:r w:rsidR="00AB3576">
        <w:t>.</w:t>
      </w:r>
    </w:p>
    <w:p w14:paraId="2EB3CCC6" w14:textId="77777777" w:rsidR="009710E0" w:rsidRDefault="009710E0">
      <w:pPr>
        <w:spacing w:line="360" w:lineRule="auto"/>
        <w:jc w:val="both"/>
      </w:pPr>
    </w:p>
    <w:p w14:paraId="7CB8674F" w14:textId="3C264217" w:rsidR="00A33EBA" w:rsidRPr="00F47E1A" w:rsidRDefault="008F66A5">
      <w:pPr>
        <w:spacing w:line="360" w:lineRule="auto"/>
        <w:jc w:val="both"/>
        <w:rPr>
          <w:b/>
          <w:bCs/>
        </w:rPr>
      </w:pPr>
      <w:hyperlink r:id="rId10" w:history="1">
        <w:proofErr w:type="spellStart"/>
        <w:r w:rsidR="00F47E1A" w:rsidRPr="008F66A5">
          <w:rPr>
            <w:rStyle w:val="Hiperligao"/>
            <w:b/>
            <w:bCs/>
          </w:rPr>
          <w:t>Small</w:t>
        </w:r>
        <w:proofErr w:type="spellEnd"/>
        <w:r w:rsidR="00F47E1A" w:rsidRPr="008F66A5">
          <w:rPr>
            <w:rStyle w:val="Hiperligao"/>
            <w:b/>
            <w:bCs/>
          </w:rPr>
          <w:t xml:space="preserve"> Portuguese </w:t>
        </w:r>
        <w:proofErr w:type="spellStart"/>
        <w:r w:rsidR="00F47E1A" w:rsidRPr="008F66A5">
          <w:rPr>
            <w:rStyle w:val="Hiperligao"/>
            <w:b/>
            <w:bCs/>
          </w:rPr>
          <w:t>Hotels</w:t>
        </w:r>
        <w:proofErr w:type="spellEnd"/>
        <w:r w:rsidR="00F47E1A" w:rsidRPr="008F66A5">
          <w:rPr>
            <w:rStyle w:val="Hiperligao"/>
            <w:b/>
            <w:bCs/>
          </w:rPr>
          <w:t xml:space="preserve"> – Hotel do Chiado, </w:t>
        </w:r>
        <w:r w:rsidRPr="008F66A5">
          <w:rPr>
            <w:rStyle w:val="Hiperligao"/>
            <w:b/>
            <w:bCs/>
          </w:rPr>
          <w:t>Lisboa</w:t>
        </w:r>
      </w:hyperlink>
    </w:p>
    <w:p w14:paraId="202CE61D" w14:textId="0D237596" w:rsidR="00083C94" w:rsidRDefault="00EF2064" w:rsidP="009B17E9">
      <w:pPr>
        <w:spacing w:line="360" w:lineRule="auto"/>
        <w:jc w:val="both"/>
      </w:pPr>
      <w:r>
        <w:t>O edifício do Hotel do Chiado</w:t>
      </w:r>
      <w:r w:rsidR="00E95C4F">
        <w:t>, obra do arquiteto Siza Vieira,</w:t>
      </w:r>
      <w:r>
        <w:t xml:space="preserve"> </w:t>
      </w:r>
      <w:r w:rsidR="005C0F22">
        <w:t xml:space="preserve">venceu o prémio </w:t>
      </w:r>
      <w:proofErr w:type="spellStart"/>
      <w:r w:rsidR="005C0F22">
        <w:t>Pritzker</w:t>
      </w:r>
      <w:proofErr w:type="spellEnd"/>
      <w:r w:rsidR="00083C94">
        <w:t xml:space="preserve"> com uma das vistas mais deslumbrantes sobre a Baixa Pombalina</w:t>
      </w:r>
      <w:r w:rsidR="007F0983">
        <w:t>, Tejo e o Castelo de São Jorge</w:t>
      </w:r>
      <w:r w:rsidR="00FE4DD1">
        <w:t>.</w:t>
      </w:r>
      <w:r w:rsidR="001450F0">
        <w:t xml:space="preserve"> </w:t>
      </w:r>
      <w:r w:rsidR="001E1B0A">
        <w:t xml:space="preserve">Ao </w:t>
      </w:r>
      <w:proofErr w:type="spellStart"/>
      <w:r w:rsidR="001E1B0A" w:rsidRPr="00E7254D">
        <w:rPr>
          <w:i/>
          <w:iCs/>
        </w:rPr>
        <w:t>sunset</w:t>
      </w:r>
      <w:proofErr w:type="spellEnd"/>
      <w:r w:rsidR="001E1B0A">
        <w:t xml:space="preserve"> </w:t>
      </w:r>
      <w:r w:rsidR="00A4041F">
        <w:t xml:space="preserve">o bar-restaurante </w:t>
      </w:r>
      <w:proofErr w:type="spellStart"/>
      <w:r w:rsidR="00A4041F">
        <w:t>rooftop</w:t>
      </w:r>
      <w:proofErr w:type="spellEnd"/>
      <w:r w:rsidR="00A4041F">
        <w:t xml:space="preserve"> </w:t>
      </w:r>
      <w:r w:rsidR="00CE45EB">
        <w:t xml:space="preserve">respira </w:t>
      </w:r>
      <w:r w:rsidR="00E7254D">
        <w:t>a C</w:t>
      </w:r>
      <w:r w:rsidR="00CE45EB">
        <w:t xml:space="preserve">ultura e </w:t>
      </w:r>
      <w:r w:rsidR="00E7254D">
        <w:t>A</w:t>
      </w:r>
      <w:r w:rsidR="00CE45EB">
        <w:t>rte</w:t>
      </w:r>
      <w:r w:rsidR="000520B5">
        <w:t xml:space="preserve"> da cidade das 7 colinas.</w:t>
      </w:r>
      <w:r w:rsidR="00CE45EB">
        <w:t xml:space="preserve"> </w:t>
      </w:r>
    </w:p>
    <w:p w14:paraId="590DC298" w14:textId="1A539BA9" w:rsidR="3E7EF1DA" w:rsidRDefault="3E7EF1DA" w:rsidP="3E7EF1DA">
      <w:pPr>
        <w:spacing w:after="0" w:line="360" w:lineRule="auto"/>
        <w:jc w:val="both"/>
      </w:pPr>
    </w:p>
    <w:p w14:paraId="1E7DBEBD" w14:textId="553A4CC8" w:rsidR="009B17E9" w:rsidRPr="00863D65" w:rsidRDefault="00915D02" w:rsidP="009B17E9">
      <w:pPr>
        <w:spacing w:line="360" w:lineRule="auto"/>
        <w:jc w:val="both"/>
        <w:rPr>
          <w:b/>
          <w:bCs/>
        </w:rPr>
      </w:pPr>
      <w:hyperlink r:id="rId11" w:history="1">
        <w:proofErr w:type="spellStart"/>
        <w:r w:rsidRPr="00863D65">
          <w:rPr>
            <w:rStyle w:val="Hiperligao"/>
            <w:b/>
            <w:bCs/>
          </w:rPr>
          <w:t>Small</w:t>
        </w:r>
        <w:proofErr w:type="spellEnd"/>
        <w:r w:rsidRPr="00863D65">
          <w:rPr>
            <w:rStyle w:val="Hiperligao"/>
            <w:b/>
            <w:bCs/>
          </w:rPr>
          <w:t xml:space="preserve"> Portuguese </w:t>
        </w:r>
        <w:proofErr w:type="spellStart"/>
        <w:r w:rsidRPr="00863D65">
          <w:rPr>
            <w:rStyle w:val="Hiperligao"/>
            <w:b/>
            <w:bCs/>
          </w:rPr>
          <w:t>Hotels</w:t>
        </w:r>
        <w:proofErr w:type="spellEnd"/>
        <w:r w:rsidR="00863D65" w:rsidRPr="00863D65">
          <w:rPr>
            <w:rStyle w:val="Hiperligao"/>
            <w:b/>
            <w:bCs/>
          </w:rPr>
          <w:t xml:space="preserve"> – </w:t>
        </w:r>
        <w:proofErr w:type="spellStart"/>
        <w:r w:rsidR="00863D65" w:rsidRPr="00863D65">
          <w:rPr>
            <w:rStyle w:val="Hiperligao"/>
            <w:b/>
            <w:bCs/>
          </w:rPr>
          <w:t>Memmo</w:t>
        </w:r>
        <w:proofErr w:type="spellEnd"/>
        <w:r w:rsidR="00863D65" w:rsidRPr="00863D65">
          <w:rPr>
            <w:rStyle w:val="Hiperligao"/>
            <w:b/>
            <w:bCs/>
          </w:rPr>
          <w:t xml:space="preserve"> Príncipe Real, Lisboa</w:t>
        </w:r>
      </w:hyperlink>
    </w:p>
    <w:p w14:paraId="590B2995" w14:textId="15DC212A" w:rsidR="009B17E9" w:rsidRDefault="0061439B" w:rsidP="007A30B6">
      <w:pPr>
        <w:spacing w:after="0" w:line="360" w:lineRule="auto"/>
        <w:jc w:val="both"/>
      </w:pPr>
      <w:r>
        <w:t xml:space="preserve">Numa das localizações mais </w:t>
      </w:r>
      <w:r w:rsidR="00E7254D">
        <w:t>nobres</w:t>
      </w:r>
      <w:r>
        <w:t xml:space="preserve"> d</w:t>
      </w:r>
      <w:r w:rsidR="00902C9D">
        <w:t xml:space="preserve">a cidade de Lisboa, o </w:t>
      </w:r>
      <w:proofErr w:type="spellStart"/>
      <w:r w:rsidR="00902C9D">
        <w:t>Memmo</w:t>
      </w:r>
      <w:proofErr w:type="spellEnd"/>
      <w:r w:rsidR="00902C9D">
        <w:t xml:space="preserve"> Príncipe Real </w:t>
      </w:r>
      <w:r w:rsidR="00E7254D">
        <w:t>proporciona</w:t>
      </w:r>
      <w:r w:rsidR="7286FB22">
        <w:t xml:space="preserve"> </w:t>
      </w:r>
      <w:r w:rsidR="008D3890">
        <w:t xml:space="preserve">uma </w:t>
      </w:r>
      <w:r w:rsidR="00D922AC">
        <w:t xml:space="preserve">vista </w:t>
      </w:r>
      <w:r w:rsidR="008D3890">
        <w:t xml:space="preserve">privilegiada </w:t>
      </w:r>
      <w:r w:rsidR="00D922AC">
        <w:t xml:space="preserve">sobre a </w:t>
      </w:r>
      <w:r w:rsidR="00537E66">
        <w:t>cidade</w:t>
      </w:r>
      <w:r w:rsidR="004E77B3">
        <w:t xml:space="preserve"> e uma piscina </w:t>
      </w:r>
      <w:r w:rsidR="0053547E">
        <w:t>para aproveitar os finais de tarde</w:t>
      </w:r>
      <w:r w:rsidR="00537E66">
        <w:t xml:space="preserve">. É um dos pontos turísticos </w:t>
      </w:r>
      <w:r w:rsidR="00465804">
        <w:t>mais requisitado</w:t>
      </w:r>
      <w:r w:rsidR="00E7254D">
        <w:t>s,</w:t>
      </w:r>
      <w:r w:rsidR="00FA281A">
        <w:t xml:space="preserve"> que reflete a herança da realeza antiga que ali viveu</w:t>
      </w:r>
      <w:r w:rsidR="00627064">
        <w:t>.</w:t>
      </w:r>
    </w:p>
    <w:p w14:paraId="34B98751" w14:textId="77777777" w:rsidR="00361E6E" w:rsidRPr="00154F07" w:rsidRDefault="00361E6E" w:rsidP="00D87E51">
      <w:pPr>
        <w:spacing w:after="0" w:line="360" w:lineRule="auto"/>
        <w:jc w:val="both"/>
        <w:rPr>
          <w:b/>
          <w:bCs/>
        </w:rPr>
      </w:pPr>
    </w:p>
    <w:p w14:paraId="19DA1206" w14:textId="5CD8660E" w:rsidR="005F0BF0" w:rsidRPr="0070358F" w:rsidRDefault="0070358F" w:rsidP="00D87E51">
      <w:pPr>
        <w:spacing w:after="0" w:line="360" w:lineRule="auto"/>
        <w:jc w:val="both"/>
        <w:rPr>
          <w:b/>
          <w:bCs/>
        </w:rPr>
      </w:pPr>
      <w:hyperlink r:id="rId12" w:history="1">
        <w:proofErr w:type="spellStart"/>
        <w:r w:rsidRPr="0074799C">
          <w:rPr>
            <w:rStyle w:val="Hiperligao"/>
            <w:b/>
            <w:bCs/>
          </w:rPr>
          <w:t>Small</w:t>
        </w:r>
        <w:proofErr w:type="spellEnd"/>
        <w:r w:rsidRPr="0074799C">
          <w:rPr>
            <w:rStyle w:val="Hiperligao"/>
            <w:b/>
            <w:bCs/>
          </w:rPr>
          <w:t xml:space="preserve"> Portuguese </w:t>
        </w:r>
        <w:proofErr w:type="spellStart"/>
        <w:r w:rsidRPr="0074799C">
          <w:rPr>
            <w:rStyle w:val="Hiperligao"/>
            <w:b/>
            <w:bCs/>
          </w:rPr>
          <w:t>Hotels</w:t>
        </w:r>
        <w:proofErr w:type="spellEnd"/>
        <w:r w:rsidRPr="0074799C">
          <w:rPr>
            <w:rStyle w:val="Hiperligao"/>
            <w:b/>
            <w:bCs/>
          </w:rPr>
          <w:t xml:space="preserve"> – </w:t>
        </w:r>
        <w:proofErr w:type="spellStart"/>
        <w:r w:rsidRPr="0074799C">
          <w:rPr>
            <w:rStyle w:val="Hiperligao"/>
            <w:b/>
            <w:bCs/>
          </w:rPr>
          <w:t>Villa</w:t>
        </w:r>
        <w:proofErr w:type="spellEnd"/>
        <w:r w:rsidRPr="0074799C">
          <w:rPr>
            <w:rStyle w:val="Hiperligao"/>
            <w:b/>
            <w:bCs/>
          </w:rPr>
          <w:t xml:space="preserve"> Cascais Boutique Hotel, Cascais</w:t>
        </w:r>
      </w:hyperlink>
    </w:p>
    <w:p w14:paraId="15CF6FD5" w14:textId="7FD33CED" w:rsidR="00154F07" w:rsidRDefault="00823050" w:rsidP="00D87E51">
      <w:pPr>
        <w:spacing w:after="0" w:line="360" w:lineRule="auto"/>
        <w:jc w:val="both"/>
      </w:pPr>
      <w:r>
        <w:t>Situado na Baía de Cascais, o</w:t>
      </w:r>
      <w:r w:rsidR="002F1818">
        <w:t xml:space="preserve"> </w:t>
      </w:r>
      <w:proofErr w:type="spellStart"/>
      <w:r w:rsidR="002F1818">
        <w:t>Villa</w:t>
      </w:r>
      <w:proofErr w:type="spellEnd"/>
      <w:r w:rsidR="002F1818">
        <w:t xml:space="preserve"> Cascais Boutique Hotel</w:t>
      </w:r>
      <w:r w:rsidR="0058349B">
        <w:t xml:space="preserve"> </w:t>
      </w:r>
      <w:r>
        <w:t>está numa localização privilegiada sobre a pitoresca Praia dos Pescadores no centro da vila</w:t>
      </w:r>
      <w:r w:rsidR="54911229">
        <w:t>,</w:t>
      </w:r>
      <w:r>
        <w:t xml:space="preserve"> junto a alguns dos monumentos mais emblemáticos da cidade, o Museu Paula Rego e o Parque Marechal Carmona. </w:t>
      </w:r>
      <w:r w:rsidR="00A55B87">
        <w:t>Pode conhece</w:t>
      </w:r>
      <w:r w:rsidR="00C7519C">
        <w:t xml:space="preserve">r </w:t>
      </w:r>
      <w:r w:rsidR="00237409">
        <w:t xml:space="preserve">o melhor que </w:t>
      </w:r>
      <w:r w:rsidR="0E223BB4">
        <w:t>Cascais</w:t>
      </w:r>
      <w:r w:rsidR="00237409">
        <w:t xml:space="preserve"> t</w:t>
      </w:r>
      <w:r w:rsidR="63D5761F">
        <w:t>e</w:t>
      </w:r>
      <w:r w:rsidR="00237409">
        <w:t xml:space="preserve">m para oferecer </w:t>
      </w:r>
      <w:r w:rsidR="00C7519C">
        <w:t>e</w:t>
      </w:r>
      <w:r w:rsidR="00E7254D">
        <w:t>,</w:t>
      </w:r>
      <w:r w:rsidR="00C7519C">
        <w:t xml:space="preserve"> ao fim do dia</w:t>
      </w:r>
      <w:r w:rsidR="00E7254D">
        <w:t>,</w:t>
      </w:r>
      <w:r w:rsidR="00C7519C">
        <w:t xml:space="preserve"> aproveitar o pôr-do-sol</w:t>
      </w:r>
      <w:r>
        <w:t xml:space="preserve"> </w:t>
      </w:r>
      <w:r w:rsidR="3020244B">
        <w:t xml:space="preserve">e </w:t>
      </w:r>
      <w:r>
        <w:t>a vista agradável</w:t>
      </w:r>
      <w:r w:rsidR="00237409">
        <w:t xml:space="preserve"> do hotel.</w:t>
      </w:r>
    </w:p>
    <w:p w14:paraId="7B7CE6AE" w14:textId="77777777" w:rsidR="00193D1E" w:rsidRDefault="00193D1E" w:rsidP="00D87E51">
      <w:pPr>
        <w:spacing w:after="0" w:line="360" w:lineRule="auto"/>
        <w:jc w:val="both"/>
        <w:rPr>
          <w:b/>
          <w:bCs/>
        </w:rPr>
      </w:pPr>
    </w:p>
    <w:p w14:paraId="47886A5C" w14:textId="159EE443" w:rsidR="009F2CEB" w:rsidRPr="006F6D23" w:rsidRDefault="0074799C" w:rsidP="00D87E51">
      <w:pPr>
        <w:spacing w:after="0" w:line="360" w:lineRule="auto"/>
        <w:jc w:val="both"/>
        <w:rPr>
          <w:b/>
          <w:bCs/>
        </w:rPr>
      </w:pPr>
      <w:hyperlink r:id="rId13" w:history="1">
        <w:proofErr w:type="spellStart"/>
        <w:r w:rsidRPr="006F6D23">
          <w:rPr>
            <w:rStyle w:val="Hiperligao"/>
            <w:b/>
            <w:bCs/>
          </w:rPr>
          <w:t>Small</w:t>
        </w:r>
        <w:proofErr w:type="spellEnd"/>
        <w:r w:rsidRPr="006F6D23">
          <w:rPr>
            <w:rStyle w:val="Hiperligao"/>
            <w:b/>
            <w:bCs/>
          </w:rPr>
          <w:t xml:space="preserve"> Portuguese </w:t>
        </w:r>
        <w:proofErr w:type="spellStart"/>
        <w:r w:rsidRPr="006F6D23">
          <w:rPr>
            <w:rStyle w:val="Hiperligao"/>
            <w:b/>
            <w:bCs/>
          </w:rPr>
          <w:t>Hotels</w:t>
        </w:r>
        <w:proofErr w:type="spellEnd"/>
        <w:r w:rsidRPr="006F6D23">
          <w:rPr>
            <w:rStyle w:val="Hiperligao"/>
            <w:b/>
            <w:bCs/>
          </w:rPr>
          <w:t xml:space="preserve"> </w:t>
        </w:r>
        <w:r w:rsidR="006F6D23" w:rsidRPr="006F6D23">
          <w:rPr>
            <w:rStyle w:val="Hiperligao"/>
            <w:b/>
            <w:bCs/>
          </w:rPr>
          <w:t>–</w:t>
        </w:r>
        <w:r w:rsidRPr="006F6D23">
          <w:rPr>
            <w:rStyle w:val="Hiperligao"/>
            <w:b/>
            <w:bCs/>
          </w:rPr>
          <w:t xml:space="preserve"> </w:t>
        </w:r>
        <w:r w:rsidR="006F6D23" w:rsidRPr="006F6D23">
          <w:rPr>
            <w:rStyle w:val="Hiperligao"/>
            <w:b/>
            <w:bCs/>
          </w:rPr>
          <w:t xml:space="preserve">Casas de </w:t>
        </w:r>
        <w:proofErr w:type="spellStart"/>
        <w:r w:rsidR="006F6D23" w:rsidRPr="006F6D23">
          <w:rPr>
            <w:rStyle w:val="Hiperligao"/>
            <w:b/>
            <w:bCs/>
          </w:rPr>
          <w:t>Côro</w:t>
        </w:r>
        <w:proofErr w:type="spellEnd"/>
        <w:r w:rsidR="006F6D23" w:rsidRPr="006F6D23">
          <w:rPr>
            <w:rStyle w:val="Hiperligao"/>
            <w:b/>
            <w:bCs/>
          </w:rPr>
          <w:t>, Marialva</w:t>
        </w:r>
      </w:hyperlink>
    </w:p>
    <w:p w14:paraId="6844E335" w14:textId="3BB1FDDC" w:rsidR="006F6D23" w:rsidRDefault="00556814" w:rsidP="00D87E51">
      <w:pPr>
        <w:spacing w:after="0" w:line="360" w:lineRule="auto"/>
        <w:jc w:val="both"/>
      </w:pPr>
      <w:r>
        <w:t>O final de tarde e</w:t>
      </w:r>
      <w:r w:rsidR="00F456C7" w:rsidRPr="00F456C7">
        <w:t>m Marialva</w:t>
      </w:r>
      <w:r w:rsidR="00E334DF">
        <w:t xml:space="preserve">, </w:t>
      </w:r>
      <w:r>
        <w:t>n</w:t>
      </w:r>
      <w:r w:rsidR="00E334DF">
        <w:t xml:space="preserve">as </w:t>
      </w:r>
      <w:r w:rsidR="00F456C7" w:rsidRPr="00F456C7">
        <w:t xml:space="preserve">Casas do </w:t>
      </w:r>
      <w:proofErr w:type="spellStart"/>
      <w:r w:rsidR="00F456C7" w:rsidRPr="00F456C7">
        <w:t>Côro</w:t>
      </w:r>
      <w:proofErr w:type="spellEnd"/>
      <w:r w:rsidR="00E7254D">
        <w:t>,</w:t>
      </w:r>
      <w:r w:rsidR="00A669AB">
        <w:t xml:space="preserve"> tem outro sabor. </w:t>
      </w:r>
      <w:r w:rsidR="00F456C7" w:rsidRPr="00F456C7">
        <w:t>A luz do pôr do sol atravessa as vinhas, desliza pelas pedras antigas da arquitetura beirã e repousa devagar no terraço exclusivo</w:t>
      </w:r>
      <w:r w:rsidR="00D72399">
        <w:t>. Os hóspedes</w:t>
      </w:r>
      <w:r w:rsidR="008F069A">
        <w:t xml:space="preserve"> podem </w:t>
      </w:r>
      <w:r w:rsidR="00E7254D">
        <w:t xml:space="preserve">também </w:t>
      </w:r>
      <w:r w:rsidR="008F069A">
        <w:t>usu</w:t>
      </w:r>
      <w:r w:rsidR="008F069A" w:rsidRPr="008F069A">
        <w:t>fruir d</w:t>
      </w:r>
      <w:r w:rsidR="00491587">
        <w:t>e uma magnífica</w:t>
      </w:r>
      <w:r w:rsidR="008F069A" w:rsidRPr="008F069A">
        <w:t xml:space="preserve"> piscina, </w:t>
      </w:r>
      <w:r w:rsidR="00491587">
        <w:t xml:space="preserve">da </w:t>
      </w:r>
      <w:r w:rsidR="008F069A" w:rsidRPr="008F069A">
        <w:t xml:space="preserve">capela da casa, da horta biológica e do Spa </w:t>
      </w:r>
      <w:proofErr w:type="spellStart"/>
      <w:r w:rsidR="008F069A" w:rsidRPr="008F069A">
        <w:t>Eco-Friendly</w:t>
      </w:r>
      <w:proofErr w:type="spellEnd"/>
      <w:r w:rsidR="008F069A" w:rsidRPr="008F069A">
        <w:t xml:space="preserve"> onde existe ainda um pool bar, salas de tratamento ao ar livre e um Spa </w:t>
      </w:r>
      <w:proofErr w:type="spellStart"/>
      <w:r w:rsidR="008F069A" w:rsidRPr="008F069A">
        <w:t>Lifestyle</w:t>
      </w:r>
      <w:proofErr w:type="spellEnd"/>
      <w:r w:rsidR="008F069A" w:rsidRPr="008F069A">
        <w:t xml:space="preserve"> </w:t>
      </w:r>
      <w:proofErr w:type="spellStart"/>
      <w:r w:rsidR="008F069A" w:rsidRPr="008F069A">
        <w:t>room</w:t>
      </w:r>
      <w:proofErr w:type="spellEnd"/>
      <w:r w:rsidR="008F069A" w:rsidRPr="008F069A">
        <w:t xml:space="preserve"> com ambiente lounge</w:t>
      </w:r>
      <w:r w:rsidR="00E7254D">
        <w:t>.</w:t>
      </w:r>
    </w:p>
    <w:p w14:paraId="7437BF16" w14:textId="77777777" w:rsidR="00A90C99" w:rsidRDefault="00A90C99" w:rsidP="00D87E51">
      <w:pPr>
        <w:spacing w:after="0" w:line="360" w:lineRule="auto"/>
        <w:jc w:val="both"/>
      </w:pPr>
    </w:p>
    <w:p w14:paraId="6C93B3BD" w14:textId="000DC6FC" w:rsidR="009B17E9" w:rsidRDefault="006F6D23" w:rsidP="00157D73">
      <w:pPr>
        <w:spacing w:line="360" w:lineRule="auto"/>
        <w:jc w:val="both"/>
        <w:rPr>
          <w:b/>
          <w:bCs/>
        </w:rPr>
      </w:pPr>
      <w:hyperlink r:id="rId14" w:history="1">
        <w:proofErr w:type="spellStart"/>
        <w:r w:rsidRPr="00F96DB3">
          <w:rPr>
            <w:rStyle w:val="Hiperligao"/>
            <w:b/>
            <w:bCs/>
          </w:rPr>
          <w:t>Small</w:t>
        </w:r>
        <w:proofErr w:type="spellEnd"/>
        <w:r w:rsidRPr="00F96DB3">
          <w:rPr>
            <w:rStyle w:val="Hiperligao"/>
            <w:b/>
            <w:bCs/>
          </w:rPr>
          <w:t xml:space="preserve"> Portuguese </w:t>
        </w:r>
        <w:proofErr w:type="spellStart"/>
        <w:r w:rsidRPr="00F96DB3">
          <w:rPr>
            <w:rStyle w:val="Hiperligao"/>
            <w:b/>
            <w:bCs/>
          </w:rPr>
          <w:t>Hotels</w:t>
        </w:r>
        <w:proofErr w:type="spellEnd"/>
        <w:r w:rsidRPr="00F96DB3">
          <w:rPr>
            <w:rStyle w:val="Hiperligao"/>
            <w:b/>
            <w:bCs/>
          </w:rPr>
          <w:t xml:space="preserve"> </w:t>
        </w:r>
        <w:r w:rsidR="00F96DB3" w:rsidRPr="00F96DB3">
          <w:rPr>
            <w:rStyle w:val="Hiperligao"/>
            <w:b/>
            <w:bCs/>
          </w:rPr>
          <w:t>–</w:t>
        </w:r>
        <w:r w:rsidRPr="00F96DB3">
          <w:rPr>
            <w:rStyle w:val="Hiperligao"/>
            <w:b/>
            <w:bCs/>
          </w:rPr>
          <w:t xml:space="preserve"> </w:t>
        </w:r>
        <w:r w:rsidR="00F96DB3" w:rsidRPr="00F96DB3">
          <w:rPr>
            <w:rStyle w:val="Hiperligao"/>
            <w:b/>
            <w:bCs/>
          </w:rPr>
          <w:t xml:space="preserve">Muralha </w:t>
        </w:r>
        <w:proofErr w:type="spellStart"/>
        <w:r w:rsidR="00F96DB3" w:rsidRPr="00F96DB3">
          <w:rPr>
            <w:rStyle w:val="Hiperligao"/>
            <w:b/>
            <w:bCs/>
          </w:rPr>
          <w:t>Charm</w:t>
        </w:r>
        <w:proofErr w:type="spellEnd"/>
        <w:r w:rsidR="00F96DB3" w:rsidRPr="00F96DB3">
          <w:rPr>
            <w:rStyle w:val="Hiperligao"/>
            <w:b/>
            <w:bCs/>
          </w:rPr>
          <w:t xml:space="preserve"> </w:t>
        </w:r>
        <w:proofErr w:type="spellStart"/>
        <w:r w:rsidR="00F96DB3" w:rsidRPr="00F96DB3">
          <w:rPr>
            <w:rStyle w:val="Hiperligao"/>
            <w:b/>
            <w:bCs/>
          </w:rPr>
          <w:t>House</w:t>
        </w:r>
        <w:proofErr w:type="spellEnd"/>
        <w:r w:rsidR="00F96DB3" w:rsidRPr="00F96DB3">
          <w:rPr>
            <w:rStyle w:val="Hiperligao"/>
            <w:b/>
            <w:bCs/>
          </w:rPr>
          <w:t>, Lamego</w:t>
        </w:r>
      </w:hyperlink>
    </w:p>
    <w:p w14:paraId="224D3CF2" w14:textId="354CFB70" w:rsidR="00A33EBA" w:rsidRDefault="0018046A" w:rsidP="00283F18">
      <w:pPr>
        <w:spacing w:line="360" w:lineRule="auto"/>
        <w:jc w:val="both"/>
      </w:pPr>
      <w:r w:rsidRPr="0018046A">
        <w:t>No coração da cidade de Lamego ergue-se a Muralha</w:t>
      </w:r>
      <w:r w:rsidR="00F81CCE">
        <w:t xml:space="preserve"> </w:t>
      </w:r>
      <w:proofErr w:type="spellStart"/>
      <w:r w:rsidR="00F81CCE">
        <w:t>Charm</w:t>
      </w:r>
      <w:proofErr w:type="spellEnd"/>
      <w:r w:rsidR="00F81CCE">
        <w:t xml:space="preserve"> </w:t>
      </w:r>
      <w:proofErr w:type="spellStart"/>
      <w:r w:rsidR="00F81CCE">
        <w:t>House</w:t>
      </w:r>
      <w:proofErr w:type="spellEnd"/>
      <w:r w:rsidR="00E7254D">
        <w:t>,</w:t>
      </w:r>
      <w:r w:rsidRPr="0018046A">
        <w:t xml:space="preserve"> </w:t>
      </w:r>
      <w:r w:rsidR="00895C92">
        <w:t>que transporta os hóspedes</w:t>
      </w:r>
      <w:r w:rsidRPr="0018046A">
        <w:t xml:space="preserve"> numa viagem a outro século,</w:t>
      </w:r>
      <w:r w:rsidR="00E7254D">
        <w:t xml:space="preserve"> e</w:t>
      </w:r>
      <w:r w:rsidRPr="0018046A">
        <w:t xml:space="preserve"> </w:t>
      </w:r>
      <w:r w:rsidR="00E7254D">
        <w:t xml:space="preserve">onde </w:t>
      </w:r>
      <w:r w:rsidR="00D103AF">
        <w:t xml:space="preserve">podem </w:t>
      </w:r>
      <w:r w:rsidR="00651D7C">
        <w:t>respirar outra cultura e desfrutar de um espl</w:t>
      </w:r>
      <w:r w:rsidR="00E7254D">
        <w:t>ê</w:t>
      </w:r>
      <w:r w:rsidR="00651D7C">
        <w:t xml:space="preserve">ndido </w:t>
      </w:r>
      <w:proofErr w:type="spellStart"/>
      <w:r w:rsidR="00A4041F">
        <w:t>r</w:t>
      </w:r>
      <w:r w:rsidR="007567A5">
        <w:t>ooftop</w:t>
      </w:r>
      <w:proofErr w:type="spellEnd"/>
      <w:r w:rsidR="007567A5">
        <w:t xml:space="preserve"> </w:t>
      </w:r>
      <w:r w:rsidR="00503E71">
        <w:t xml:space="preserve">na companhia de um </w:t>
      </w:r>
      <w:r w:rsidR="00A90C99">
        <w:t>copo de</w:t>
      </w:r>
      <w:r w:rsidR="00D103AF">
        <w:t xml:space="preserve"> </w:t>
      </w:r>
      <w:r w:rsidR="00651D7C">
        <w:t>espumante</w:t>
      </w:r>
      <w:r w:rsidR="00A90C99">
        <w:t>.</w:t>
      </w:r>
      <w:r w:rsidR="00A63C9D">
        <w:t xml:space="preserve"> </w:t>
      </w:r>
      <w:r w:rsidR="00330E52">
        <w:t xml:space="preserve">A vista desafogada para a </w:t>
      </w:r>
      <w:r w:rsidRPr="0018046A">
        <w:t xml:space="preserve">floresta da Nossa Senhora dos Remédios e </w:t>
      </w:r>
      <w:r w:rsidR="00B942B7">
        <w:t xml:space="preserve">o </w:t>
      </w:r>
      <w:r w:rsidRPr="0018046A">
        <w:t>seu santuário</w:t>
      </w:r>
      <w:r w:rsidR="00E04759">
        <w:t xml:space="preserve"> torna-se mais especial </w:t>
      </w:r>
      <w:r w:rsidR="00283F18">
        <w:t>com os tons do p</w:t>
      </w:r>
      <w:r w:rsidR="009E6699">
        <w:t>ô</w:t>
      </w:r>
      <w:r w:rsidR="00283F18">
        <w:t>r</w:t>
      </w:r>
      <w:r w:rsidR="00E7254D">
        <w:t>-</w:t>
      </w:r>
      <w:r w:rsidR="00283F18">
        <w:t>do</w:t>
      </w:r>
      <w:r w:rsidR="00E7254D">
        <w:t>-</w:t>
      </w:r>
      <w:r w:rsidR="00283F18">
        <w:t>sol de fundo e</w:t>
      </w:r>
      <w:r w:rsidR="00E7254D">
        <w:t xml:space="preserve"> as</w:t>
      </w:r>
      <w:r w:rsidR="00283F18">
        <w:t xml:space="preserve"> tapas à mesa.</w:t>
      </w:r>
    </w:p>
    <w:p w14:paraId="35C5456E" w14:textId="77777777" w:rsidR="00AD64CD" w:rsidRDefault="00AD64CD">
      <w:pPr>
        <w:spacing w:after="0" w:line="360" w:lineRule="auto"/>
        <w:jc w:val="both"/>
      </w:pPr>
    </w:p>
    <w:p w14:paraId="08EB3DAC" w14:textId="23276664" w:rsidR="00193D1E" w:rsidRPr="00EA7626" w:rsidRDefault="00A33EBA">
      <w:pPr>
        <w:spacing w:after="0" w:line="360" w:lineRule="auto"/>
        <w:jc w:val="both"/>
        <w:rPr>
          <w:b/>
          <w:bCs/>
        </w:rPr>
      </w:pPr>
      <w:hyperlink r:id="rId15" w:history="1">
        <w:proofErr w:type="spellStart"/>
        <w:r w:rsidRPr="00B17A6F">
          <w:rPr>
            <w:rStyle w:val="Hiperligao"/>
            <w:b/>
            <w:bCs/>
          </w:rPr>
          <w:t>Smal</w:t>
        </w:r>
        <w:r w:rsidR="00F96DB3" w:rsidRPr="00B17A6F">
          <w:rPr>
            <w:rStyle w:val="Hiperligao"/>
            <w:b/>
            <w:bCs/>
          </w:rPr>
          <w:t>l</w:t>
        </w:r>
        <w:proofErr w:type="spellEnd"/>
        <w:r w:rsidR="00F96DB3" w:rsidRPr="00B17A6F">
          <w:rPr>
            <w:rStyle w:val="Hiperligao"/>
            <w:b/>
            <w:bCs/>
          </w:rPr>
          <w:t xml:space="preserve"> Portuguese </w:t>
        </w:r>
        <w:proofErr w:type="spellStart"/>
        <w:r w:rsidR="00F96DB3" w:rsidRPr="00B17A6F">
          <w:rPr>
            <w:rStyle w:val="Hiperligao"/>
            <w:b/>
            <w:bCs/>
          </w:rPr>
          <w:t>Hotels</w:t>
        </w:r>
        <w:proofErr w:type="spellEnd"/>
        <w:r w:rsidR="00F96DB3" w:rsidRPr="00B17A6F">
          <w:rPr>
            <w:rStyle w:val="Hiperligao"/>
            <w:b/>
            <w:bCs/>
          </w:rPr>
          <w:t xml:space="preserve"> </w:t>
        </w:r>
        <w:r w:rsidR="00B17A6F" w:rsidRPr="00B17A6F">
          <w:rPr>
            <w:rStyle w:val="Hiperligao"/>
            <w:b/>
            <w:bCs/>
          </w:rPr>
          <w:t>–</w:t>
        </w:r>
        <w:r w:rsidR="00F96DB3" w:rsidRPr="00B17A6F">
          <w:rPr>
            <w:rStyle w:val="Hiperligao"/>
            <w:b/>
            <w:bCs/>
          </w:rPr>
          <w:t xml:space="preserve"> </w:t>
        </w:r>
        <w:r w:rsidR="00B17A6F" w:rsidRPr="00B17A6F">
          <w:rPr>
            <w:rStyle w:val="Hiperligao"/>
            <w:b/>
            <w:bCs/>
          </w:rPr>
          <w:t>Quinta da Faísca, Favaios</w:t>
        </w:r>
      </w:hyperlink>
    </w:p>
    <w:p w14:paraId="4DB55C06" w14:textId="0953FD14" w:rsidR="007F5851" w:rsidRDefault="00EE04AA" w:rsidP="00EE04AA">
      <w:pPr>
        <w:spacing w:after="0" w:line="360" w:lineRule="auto"/>
        <w:jc w:val="both"/>
      </w:pPr>
      <w:r>
        <w:t xml:space="preserve">Aninhada </w:t>
      </w:r>
      <w:r w:rsidR="00E7254D">
        <w:t>n</w:t>
      </w:r>
      <w:r>
        <w:t xml:space="preserve">o planalto de Favaios, a Quinta da Faísca abre </w:t>
      </w:r>
      <w:r w:rsidR="007E218B">
        <w:t>a</w:t>
      </w:r>
      <w:r>
        <w:t xml:space="preserve">s </w:t>
      </w:r>
      <w:r w:rsidR="007E218B">
        <w:t xml:space="preserve">portas </w:t>
      </w:r>
      <w:r w:rsidR="00E32B80">
        <w:t>à aldeia vinhateira do Douro</w:t>
      </w:r>
      <w:r w:rsidR="00B26CFC">
        <w:t>, onde a</w:t>
      </w:r>
      <w:r w:rsidR="007F5851">
        <w:t xml:space="preserve"> vista atravessa </w:t>
      </w:r>
      <w:r w:rsidR="00A8057A">
        <w:t>as vinhas emolduradas pel</w:t>
      </w:r>
      <w:r w:rsidR="4F649EAF">
        <w:t xml:space="preserve">as cores do </w:t>
      </w:r>
      <w:r w:rsidR="00E7254D">
        <w:t>pôr-do-sol</w:t>
      </w:r>
      <w:r w:rsidR="00DF2976">
        <w:t xml:space="preserve">. A luz </w:t>
      </w:r>
      <w:r w:rsidR="00971758">
        <w:t xml:space="preserve">entra pelas amplas janelas </w:t>
      </w:r>
      <w:r w:rsidR="009B622D">
        <w:t xml:space="preserve">de cada apartamento, convidando os hóspedes a desfrutar de um </w:t>
      </w:r>
      <w:r w:rsidR="00B849FC">
        <w:t>copo de vinho local na varanda ou junto à piscina.</w:t>
      </w:r>
    </w:p>
    <w:p w14:paraId="33C60CC1" w14:textId="77777777" w:rsidR="00280D7E" w:rsidRPr="003B4900" w:rsidRDefault="00280D7E">
      <w:pPr>
        <w:spacing w:after="0" w:line="360" w:lineRule="auto"/>
        <w:jc w:val="both"/>
        <w:rPr>
          <w:b/>
          <w:bCs/>
        </w:rPr>
      </w:pPr>
    </w:p>
    <w:p w14:paraId="4DD6A3CF" w14:textId="28C69A7A" w:rsidR="00B17A6F" w:rsidRPr="003B4900" w:rsidRDefault="00B17A6F" w:rsidP="00827903">
      <w:pPr>
        <w:spacing w:line="360" w:lineRule="auto"/>
        <w:jc w:val="both"/>
        <w:rPr>
          <w:b/>
          <w:bCs/>
        </w:rPr>
      </w:pPr>
      <w:hyperlink r:id="rId16" w:history="1">
        <w:proofErr w:type="spellStart"/>
        <w:r w:rsidRPr="000436F2">
          <w:rPr>
            <w:rStyle w:val="Hiperligao"/>
            <w:b/>
            <w:bCs/>
          </w:rPr>
          <w:t>Small</w:t>
        </w:r>
        <w:proofErr w:type="spellEnd"/>
        <w:r w:rsidRPr="000436F2">
          <w:rPr>
            <w:rStyle w:val="Hiperligao"/>
            <w:b/>
            <w:bCs/>
          </w:rPr>
          <w:t xml:space="preserve"> Portuguese </w:t>
        </w:r>
        <w:proofErr w:type="spellStart"/>
        <w:r w:rsidRPr="000436F2">
          <w:rPr>
            <w:rStyle w:val="Hiperligao"/>
            <w:b/>
            <w:bCs/>
          </w:rPr>
          <w:t>Hotels</w:t>
        </w:r>
        <w:proofErr w:type="spellEnd"/>
        <w:r w:rsidRPr="000436F2">
          <w:rPr>
            <w:rStyle w:val="Hiperligao"/>
            <w:b/>
            <w:bCs/>
          </w:rPr>
          <w:t xml:space="preserve"> </w:t>
        </w:r>
        <w:r w:rsidR="003B4900" w:rsidRPr="000436F2">
          <w:rPr>
            <w:rStyle w:val="Hiperligao"/>
            <w:b/>
            <w:bCs/>
          </w:rPr>
          <w:t>–</w:t>
        </w:r>
        <w:r w:rsidRPr="000436F2">
          <w:rPr>
            <w:rStyle w:val="Hiperligao"/>
            <w:b/>
            <w:bCs/>
          </w:rPr>
          <w:t xml:space="preserve"> </w:t>
        </w:r>
        <w:r w:rsidR="003B4900" w:rsidRPr="000436F2">
          <w:rPr>
            <w:rStyle w:val="Hiperligao"/>
            <w:b/>
            <w:bCs/>
          </w:rPr>
          <w:t xml:space="preserve">Boticas Hotel </w:t>
        </w:r>
        <w:proofErr w:type="spellStart"/>
        <w:r w:rsidR="003B4900" w:rsidRPr="000436F2">
          <w:rPr>
            <w:rStyle w:val="Hiperligao"/>
            <w:b/>
            <w:bCs/>
          </w:rPr>
          <w:t>Art</w:t>
        </w:r>
        <w:proofErr w:type="spellEnd"/>
        <w:r w:rsidR="003B4900" w:rsidRPr="000436F2">
          <w:rPr>
            <w:rStyle w:val="Hiperligao"/>
            <w:b/>
            <w:bCs/>
          </w:rPr>
          <w:t xml:space="preserve"> &amp; Spa, Boticas</w:t>
        </w:r>
      </w:hyperlink>
    </w:p>
    <w:p w14:paraId="69E50B8C" w14:textId="4B302210" w:rsidR="00120CBE" w:rsidRDefault="00EE04AA" w:rsidP="00827903">
      <w:pPr>
        <w:spacing w:line="360" w:lineRule="auto"/>
        <w:jc w:val="both"/>
      </w:pPr>
      <w:r w:rsidRPr="00EE04AA">
        <w:t xml:space="preserve">Em Trás-os-Montes, o Pool </w:t>
      </w:r>
      <w:proofErr w:type="spellStart"/>
      <w:r w:rsidRPr="00EE04AA">
        <w:t>Terrace</w:t>
      </w:r>
      <w:proofErr w:type="spellEnd"/>
      <w:r w:rsidRPr="00EE04AA">
        <w:t xml:space="preserve"> Club do Boticas Hotel convida ao descanso com vista sobre a paisagem verdejante. </w:t>
      </w:r>
      <w:r w:rsidR="00771B1C">
        <w:t>Um</w:t>
      </w:r>
      <w:r w:rsidR="009F3E38">
        <w:t xml:space="preserve"> edifício de arquitetura moderna </w:t>
      </w:r>
      <w:r w:rsidR="005164B9">
        <w:t xml:space="preserve">e arrojada </w:t>
      </w:r>
      <w:r w:rsidR="00042143">
        <w:t xml:space="preserve">presta homenagem ao </w:t>
      </w:r>
      <w:r w:rsidR="00F02FA8">
        <w:t>pintor, arquiteto e filósofo Nadir Afonso</w:t>
      </w:r>
      <w:r w:rsidR="00EC7942">
        <w:t>.</w:t>
      </w:r>
      <w:r w:rsidR="00771B1C">
        <w:t xml:space="preserve"> </w:t>
      </w:r>
      <w:r w:rsidR="00EC7942">
        <w:t>I</w:t>
      </w:r>
      <w:r w:rsidR="0004517C">
        <w:t xml:space="preserve">nclui experiências fantásticas </w:t>
      </w:r>
      <w:r w:rsidR="00761809">
        <w:t>com</w:t>
      </w:r>
      <w:r w:rsidR="0004517C">
        <w:t xml:space="preserve">o o </w:t>
      </w:r>
      <w:r w:rsidR="00761809">
        <w:t xml:space="preserve">spa, </w:t>
      </w:r>
      <w:r w:rsidR="0004517C">
        <w:t xml:space="preserve">o </w:t>
      </w:r>
      <w:r w:rsidR="00761809">
        <w:t xml:space="preserve">restaurante </w:t>
      </w:r>
      <w:r w:rsidR="00761809" w:rsidRPr="00761809">
        <w:t>panorâmico co</w:t>
      </w:r>
      <w:r w:rsidR="0044090A">
        <w:t xml:space="preserve">m </w:t>
      </w:r>
      <w:r w:rsidR="00761809" w:rsidRPr="00761809">
        <w:t>vista e comida local, ou o bar do hotel</w:t>
      </w:r>
      <w:r w:rsidR="00E7254D">
        <w:t>,</w:t>
      </w:r>
      <w:r w:rsidR="00761809" w:rsidRPr="00761809">
        <w:t xml:space="preserve"> com uma seleção dos melhores vinhos da região</w:t>
      </w:r>
      <w:r w:rsidR="000B7ADA">
        <w:t xml:space="preserve"> para acompanhar o pôr-do-sol.</w:t>
      </w:r>
    </w:p>
    <w:p w14:paraId="14F467CB" w14:textId="77777777" w:rsidR="0004517C" w:rsidRDefault="0004517C" w:rsidP="00827903">
      <w:pPr>
        <w:spacing w:line="360" w:lineRule="auto"/>
        <w:jc w:val="both"/>
      </w:pPr>
    </w:p>
    <w:p w14:paraId="363F3BF2" w14:textId="77777777" w:rsidR="00237409" w:rsidRDefault="00237409" w:rsidP="00827903">
      <w:pPr>
        <w:spacing w:line="360" w:lineRule="auto"/>
        <w:jc w:val="both"/>
      </w:pPr>
    </w:p>
    <w:p w14:paraId="12021419" w14:textId="77777777" w:rsidR="00237409" w:rsidRDefault="00237409" w:rsidP="00827903">
      <w:pPr>
        <w:spacing w:line="360" w:lineRule="auto"/>
        <w:jc w:val="both"/>
      </w:pPr>
    </w:p>
    <w:p w14:paraId="7AEE8C4A" w14:textId="77777777" w:rsidR="00237409" w:rsidRDefault="00237409" w:rsidP="00827903">
      <w:pPr>
        <w:spacing w:line="360" w:lineRule="auto"/>
        <w:jc w:val="both"/>
      </w:pPr>
    </w:p>
    <w:p w14:paraId="10FF39D4" w14:textId="6E78DEE3" w:rsidR="00A33EBA" w:rsidRPr="005B5C10" w:rsidRDefault="000436F2" w:rsidP="00827903">
      <w:pPr>
        <w:spacing w:line="360" w:lineRule="auto"/>
        <w:jc w:val="both"/>
        <w:rPr>
          <w:b/>
          <w:bCs/>
        </w:rPr>
      </w:pPr>
      <w:hyperlink r:id="rId17" w:history="1">
        <w:proofErr w:type="spellStart"/>
        <w:r w:rsidRPr="005B5C10">
          <w:rPr>
            <w:rStyle w:val="Hiperligao"/>
            <w:b/>
            <w:bCs/>
          </w:rPr>
          <w:t>Small</w:t>
        </w:r>
        <w:proofErr w:type="spellEnd"/>
        <w:r w:rsidRPr="005B5C10">
          <w:rPr>
            <w:rStyle w:val="Hiperligao"/>
            <w:b/>
            <w:bCs/>
          </w:rPr>
          <w:t xml:space="preserve"> Portuguese </w:t>
        </w:r>
        <w:proofErr w:type="spellStart"/>
        <w:r w:rsidRPr="005B5C10">
          <w:rPr>
            <w:rStyle w:val="Hiperligao"/>
            <w:b/>
            <w:bCs/>
          </w:rPr>
          <w:t>Hotels</w:t>
        </w:r>
        <w:proofErr w:type="spellEnd"/>
        <w:r w:rsidRPr="005B5C10">
          <w:rPr>
            <w:rStyle w:val="Hiperligao"/>
            <w:b/>
            <w:bCs/>
          </w:rPr>
          <w:t xml:space="preserve"> </w:t>
        </w:r>
        <w:r w:rsidR="005B5C10" w:rsidRPr="005B5C10">
          <w:rPr>
            <w:rStyle w:val="Hiperligao"/>
            <w:b/>
            <w:bCs/>
          </w:rPr>
          <w:t>–</w:t>
        </w:r>
        <w:r w:rsidRPr="005B5C10">
          <w:rPr>
            <w:rStyle w:val="Hiperligao"/>
            <w:b/>
            <w:bCs/>
          </w:rPr>
          <w:t xml:space="preserve"> </w:t>
        </w:r>
        <w:proofErr w:type="spellStart"/>
        <w:r w:rsidR="005B5C10" w:rsidRPr="005B5C10">
          <w:rPr>
            <w:rStyle w:val="Hiperligao"/>
            <w:b/>
            <w:bCs/>
          </w:rPr>
          <w:t>Memmo</w:t>
        </w:r>
        <w:proofErr w:type="spellEnd"/>
        <w:r w:rsidR="005B5C10" w:rsidRPr="005B5C10">
          <w:rPr>
            <w:rStyle w:val="Hiperligao"/>
            <w:b/>
            <w:bCs/>
          </w:rPr>
          <w:t xml:space="preserve"> Alfama, Lisboa</w:t>
        </w:r>
      </w:hyperlink>
    </w:p>
    <w:p w14:paraId="65F22024" w14:textId="1CB91D57" w:rsidR="3E7EF1DA" w:rsidRDefault="007C4BFA" w:rsidP="3E7EF1DA">
      <w:pPr>
        <w:spacing w:after="0" w:line="360" w:lineRule="auto"/>
        <w:jc w:val="both"/>
      </w:pPr>
      <w:r>
        <w:t xml:space="preserve">Em Lisboa, </w:t>
      </w:r>
      <w:r w:rsidR="00FD5517">
        <w:t xml:space="preserve">o </w:t>
      </w:r>
      <w:r w:rsidR="00120CBE" w:rsidRPr="00120CBE">
        <w:t>terraço icónico d</w:t>
      </w:r>
      <w:r w:rsidR="00FD5517">
        <w:t xml:space="preserve">o </w:t>
      </w:r>
      <w:proofErr w:type="spellStart"/>
      <w:r w:rsidR="00120CBE" w:rsidRPr="00120CBE">
        <w:t>Memmo</w:t>
      </w:r>
      <w:proofErr w:type="spellEnd"/>
      <w:r w:rsidR="00120CBE" w:rsidRPr="00120CBE">
        <w:t xml:space="preserve"> Alfama</w:t>
      </w:r>
      <w:r w:rsidR="00832FED">
        <w:t xml:space="preserve"> </w:t>
      </w:r>
      <w:r w:rsidR="00120CBE" w:rsidRPr="00120CBE">
        <w:t>é embelezado p</w:t>
      </w:r>
      <w:r w:rsidR="000416E6">
        <w:t>el</w:t>
      </w:r>
      <w:r w:rsidR="00120CBE" w:rsidRPr="00120CBE">
        <w:t xml:space="preserve">a vista privilegiada </w:t>
      </w:r>
      <w:r w:rsidR="009F06FE">
        <w:t xml:space="preserve">para </w:t>
      </w:r>
      <w:r w:rsidR="00120CBE" w:rsidRPr="00120CBE">
        <w:t>a cidade</w:t>
      </w:r>
      <w:r w:rsidR="00456724">
        <w:t xml:space="preserve"> lisboeta</w:t>
      </w:r>
      <w:r w:rsidR="00120CBE" w:rsidRPr="00120CBE">
        <w:t xml:space="preserve"> e </w:t>
      </w:r>
      <w:r w:rsidR="009F06FE">
        <w:t xml:space="preserve">para </w:t>
      </w:r>
      <w:r w:rsidR="00120CBE" w:rsidRPr="00120CBE">
        <w:t xml:space="preserve">o rio Tejo. </w:t>
      </w:r>
      <w:r w:rsidR="006E1FD9">
        <w:t xml:space="preserve">O </w:t>
      </w:r>
      <w:proofErr w:type="spellStart"/>
      <w:r w:rsidR="00A4041F">
        <w:t>r</w:t>
      </w:r>
      <w:r w:rsidR="006E1FD9">
        <w:t>ooftop</w:t>
      </w:r>
      <w:proofErr w:type="spellEnd"/>
      <w:r w:rsidR="006E1FD9">
        <w:t xml:space="preserve"> está l</w:t>
      </w:r>
      <w:r w:rsidR="00120CBE" w:rsidRPr="00120CBE">
        <w:t xml:space="preserve">ocalizado no primeiro andar do hotel, </w:t>
      </w:r>
      <w:r w:rsidR="006E1FD9">
        <w:t>com</w:t>
      </w:r>
      <w:r w:rsidR="00120CBE" w:rsidRPr="00120CBE">
        <w:t xml:space="preserve"> piscina e um bar </w:t>
      </w:r>
      <w:r w:rsidR="00456724">
        <w:t>para des</w:t>
      </w:r>
      <w:r w:rsidR="00FB1A61">
        <w:t>frutar de</w:t>
      </w:r>
      <w:r w:rsidR="00120CBE" w:rsidRPr="00120CBE">
        <w:t xml:space="preserve"> </w:t>
      </w:r>
      <w:r w:rsidR="00A86C5A">
        <w:t xml:space="preserve">um </w:t>
      </w:r>
      <w:r w:rsidR="00120CBE" w:rsidRPr="00120CBE">
        <w:t>fim de tarde com uma seleção de cocktails e tapas.</w:t>
      </w:r>
    </w:p>
    <w:p w14:paraId="680C7210" w14:textId="49DB6772" w:rsidR="3E7EF1DA" w:rsidRDefault="3E7EF1DA" w:rsidP="3E7EF1DA">
      <w:pPr>
        <w:spacing w:after="0" w:line="360" w:lineRule="auto"/>
        <w:jc w:val="both"/>
      </w:pPr>
    </w:p>
    <w:p w14:paraId="51CD4B5C" w14:textId="77777777" w:rsidR="0085281B" w:rsidRDefault="00F82012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Porquê reservar com a </w:t>
      </w:r>
      <w:hyperlink r:id="rId18">
        <w:proofErr w:type="spellStart"/>
        <w:r>
          <w:rPr>
            <w:b/>
            <w:color w:val="0000FF"/>
            <w:sz w:val="20"/>
            <w:szCs w:val="20"/>
            <w:u w:val="single"/>
          </w:rPr>
          <w:t>Small</w:t>
        </w:r>
        <w:proofErr w:type="spellEnd"/>
        <w:r>
          <w:rPr>
            <w:b/>
            <w:color w:val="0000FF"/>
            <w:sz w:val="20"/>
            <w:szCs w:val="20"/>
            <w:u w:val="single"/>
          </w:rPr>
          <w:t xml:space="preserve"> Portuguese </w:t>
        </w:r>
        <w:proofErr w:type="spellStart"/>
        <w:r>
          <w:rPr>
            <w:b/>
            <w:color w:val="0000FF"/>
            <w:sz w:val="20"/>
            <w:szCs w:val="20"/>
            <w:u w:val="single"/>
          </w:rPr>
          <w:t>Hotels</w:t>
        </w:r>
        <w:proofErr w:type="spellEnd"/>
      </w:hyperlink>
      <w:r>
        <w:rPr>
          <w:b/>
          <w:sz w:val="20"/>
          <w:szCs w:val="20"/>
          <w:u w:val="single"/>
        </w:rPr>
        <w:t>?</w:t>
      </w:r>
    </w:p>
    <w:p w14:paraId="4BD0F584" w14:textId="77777777" w:rsidR="0085281B" w:rsidRDefault="0085281B">
      <w:pPr>
        <w:jc w:val="both"/>
        <w:rPr>
          <w:b/>
          <w:sz w:val="2"/>
          <w:szCs w:val="2"/>
          <w:u w:val="single"/>
        </w:rPr>
      </w:pPr>
    </w:p>
    <w:tbl>
      <w:tblPr>
        <w:tblStyle w:val="a"/>
        <w:tblW w:w="424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4"/>
      </w:tblGrid>
      <w:tr w:rsidR="0085281B" w14:paraId="72DB8304" w14:textId="77777777">
        <w:trPr>
          <w:trHeight w:val="303"/>
          <w:jc w:val="center"/>
        </w:trPr>
        <w:tc>
          <w:tcPr>
            <w:tcW w:w="2123" w:type="dxa"/>
          </w:tcPr>
          <w:p w14:paraId="2A67B4C7" w14:textId="77777777" w:rsidR="0085281B" w:rsidRDefault="00F820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 Direta</w:t>
            </w:r>
          </w:p>
        </w:tc>
        <w:tc>
          <w:tcPr>
            <w:tcW w:w="2124" w:type="dxa"/>
          </w:tcPr>
          <w:p w14:paraId="678EF861" w14:textId="77777777" w:rsidR="0085281B" w:rsidRDefault="00F820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 Solidária</w:t>
            </w:r>
          </w:p>
        </w:tc>
      </w:tr>
      <w:tr w:rsidR="0085281B" w14:paraId="4BB3787C" w14:textId="77777777">
        <w:trPr>
          <w:jc w:val="center"/>
        </w:trPr>
        <w:tc>
          <w:tcPr>
            <w:tcW w:w="2123" w:type="dxa"/>
          </w:tcPr>
          <w:p w14:paraId="6A3E323A" w14:textId="77777777" w:rsidR="0085281B" w:rsidRDefault="00F820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Todas as reservas são feitas diretamente com o hotel com máxima flexibilidade</w:t>
            </w:r>
          </w:p>
        </w:tc>
        <w:tc>
          <w:tcPr>
            <w:tcW w:w="2124" w:type="dxa"/>
          </w:tcPr>
          <w:p w14:paraId="6F19CBFC" w14:textId="77777777" w:rsidR="0085281B" w:rsidRDefault="00F820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do valor da sua estadia reverte para a Rede de Emergência Alimentar</w:t>
            </w:r>
          </w:p>
        </w:tc>
      </w:tr>
    </w:tbl>
    <w:p w14:paraId="3F22034A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6BCAB15A" w14:textId="11A94B2C" w:rsidR="0085281B" w:rsidRDefault="0085281B" w:rsidP="3E7EF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14:paraId="5A02AC4D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3398E150" w14:textId="77777777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Para mais informação</w:t>
      </w:r>
    </w:p>
    <w:p w14:paraId="1048E6A7" w14:textId="2D061C99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Lift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Consulting</w:t>
      </w:r>
      <w:proofErr w:type="spellEnd"/>
    </w:p>
    <w:p w14:paraId="57C53C01" w14:textId="77777777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Rita Santiago</w:t>
      </w:r>
    </w:p>
    <w:p w14:paraId="449BDA10" w14:textId="77777777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rita.santiago@lift.com.pt</w:t>
      </w:r>
      <w:r>
        <w:rPr>
          <w:color w:val="000000"/>
          <w:sz w:val="20"/>
          <w:szCs w:val="20"/>
        </w:rPr>
        <w:t xml:space="preserve"> </w:t>
      </w:r>
    </w:p>
    <w:p w14:paraId="2A0980A4" w14:textId="5901F0A3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934 623</w:t>
      </w:r>
      <w:r w:rsidR="009A4647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847</w:t>
      </w:r>
    </w:p>
    <w:p w14:paraId="4998CB79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420E5AC3" w14:textId="77777777" w:rsidR="009A4647" w:rsidRPr="009A4647" w:rsidRDefault="009A4647" w:rsidP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 </w:t>
      </w:r>
    </w:p>
    <w:p w14:paraId="3BBCCC06" w14:textId="77777777" w:rsidR="009A4647" w:rsidRPr="009A4647" w:rsidRDefault="009A4647" w:rsidP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Raquel Campos </w:t>
      </w:r>
    </w:p>
    <w:p w14:paraId="54EBCC35" w14:textId="77777777" w:rsidR="009A4647" w:rsidRPr="009A4647" w:rsidRDefault="009A4647" w:rsidP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  <w:u w:val="single"/>
        </w:rPr>
        <w:t>raquel.campos@lift.com.pt</w:t>
      </w:r>
      <w:r w:rsidRPr="009A4647">
        <w:rPr>
          <w:color w:val="000000"/>
          <w:sz w:val="20"/>
          <w:szCs w:val="20"/>
        </w:rPr>
        <w:t> </w:t>
      </w:r>
    </w:p>
    <w:p w14:paraId="7505F8C6" w14:textId="77777777" w:rsidR="009A4647" w:rsidRPr="009A4647" w:rsidRDefault="009A4647" w:rsidP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918 654 931 </w:t>
      </w:r>
    </w:p>
    <w:p w14:paraId="6232163D" w14:textId="77777777" w:rsidR="009A4647" w:rsidRDefault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1D6A946B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1CCC8AD7" w14:textId="77777777" w:rsidR="0085281B" w:rsidRDefault="00F82012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Sobre a </w:t>
      </w:r>
      <w:proofErr w:type="spellStart"/>
      <w:r>
        <w:rPr>
          <w:b/>
          <w:sz w:val="18"/>
          <w:szCs w:val="18"/>
          <w:u w:val="single"/>
        </w:rPr>
        <w:t>Small</w:t>
      </w:r>
      <w:proofErr w:type="spellEnd"/>
      <w:r>
        <w:rPr>
          <w:b/>
          <w:sz w:val="18"/>
          <w:szCs w:val="18"/>
          <w:u w:val="single"/>
        </w:rPr>
        <w:t xml:space="preserve"> Portuguese </w:t>
      </w:r>
      <w:proofErr w:type="spellStart"/>
      <w:r>
        <w:rPr>
          <w:b/>
          <w:sz w:val="18"/>
          <w:szCs w:val="18"/>
          <w:u w:val="single"/>
        </w:rPr>
        <w:t>Hotels</w:t>
      </w:r>
      <w:proofErr w:type="spellEnd"/>
    </w:p>
    <w:p w14:paraId="1695B5C8" w14:textId="77777777" w:rsidR="000D20EC" w:rsidRDefault="000D20EC" w:rsidP="000D20EC">
      <w:pPr>
        <w:jc w:val="both"/>
        <w:rPr>
          <w:sz w:val="18"/>
          <w:szCs w:val="18"/>
        </w:rPr>
      </w:pPr>
      <w:r w:rsidRPr="006922DA">
        <w:rPr>
          <w:sz w:val="18"/>
          <w:szCs w:val="18"/>
        </w:rPr>
        <w:t xml:space="preserve">A </w:t>
      </w:r>
      <w:proofErr w:type="spellStart"/>
      <w:r w:rsidRPr="006922DA">
        <w:rPr>
          <w:sz w:val="18"/>
          <w:szCs w:val="18"/>
        </w:rPr>
        <w:t>Small</w:t>
      </w:r>
      <w:proofErr w:type="spellEnd"/>
      <w:r w:rsidRPr="006922DA">
        <w:rPr>
          <w:sz w:val="18"/>
          <w:szCs w:val="18"/>
        </w:rPr>
        <w:t xml:space="preserve"> Portuguese </w:t>
      </w:r>
      <w:proofErr w:type="spellStart"/>
      <w:r w:rsidRPr="006922DA">
        <w:rPr>
          <w:sz w:val="18"/>
          <w:szCs w:val="18"/>
        </w:rPr>
        <w:t>Hotels</w:t>
      </w:r>
      <w:proofErr w:type="spellEnd"/>
      <w:r w:rsidRPr="006922DA">
        <w:rPr>
          <w:sz w:val="18"/>
          <w:szCs w:val="18"/>
        </w:rPr>
        <w:t xml:space="preserve"> (SPH) é uma iniciativa da </w:t>
      </w:r>
      <w:proofErr w:type="spellStart"/>
      <w:r w:rsidRPr="006922DA">
        <w:rPr>
          <w:sz w:val="18"/>
          <w:szCs w:val="18"/>
        </w:rPr>
        <w:t>GuestCentric</w:t>
      </w:r>
      <w:proofErr w:type="spellEnd"/>
      <w:r w:rsidRPr="006922DA">
        <w:rPr>
          <w:sz w:val="18"/>
          <w:szCs w:val="18"/>
        </w:rPr>
        <w:t xml:space="preserve">. Uma coleção de uns 100 pequenos hotéis de charme, de 3 a 5 estrelas, de norte a sul do país e ilhas, é hoje a maior cadeia de hotéis independentes em Portugal.  Uma seleção cuidada de hotéis, casas de campo, turismos rurais, alojamentos locais, </w:t>
      </w:r>
      <w:proofErr w:type="spellStart"/>
      <w:r w:rsidRPr="006922DA">
        <w:rPr>
          <w:sz w:val="18"/>
          <w:szCs w:val="18"/>
        </w:rPr>
        <w:t>bed</w:t>
      </w:r>
      <w:proofErr w:type="spellEnd"/>
      <w:r w:rsidRPr="006922DA">
        <w:rPr>
          <w:sz w:val="18"/>
          <w:szCs w:val="18"/>
        </w:rPr>
        <w:t xml:space="preserve"> &amp; </w:t>
      </w:r>
      <w:proofErr w:type="spellStart"/>
      <w:r w:rsidRPr="006922DA">
        <w:rPr>
          <w:sz w:val="18"/>
          <w:szCs w:val="18"/>
        </w:rPr>
        <w:t>breakfasts</w:t>
      </w:r>
      <w:proofErr w:type="spellEnd"/>
      <w:r w:rsidRPr="006922DA">
        <w:rPr>
          <w:sz w:val="18"/>
          <w:szCs w:val="18"/>
        </w:rPr>
        <w:t xml:space="preserve"> e resorts - do melhor e mais autêntico que Portugal tem para oferecer. Saiba mais em</w:t>
      </w:r>
      <w:r>
        <w:rPr>
          <w:sz w:val="18"/>
          <w:szCs w:val="18"/>
        </w:rPr>
        <w:t xml:space="preserve"> </w:t>
      </w:r>
      <w:hyperlink r:id="rId19">
        <w:r>
          <w:rPr>
            <w:color w:val="0000FF"/>
            <w:sz w:val="18"/>
            <w:szCs w:val="18"/>
            <w:u w:val="single"/>
          </w:rPr>
          <w:t>www.smallportuguesehotels.com</w:t>
        </w:r>
      </w:hyperlink>
      <w:r>
        <w:rPr>
          <w:sz w:val="18"/>
          <w:szCs w:val="18"/>
        </w:rPr>
        <w:t>.</w:t>
      </w:r>
    </w:p>
    <w:p w14:paraId="3B0FF072" w14:textId="77777777" w:rsidR="0085281B" w:rsidRDefault="0085281B">
      <w:pPr>
        <w:jc w:val="both"/>
        <w:rPr>
          <w:b/>
          <w:sz w:val="18"/>
          <w:szCs w:val="18"/>
          <w:u w:val="single"/>
        </w:rPr>
      </w:pPr>
      <w:bookmarkStart w:id="0" w:name="_heading=h.gjdgxs" w:colFirst="0" w:colLast="0"/>
      <w:bookmarkEnd w:id="0"/>
    </w:p>
    <w:p w14:paraId="6D8821CC" w14:textId="77777777" w:rsidR="0085281B" w:rsidRDefault="00F82012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Sobre a </w:t>
      </w:r>
      <w:proofErr w:type="spellStart"/>
      <w:r>
        <w:rPr>
          <w:b/>
          <w:sz w:val="18"/>
          <w:szCs w:val="18"/>
          <w:u w:val="single"/>
        </w:rPr>
        <w:t>GuestCentric</w:t>
      </w:r>
      <w:proofErr w:type="spellEnd"/>
    </w:p>
    <w:p w14:paraId="1A858DE4" w14:textId="77777777" w:rsidR="0085281B" w:rsidRDefault="00F8201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é uma empresa líder de software e serviços de marketing digital na </w:t>
      </w:r>
      <w:proofErr w:type="spellStart"/>
      <w:r>
        <w:rPr>
          <w:sz w:val="18"/>
          <w:szCs w:val="18"/>
        </w:rPr>
        <w:t>cloud</w:t>
      </w:r>
      <w:proofErr w:type="spellEnd"/>
      <w:r>
        <w:rPr>
          <w:sz w:val="18"/>
          <w:szCs w:val="18"/>
        </w:rPr>
        <w:t xml:space="preserve">, que permitem aos empresários hoteleiros comunicar a sua marca online e promover o seu produto e serviços, ligando-se aos seus clientes em todas as plataformas digitais. A plataforma “todo-em-um” da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fornece aos hotéis a única solução unificada, que acompanha e gere a viagem online dos seus hóspedes: websites premiados e de alto impacto; um motor de reservas integrado, simples e intuitivo de usar; ferramentas de marketing e de publicação nas redes sociais; um código de GDS de cadeia e um gestor de canais para distribuir o inventário de quartos em canais como Amadeus, Booking.com, Expedia, Galileo, Google, Sabre,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, entre centenas de outros. 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orgulha-se de ser um fornecedor de soluções que maximizam as reservas diretas, tanto para cadeias hoteleiras, como para hotéis independentes ou membros de consórcios como Design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, Great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Leading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, Relais &amp; </w:t>
      </w:r>
      <w:proofErr w:type="spellStart"/>
      <w:r>
        <w:rPr>
          <w:sz w:val="18"/>
          <w:szCs w:val="18"/>
        </w:rPr>
        <w:t>Chateaux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Small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Luxury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Small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Danish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. 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está presente no </w:t>
      </w:r>
      <w:proofErr w:type="spellStart"/>
      <w:r>
        <w:rPr>
          <w:sz w:val="18"/>
          <w:szCs w:val="18"/>
        </w:rPr>
        <w:t>Skift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Travel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Tech</w:t>
      </w:r>
      <w:proofErr w:type="spellEnd"/>
      <w:r>
        <w:rPr>
          <w:sz w:val="18"/>
          <w:szCs w:val="18"/>
        </w:rPr>
        <w:t xml:space="preserve"> 250: uma lista de referência das 250 empresas tecnológicas consideradas como mais as inovadoras no sector das viagens.</w:t>
      </w:r>
    </w:p>
    <w:sectPr w:rsidR="0085281B">
      <w:headerReference w:type="defaul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1783" w14:textId="77777777" w:rsidR="009B3582" w:rsidRDefault="009B3582">
      <w:pPr>
        <w:spacing w:after="0" w:line="240" w:lineRule="auto"/>
      </w:pPr>
      <w:r>
        <w:separator/>
      </w:r>
    </w:p>
  </w:endnote>
  <w:endnote w:type="continuationSeparator" w:id="0">
    <w:p w14:paraId="3019C837" w14:textId="77777777" w:rsidR="009B3582" w:rsidRDefault="009B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132A" w14:textId="77777777" w:rsidR="009B3582" w:rsidRDefault="009B3582">
      <w:pPr>
        <w:spacing w:after="0" w:line="240" w:lineRule="auto"/>
      </w:pPr>
      <w:r>
        <w:separator/>
      </w:r>
    </w:p>
  </w:footnote>
  <w:footnote w:type="continuationSeparator" w:id="0">
    <w:p w14:paraId="6FE2528F" w14:textId="77777777" w:rsidR="009B3582" w:rsidRDefault="009B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6788" w14:textId="77777777" w:rsidR="0085281B" w:rsidRDefault="00F82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9BD617" wp14:editId="0E711FC7">
          <wp:simplePos x="0" y="0"/>
          <wp:positionH relativeFrom="column">
            <wp:posOffset>1113155</wp:posOffset>
          </wp:positionH>
          <wp:positionV relativeFrom="paragraph">
            <wp:posOffset>-588644</wp:posOffset>
          </wp:positionV>
          <wp:extent cx="3173703" cy="1752044"/>
          <wp:effectExtent l="0" t="0" r="0" b="0"/>
          <wp:wrapNone/>
          <wp:docPr id="5" name="image1.png" descr="Uma imagem com preto, captura de ecrã, Tipo de letra, design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preto, captura de ecrã, Tipo de letra, design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3703" cy="175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A4BC5A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8DA8A67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2FC9D15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0231EA5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  <w:p w14:paraId="3E5B8F0F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1B"/>
    <w:rsid w:val="00013918"/>
    <w:rsid w:val="00035D7B"/>
    <w:rsid w:val="000416E6"/>
    <w:rsid w:val="00042143"/>
    <w:rsid w:val="000436F2"/>
    <w:rsid w:val="0004517C"/>
    <w:rsid w:val="000520B5"/>
    <w:rsid w:val="0005283E"/>
    <w:rsid w:val="00083C94"/>
    <w:rsid w:val="000902C4"/>
    <w:rsid w:val="00097BEE"/>
    <w:rsid w:val="000B7ADA"/>
    <w:rsid w:val="000C5E21"/>
    <w:rsid w:val="000D1471"/>
    <w:rsid w:val="000D20EC"/>
    <w:rsid w:val="000F5C5E"/>
    <w:rsid w:val="00120CBE"/>
    <w:rsid w:val="001231CD"/>
    <w:rsid w:val="001269CE"/>
    <w:rsid w:val="001450F0"/>
    <w:rsid w:val="001513A5"/>
    <w:rsid w:val="00151F46"/>
    <w:rsid w:val="00153BA2"/>
    <w:rsid w:val="00154F07"/>
    <w:rsid w:val="00157D73"/>
    <w:rsid w:val="00166AB8"/>
    <w:rsid w:val="001700C1"/>
    <w:rsid w:val="0018046A"/>
    <w:rsid w:val="00193D1E"/>
    <w:rsid w:val="001A19FF"/>
    <w:rsid w:val="001C005F"/>
    <w:rsid w:val="001C454B"/>
    <w:rsid w:val="001C4BB5"/>
    <w:rsid w:val="001E1B0A"/>
    <w:rsid w:val="001F5966"/>
    <w:rsid w:val="00210C03"/>
    <w:rsid w:val="0022673A"/>
    <w:rsid w:val="0022773F"/>
    <w:rsid w:val="00237409"/>
    <w:rsid w:val="002435AB"/>
    <w:rsid w:val="00245973"/>
    <w:rsid w:val="002476C8"/>
    <w:rsid w:val="00267382"/>
    <w:rsid w:val="00267A80"/>
    <w:rsid w:val="00280BE7"/>
    <w:rsid w:val="00280D7E"/>
    <w:rsid w:val="00283F18"/>
    <w:rsid w:val="002A01AB"/>
    <w:rsid w:val="002A3D52"/>
    <w:rsid w:val="002A3DD0"/>
    <w:rsid w:val="002B2893"/>
    <w:rsid w:val="002C1EEC"/>
    <w:rsid w:val="002C6D97"/>
    <w:rsid w:val="002D3917"/>
    <w:rsid w:val="002F1818"/>
    <w:rsid w:val="003008E0"/>
    <w:rsid w:val="0030735D"/>
    <w:rsid w:val="00330E52"/>
    <w:rsid w:val="0033241F"/>
    <w:rsid w:val="00340FEF"/>
    <w:rsid w:val="00351849"/>
    <w:rsid w:val="00361E6E"/>
    <w:rsid w:val="0036520D"/>
    <w:rsid w:val="003875B4"/>
    <w:rsid w:val="00390E05"/>
    <w:rsid w:val="00391753"/>
    <w:rsid w:val="00395BF4"/>
    <w:rsid w:val="003A13CA"/>
    <w:rsid w:val="003B4900"/>
    <w:rsid w:val="003C0077"/>
    <w:rsid w:val="003D37DC"/>
    <w:rsid w:val="003E1260"/>
    <w:rsid w:val="00403736"/>
    <w:rsid w:val="00411C97"/>
    <w:rsid w:val="00411CAB"/>
    <w:rsid w:val="00434667"/>
    <w:rsid w:val="00436A69"/>
    <w:rsid w:val="0044090A"/>
    <w:rsid w:val="00456724"/>
    <w:rsid w:val="0046086A"/>
    <w:rsid w:val="00465804"/>
    <w:rsid w:val="004755A7"/>
    <w:rsid w:val="00491587"/>
    <w:rsid w:val="004A26A1"/>
    <w:rsid w:val="004A2F29"/>
    <w:rsid w:val="004B5139"/>
    <w:rsid w:val="004D2133"/>
    <w:rsid w:val="004E0B1D"/>
    <w:rsid w:val="004E50FD"/>
    <w:rsid w:val="004E77B3"/>
    <w:rsid w:val="004F7066"/>
    <w:rsid w:val="00502AA0"/>
    <w:rsid w:val="00503E71"/>
    <w:rsid w:val="00505C9A"/>
    <w:rsid w:val="00512FB6"/>
    <w:rsid w:val="005156C6"/>
    <w:rsid w:val="005164B9"/>
    <w:rsid w:val="00517825"/>
    <w:rsid w:val="00523065"/>
    <w:rsid w:val="00532EB1"/>
    <w:rsid w:val="0053547E"/>
    <w:rsid w:val="00537E66"/>
    <w:rsid w:val="00547EAF"/>
    <w:rsid w:val="00553EDC"/>
    <w:rsid w:val="00556814"/>
    <w:rsid w:val="00562587"/>
    <w:rsid w:val="0058349B"/>
    <w:rsid w:val="0058488A"/>
    <w:rsid w:val="005A44DE"/>
    <w:rsid w:val="005A5EA0"/>
    <w:rsid w:val="005A6EE3"/>
    <w:rsid w:val="005B37EE"/>
    <w:rsid w:val="005B3F93"/>
    <w:rsid w:val="005B5C10"/>
    <w:rsid w:val="005B6446"/>
    <w:rsid w:val="005B653A"/>
    <w:rsid w:val="005C0F22"/>
    <w:rsid w:val="005E0166"/>
    <w:rsid w:val="005E6A6E"/>
    <w:rsid w:val="005F0BF0"/>
    <w:rsid w:val="00603938"/>
    <w:rsid w:val="00610EF4"/>
    <w:rsid w:val="00613A8F"/>
    <w:rsid w:val="0061439B"/>
    <w:rsid w:val="0062351C"/>
    <w:rsid w:val="00627064"/>
    <w:rsid w:val="00627F48"/>
    <w:rsid w:val="00637C7B"/>
    <w:rsid w:val="006404A1"/>
    <w:rsid w:val="006431D1"/>
    <w:rsid w:val="006450AC"/>
    <w:rsid w:val="00651D7C"/>
    <w:rsid w:val="00653BC7"/>
    <w:rsid w:val="00654A59"/>
    <w:rsid w:val="0066241E"/>
    <w:rsid w:val="006A0871"/>
    <w:rsid w:val="006A6864"/>
    <w:rsid w:val="006B28CC"/>
    <w:rsid w:val="006B65C2"/>
    <w:rsid w:val="006C144E"/>
    <w:rsid w:val="006D18B1"/>
    <w:rsid w:val="006D7E2D"/>
    <w:rsid w:val="006E1FD9"/>
    <w:rsid w:val="006F6D23"/>
    <w:rsid w:val="0070358F"/>
    <w:rsid w:val="007036C3"/>
    <w:rsid w:val="00720E65"/>
    <w:rsid w:val="007274C4"/>
    <w:rsid w:val="00730C2E"/>
    <w:rsid w:val="0074055C"/>
    <w:rsid w:val="00740C64"/>
    <w:rsid w:val="00741F4E"/>
    <w:rsid w:val="0074799C"/>
    <w:rsid w:val="00753417"/>
    <w:rsid w:val="00753C53"/>
    <w:rsid w:val="00754A91"/>
    <w:rsid w:val="007567A5"/>
    <w:rsid w:val="00760E44"/>
    <w:rsid w:val="00761809"/>
    <w:rsid w:val="00771B1C"/>
    <w:rsid w:val="00784930"/>
    <w:rsid w:val="007A30B6"/>
    <w:rsid w:val="007A7657"/>
    <w:rsid w:val="007C043E"/>
    <w:rsid w:val="007C21A6"/>
    <w:rsid w:val="007C34D0"/>
    <w:rsid w:val="007C4BFA"/>
    <w:rsid w:val="007C5034"/>
    <w:rsid w:val="007C631D"/>
    <w:rsid w:val="007D00DC"/>
    <w:rsid w:val="007E218B"/>
    <w:rsid w:val="007E2C68"/>
    <w:rsid w:val="007F033A"/>
    <w:rsid w:val="007F0983"/>
    <w:rsid w:val="007F5851"/>
    <w:rsid w:val="00806E5F"/>
    <w:rsid w:val="00823050"/>
    <w:rsid w:val="00824CC3"/>
    <w:rsid w:val="00826DF6"/>
    <w:rsid w:val="00827903"/>
    <w:rsid w:val="00832FED"/>
    <w:rsid w:val="008343DD"/>
    <w:rsid w:val="008413C5"/>
    <w:rsid w:val="00844A4C"/>
    <w:rsid w:val="0085281B"/>
    <w:rsid w:val="00863D65"/>
    <w:rsid w:val="008708D5"/>
    <w:rsid w:val="00895C92"/>
    <w:rsid w:val="008A09A4"/>
    <w:rsid w:val="008B3B11"/>
    <w:rsid w:val="008C74FB"/>
    <w:rsid w:val="008D3890"/>
    <w:rsid w:val="008D3E2D"/>
    <w:rsid w:val="008D5083"/>
    <w:rsid w:val="008F069A"/>
    <w:rsid w:val="008F11F9"/>
    <w:rsid w:val="008F66A5"/>
    <w:rsid w:val="00902C9D"/>
    <w:rsid w:val="0090615B"/>
    <w:rsid w:val="00915D02"/>
    <w:rsid w:val="009263E2"/>
    <w:rsid w:val="00936A09"/>
    <w:rsid w:val="009511A6"/>
    <w:rsid w:val="00953AD5"/>
    <w:rsid w:val="009710E0"/>
    <w:rsid w:val="00971758"/>
    <w:rsid w:val="009A1715"/>
    <w:rsid w:val="009A4647"/>
    <w:rsid w:val="009A7D87"/>
    <w:rsid w:val="009B17E9"/>
    <w:rsid w:val="009B3582"/>
    <w:rsid w:val="009B622D"/>
    <w:rsid w:val="009C187F"/>
    <w:rsid w:val="009C500C"/>
    <w:rsid w:val="009E478F"/>
    <w:rsid w:val="009E666C"/>
    <w:rsid w:val="009E6699"/>
    <w:rsid w:val="009F06FE"/>
    <w:rsid w:val="009F2CEB"/>
    <w:rsid w:val="009F3E38"/>
    <w:rsid w:val="00A01249"/>
    <w:rsid w:val="00A2465E"/>
    <w:rsid w:val="00A33EBA"/>
    <w:rsid w:val="00A4041F"/>
    <w:rsid w:val="00A55B87"/>
    <w:rsid w:val="00A5760D"/>
    <w:rsid w:val="00A63A94"/>
    <w:rsid w:val="00A63C9D"/>
    <w:rsid w:val="00A669AB"/>
    <w:rsid w:val="00A71E14"/>
    <w:rsid w:val="00A8057A"/>
    <w:rsid w:val="00A825A3"/>
    <w:rsid w:val="00A84EA6"/>
    <w:rsid w:val="00A86C5A"/>
    <w:rsid w:val="00A90C99"/>
    <w:rsid w:val="00A915FA"/>
    <w:rsid w:val="00A93086"/>
    <w:rsid w:val="00AB2722"/>
    <w:rsid w:val="00AB2A97"/>
    <w:rsid w:val="00AB3576"/>
    <w:rsid w:val="00AB6EC4"/>
    <w:rsid w:val="00AC1829"/>
    <w:rsid w:val="00AD64CD"/>
    <w:rsid w:val="00AE1A2A"/>
    <w:rsid w:val="00AE4CBB"/>
    <w:rsid w:val="00AE7107"/>
    <w:rsid w:val="00AF4E6F"/>
    <w:rsid w:val="00AF645E"/>
    <w:rsid w:val="00AF7096"/>
    <w:rsid w:val="00B06056"/>
    <w:rsid w:val="00B17A6F"/>
    <w:rsid w:val="00B215D7"/>
    <w:rsid w:val="00B22E46"/>
    <w:rsid w:val="00B2361E"/>
    <w:rsid w:val="00B25ADC"/>
    <w:rsid w:val="00B260F7"/>
    <w:rsid w:val="00B26CFC"/>
    <w:rsid w:val="00B337A9"/>
    <w:rsid w:val="00B35084"/>
    <w:rsid w:val="00B552E1"/>
    <w:rsid w:val="00B646AB"/>
    <w:rsid w:val="00B672ED"/>
    <w:rsid w:val="00B675F9"/>
    <w:rsid w:val="00B8279C"/>
    <w:rsid w:val="00B8327D"/>
    <w:rsid w:val="00B849FC"/>
    <w:rsid w:val="00B9191C"/>
    <w:rsid w:val="00B942B7"/>
    <w:rsid w:val="00B9563F"/>
    <w:rsid w:val="00BB5D1F"/>
    <w:rsid w:val="00BB6156"/>
    <w:rsid w:val="00BB7F43"/>
    <w:rsid w:val="00BC1E4D"/>
    <w:rsid w:val="00BC6EB8"/>
    <w:rsid w:val="00BF3F9C"/>
    <w:rsid w:val="00BF7130"/>
    <w:rsid w:val="00C01F38"/>
    <w:rsid w:val="00C170F1"/>
    <w:rsid w:val="00C31702"/>
    <w:rsid w:val="00C3472D"/>
    <w:rsid w:val="00C46081"/>
    <w:rsid w:val="00C63779"/>
    <w:rsid w:val="00C66DD7"/>
    <w:rsid w:val="00C6745F"/>
    <w:rsid w:val="00C7519C"/>
    <w:rsid w:val="00CA21F6"/>
    <w:rsid w:val="00CA356D"/>
    <w:rsid w:val="00CB6D56"/>
    <w:rsid w:val="00CC0990"/>
    <w:rsid w:val="00CC1DC2"/>
    <w:rsid w:val="00CD1332"/>
    <w:rsid w:val="00CD5FC3"/>
    <w:rsid w:val="00CD6F3B"/>
    <w:rsid w:val="00CE45EB"/>
    <w:rsid w:val="00D045FA"/>
    <w:rsid w:val="00D103AF"/>
    <w:rsid w:val="00D11222"/>
    <w:rsid w:val="00D123D0"/>
    <w:rsid w:val="00D304A6"/>
    <w:rsid w:val="00D508D4"/>
    <w:rsid w:val="00D6110E"/>
    <w:rsid w:val="00D62888"/>
    <w:rsid w:val="00D72399"/>
    <w:rsid w:val="00D72A3D"/>
    <w:rsid w:val="00D75A5C"/>
    <w:rsid w:val="00D86CD9"/>
    <w:rsid w:val="00D87E51"/>
    <w:rsid w:val="00D922AC"/>
    <w:rsid w:val="00DA24D3"/>
    <w:rsid w:val="00DA56AD"/>
    <w:rsid w:val="00DD6B1E"/>
    <w:rsid w:val="00DE58CF"/>
    <w:rsid w:val="00DF2976"/>
    <w:rsid w:val="00DF3DFA"/>
    <w:rsid w:val="00E04759"/>
    <w:rsid w:val="00E2518B"/>
    <w:rsid w:val="00E3022E"/>
    <w:rsid w:val="00E313AA"/>
    <w:rsid w:val="00E326D6"/>
    <w:rsid w:val="00E32B80"/>
    <w:rsid w:val="00E334DF"/>
    <w:rsid w:val="00E455CF"/>
    <w:rsid w:val="00E7254D"/>
    <w:rsid w:val="00E751EB"/>
    <w:rsid w:val="00E766AB"/>
    <w:rsid w:val="00E849FD"/>
    <w:rsid w:val="00E85C53"/>
    <w:rsid w:val="00E95C4F"/>
    <w:rsid w:val="00EA179B"/>
    <w:rsid w:val="00EA1F34"/>
    <w:rsid w:val="00EA7626"/>
    <w:rsid w:val="00EA7BD6"/>
    <w:rsid w:val="00EB5021"/>
    <w:rsid w:val="00EB792B"/>
    <w:rsid w:val="00EB7DA9"/>
    <w:rsid w:val="00EC2F28"/>
    <w:rsid w:val="00EC7942"/>
    <w:rsid w:val="00EE04AA"/>
    <w:rsid w:val="00EF2064"/>
    <w:rsid w:val="00EF57D9"/>
    <w:rsid w:val="00EF7F45"/>
    <w:rsid w:val="00F02FA8"/>
    <w:rsid w:val="00F0777A"/>
    <w:rsid w:val="00F133E2"/>
    <w:rsid w:val="00F137AB"/>
    <w:rsid w:val="00F41580"/>
    <w:rsid w:val="00F456C7"/>
    <w:rsid w:val="00F456E4"/>
    <w:rsid w:val="00F45DDB"/>
    <w:rsid w:val="00F4628A"/>
    <w:rsid w:val="00F47E1A"/>
    <w:rsid w:val="00F63DC1"/>
    <w:rsid w:val="00F81CCE"/>
    <w:rsid w:val="00F82012"/>
    <w:rsid w:val="00F900C8"/>
    <w:rsid w:val="00F93C4C"/>
    <w:rsid w:val="00F96DB3"/>
    <w:rsid w:val="00F97148"/>
    <w:rsid w:val="00FA281A"/>
    <w:rsid w:val="00FA3EF4"/>
    <w:rsid w:val="00FA5529"/>
    <w:rsid w:val="00FB1A61"/>
    <w:rsid w:val="00FB5652"/>
    <w:rsid w:val="00FC3E4B"/>
    <w:rsid w:val="00FD457A"/>
    <w:rsid w:val="00FD5517"/>
    <w:rsid w:val="00FE4DD1"/>
    <w:rsid w:val="00FE70AC"/>
    <w:rsid w:val="0B1DF1D2"/>
    <w:rsid w:val="0E223BB4"/>
    <w:rsid w:val="0F68FC46"/>
    <w:rsid w:val="147AA63A"/>
    <w:rsid w:val="168B6007"/>
    <w:rsid w:val="16999FDB"/>
    <w:rsid w:val="1DD862CE"/>
    <w:rsid w:val="1F5E2B70"/>
    <w:rsid w:val="201789D2"/>
    <w:rsid w:val="2040F930"/>
    <w:rsid w:val="207D8E08"/>
    <w:rsid w:val="20A77D3B"/>
    <w:rsid w:val="26D53AAC"/>
    <w:rsid w:val="2C9B245A"/>
    <w:rsid w:val="2D1A846B"/>
    <w:rsid w:val="3020244B"/>
    <w:rsid w:val="33112459"/>
    <w:rsid w:val="34217F29"/>
    <w:rsid w:val="351B265A"/>
    <w:rsid w:val="35673F5B"/>
    <w:rsid w:val="38864C66"/>
    <w:rsid w:val="38A618D4"/>
    <w:rsid w:val="3AB5C591"/>
    <w:rsid w:val="3B26948D"/>
    <w:rsid w:val="3C580D3B"/>
    <w:rsid w:val="3C9BD7BE"/>
    <w:rsid w:val="3D087EE7"/>
    <w:rsid w:val="3E7EF1DA"/>
    <w:rsid w:val="4364DE5D"/>
    <w:rsid w:val="437107E3"/>
    <w:rsid w:val="44058107"/>
    <w:rsid w:val="449C3214"/>
    <w:rsid w:val="46317585"/>
    <w:rsid w:val="48A54599"/>
    <w:rsid w:val="49DCCCAD"/>
    <w:rsid w:val="4F649EAF"/>
    <w:rsid w:val="54911229"/>
    <w:rsid w:val="55A5117F"/>
    <w:rsid w:val="55AD3976"/>
    <w:rsid w:val="56F88440"/>
    <w:rsid w:val="57B126EF"/>
    <w:rsid w:val="585E2417"/>
    <w:rsid w:val="59B46183"/>
    <w:rsid w:val="5CA090C8"/>
    <w:rsid w:val="5CD8DA9B"/>
    <w:rsid w:val="5D87B6D9"/>
    <w:rsid w:val="5DF1603D"/>
    <w:rsid w:val="63D5761F"/>
    <w:rsid w:val="64B823F8"/>
    <w:rsid w:val="6B953836"/>
    <w:rsid w:val="6F41FBD3"/>
    <w:rsid w:val="7286FB22"/>
    <w:rsid w:val="73FC2B44"/>
    <w:rsid w:val="75BFA38B"/>
    <w:rsid w:val="7BD1EAD9"/>
    <w:rsid w:val="7C5CF784"/>
    <w:rsid w:val="7D76F858"/>
    <w:rsid w:val="7F0DB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7883"/>
  <w15:docId w15:val="{E316131D-5804-4BFD-9DFA-89422C61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B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2B6D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694153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A254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139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50B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50B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050B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50B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50B8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54DCE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CC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CC62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Tipodeletrapredefinidodopargrafo"/>
    <w:rsid w:val="00CC6299"/>
  </w:style>
  <w:style w:type="character" w:styleId="Forte">
    <w:name w:val="Strong"/>
    <w:basedOn w:val="Tipodeletrapredefinidodopargrafo"/>
    <w:uiPriority w:val="22"/>
    <w:qFormat/>
    <w:rsid w:val="008178A8"/>
    <w:rPr>
      <w:b/>
      <w:bCs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1C7F10"/>
    <w:pPr>
      <w:spacing w:after="0" w:line="240" w:lineRule="auto"/>
    </w:pPr>
    <w:rPr>
      <w:rFonts w:eastAsiaTheme="minorHAnsi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1C7F10"/>
    <w:rPr>
      <w:rFonts w:eastAsiaTheme="minorHAnsi"/>
      <w:lang w:eastAsia="en-US"/>
    </w:rPr>
  </w:style>
  <w:style w:type="paragraph" w:styleId="Reviso">
    <w:name w:val="Revision"/>
    <w:hidden/>
    <w:uiPriority w:val="99"/>
    <w:semiHidden/>
    <w:rsid w:val="00AD7EB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A14B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comGrelha">
    <w:name w:val="Table Grid"/>
    <w:basedOn w:val="Tabelanormal"/>
    <w:uiPriority w:val="39"/>
    <w:rsid w:val="008D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F7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444"/>
  </w:style>
  <w:style w:type="paragraph" w:styleId="Rodap">
    <w:name w:val="footer"/>
    <w:basedOn w:val="Normal"/>
    <w:link w:val="RodapCarter"/>
    <w:uiPriority w:val="99"/>
    <w:unhideWhenUsed/>
    <w:rsid w:val="007F7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7444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mallportuguesehotels.com/property-details/casas-do-coro" TargetMode="External"/><Relationship Id="rId18" Type="http://schemas.openxmlformats.org/officeDocument/2006/relationships/hyperlink" Target="https://www.smallportuguesehotels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mallportuguesehotels.com/property-details/villa-cascais" TargetMode="External"/><Relationship Id="rId17" Type="http://schemas.openxmlformats.org/officeDocument/2006/relationships/hyperlink" Target="https://www.smallportuguesehotels.com/property-details/memmo-alfam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mallportuguesehotels.com/property-details/boticas-hotel-and-sp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allportuguesehotels.com/property-details/memmo-principe-rea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mallportuguesehotels.com/property-details/quinta-da-faisca" TargetMode="External"/><Relationship Id="rId10" Type="http://schemas.openxmlformats.org/officeDocument/2006/relationships/hyperlink" Target="https://www.smallportuguesehotels.com/property-details/hotel-do-chiado" TargetMode="External"/><Relationship Id="rId19" Type="http://schemas.openxmlformats.org/officeDocument/2006/relationships/hyperlink" Target="http://www.smallportuguesehotel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mallportuguesehotels.com/property-details/muralha-charm-hou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94D6C3611640B96BFF8111EE7497" ma:contentTypeVersion="0" ma:contentTypeDescription="Create a new document." ma:contentTypeScope="" ma:versionID="b131b40970c3e7823b5a6dd393395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JdmCBuwj9ZSTqsqdKh8mjTRkA==">CgMxLjAyCGguZ2pkZ3hzOAByITFtRXpqMDQ2bFRBeXNHTXhUeUVTR1pxTVdhOFlBcHZqeQ==</go:docsCustomData>
</go:gDocsCustomXmlDataStorage>
</file>

<file path=customXml/itemProps1.xml><?xml version="1.0" encoding="utf-8"?>
<ds:datastoreItem xmlns:ds="http://schemas.openxmlformats.org/officeDocument/2006/customXml" ds:itemID="{9B50AD19-A8E2-4E10-B54F-5938CACA2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2725D-83F9-448D-B1C7-F47E4E702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03F19-850B-4DD8-A060-374EBFFC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Sofia Rechena</dc:creator>
  <cp:lastModifiedBy>Inês Rua</cp:lastModifiedBy>
  <cp:revision>3</cp:revision>
  <dcterms:created xsi:type="dcterms:W3CDTF">2025-08-20T16:31:00Z</dcterms:created>
  <dcterms:modified xsi:type="dcterms:W3CDTF">2025-08-20T16:33:00Z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0x01010041AD94D6C3611640B96BFF8111EE7497</vt:lpwstr>
  </property>
</Properties>
</file>