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754406C1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Lisboa, </w:t>
      </w:r>
      <w:r w:rsidR="00C63AA7">
        <w:rPr>
          <w:rFonts w:ascii="Calibri" w:eastAsia="Calibri" w:hAnsi="Calibri" w:cs="Calibri"/>
          <w:b/>
        </w:rPr>
        <w:t>19</w:t>
      </w:r>
      <w:r>
        <w:rPr>
          <w:rFonts w:ascii="Calibri" w:eastAsia="Calibri" w:hAnsi="Calibri" w:cs="Calibri"/>
          <w:b/>
        </w:rPr>
        <w:t>.0</w:t>
      </w:r>
      <w:r w:rsidR="00D40FB4">
        <w:rPr>
          <w:rFonts w:ascii="Calibri" w:eastAsia="Calibri" w:hAnsi="Calibri" w:cs="Calibri"/>
          <w:b/>
        </w:rPr>
        <w:t>8</w:t>
      </w:r>
      <w:r>
        <w:rPr>
          <w:rFonts w:ascii="Calibri" w:eastAsia="Calibri" w:hAnsi="Calibri" w:cs="Calibri"/>
          <w:b/>
        </w:rPr>
        <w:t>.202</w:t>
      </w:r>
      <w:r w:rsidR="00442A9F">
        <w:rPr>
          <w:rFonts w:ascii="Calibri" w:eastAsia="Calibri" w:hAnsi="Calibri" w:cs="Calibri"/>
          <w:b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21084E13" w14:textId="320055FF" w:rsidR="002A1504" w:rsidRPr="002A1504" w:rsidRDefault="003B1B11" w:rsidP="002A1504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  <w:u w:val="single"/>
        </w:rPr>
        <w:t>Campanha arranca hoje e decorre até 15 de setembro</w:t>
      </w:r>
    </w:p>
    <w:p w14:paraId="404C6B81" w14:textId="767AFD47" w:rsidR="00D40FB4" w:rsidRPr="002A1504" w:rsidRDefault="00D40FB4" w:rsidP="00D40FB4">
      <w:pPr>
        <w:spacing w:line="360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0F1F7D2F" w14:textId="1990F77E" w:rsidR="00022AB8" w:rsidRPr="00451A76" w:rsidRDefault="00093E11" w:rsidP="00BF22C5">
      <w:pPr>
        <w:spacing w:line="36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WORTEN </w:t>
      </w:r>
      <w:r w:rsidR="002228C6">
        <w:rPr>
          <w:rFonts w:ascii="Calibri" w:eastAsia="Calibri" w:hAnsi="Calibri" w:cs="Calibri"/>
          <w:b/>
          <w:sz w:val="40"/>
          <w:szCs w:val="40"/>
        </w:rPr>
        <w:t>TEM</w:t>
      </w:r>
      <w:r>
        <w:rPr>
          <w:rFonts w:ascii="Calibri" w:eastAsia="Calibri" w:hAnsi="Calibri" w:cs="Calibri"/>
          <w:b/>
          <w:sz w:val="40"/>
          <w:szCs w:val="40"/>
        </w:rPr>
        <w:t xml:space="preserve"> TUDO </w:t>
      </w:r>
      <w:r w:rsidR="00047ADC">
        <w:rPr>
          <w:rFonts w:ascii="Calibri" w:eastAsia="Calibri" w:hAnsi="Calibri" w:cs="Calibri"/>
          <w:b/>
          <w:sz w:val="40"/>
          <w:szCs w:val="40"/>
        </w:rPr>
        <w:t>NESTE</w:t>
      </w:r>
      <w:r>
        <w:rPr>
          <w:rFonts w:ascii="Calibri" w:eastAsia="Calibri" w:hAnsi="Calibri" w:cs="Calibri"/>
          <w:b/>
          <w:sz w:val="40"/>
          <w:szCs w:val="40"/>
        </w:rPr>
        <w:t xml:space="preserve"> REGRESSO ÀS AULAS</w:t>
      </w:r>
    </w:p>
    <w:p w14:paraId="39C26513" w14:textId="1DE8EFF1" w:rsidR="003B1B11" w:rsidRPr="003B1B11" w:rsidRDefault="003B1B11" w:rsidP="003B1B11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003B1B11">
        <w:rPr>
          <w:b/>
          <w:bCs/>
          <w:color w:val="000000"/>
          <w:sz w:val="20"/>
          <w:szCs w:val="20"/>
        </w:rPr>
        <w:t xml:space="preserve">Campanha de Regresso às Aulas da </w:t>
      </w:r>
      <w:proofErr w:type="spellStart"/>
      <w:r w:rsidRPr="003B1B11">
        <w:rPr>
          <w:b/>
          <w:bCs/>
          <w:color w:val="000000"/>
          <w:sz w:val="20"/>
          <w:szCs w:val="20"/>
        </w:rPr>
        <w:t>Worten</w:t>
      </w:r>
      <w:proofErr w:type="spellEnd"/>
      <w:r w:rsidRPr="003B1B11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está de volta</w:t>
      </w:r>
      <w:r w:rsidRPr="003B1B11">
        <w:rPr>
          <w:b/>
          <w:bCs/>
          <w:color w:val="000000"/>
          <w:sz w:val="20"/>
          <w:szCs w:val="20"/>
        </w:rPr>
        <w:t xml:space="preserve"> com a maior variedade de oferta de material escolar, desde tecnologia a categorias de papelaria e mobiliário;</w:t>
      </w:r>
    </w:p>
    <w:p w14:paraId="73D6C7F8" w14:textId="7983E9DB" w:rsidR="003B1B11" w:rsidRPr="003B1B11" w:rsidRDefault="003B1B11" w:rsidP="003B1B11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003B1B11">
        <w:rPr>
          <w:b/>
          <w:bCs/>
          <w:color w:val="000000"/>
          <w:sz w:val="20"/>
          <w:szCs w:val="20"/>
        </w:rPr>
        <w:t>Até</w:t>
      </w:r>
      <w:r>
        <w:rPr>
          <w:b/>
          <w:bCs/>
          <w:color w:val="000000"/>
          <w:sz w:val="20"/>
          <w:szCs w:val="20"/>
        </w:rPr>
        <w:t xml:space="preserve"> dia</w:t>
      </w:r>
      <w:r w:rsidRPr="003B1B11">
        <w:rPr>
          <w:b/>
          <w:bCs/>
          <w:color w:val="000000"/>
          <w:sz w:val="20"/>
          <w:szCs w:val="20"/>
        </w:rPr>
        <w:t xml:space="preserve"> 15 de setembro, a marca oferece packs personalizados com desconto até 200</w:t>
      </w:r>
      <w:r>
        <w:rPr>
          <w:b/>
          <w:bCs/>
          <w:color w:val="000000"/>
          <w:sz w:val="20"/>
          <w:szCs w:val="20"/>
        </w:rPr>
        <w:t xml:space="preserve">€ e </w:t>
      </w:r>
      <w:r w:rsidRPr="003B1B11">
        <w:rPr>
          <w:b/>
          <w:bCs/>
          <w:color w:val="000000"/>
          <w:sz w:val="20"/>
          <w:szCs w:val="20"/>
        </w:rPr>
        <w:t>crédito até 18 vezes sem juros em portáteis e desktops</w:t>
      </w:r>
      <w:r>
        <w:rPr>
          <w:b/>
          <w:bCs/>
          <w:color w:val="000000"/>
          <w:sz w:val="20"/>
          <w:szCs w:val="20"/>
        </w:rPr>
        <w:t>;</w:t>
      </w:r>
    </w:p>
    <w:p w14:paraId="5430DE40" w14:textId="582FE7EA" w:rsidR="00E87DC3" w:rsidRPr="007F0F0D" w:rsidRDefault="003B1B11" w:rsidP="003B1B11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 campanha tem divulgação em </w:t>
      </w:r>
      <w:r w:rsidRPr="003B1B11">
        <w:rPr>
          <w:b/>
          <w:bCs/>
          <w:color w:val="000000"/>
          <w:sz w:val="20"/>
          <w:szCs w:val="20"/>
        </w:rPr>
        <w:t xml:space="preserve">TV, rádio, digital, folheto, em loja, na app e em </w:t>
      </w:r>
      <w:hyperlink r:id="rId11" w:history="1">
        <w:r w:rsidRPr="003B1B11">
          <w:rPr>
            <w:rStyle w:val="Hiperligao"/>
            <w:b/>
            <w:bCs/>
            <w:sz w:val="20"/>
            <w:szCs w:val="20"/>
          </w:rPr>
          <w:t>worten.pt</w:t>
        </w:r>
      </w:hyperlink>
      <w:r w:rsidR="007F0F0D">
        <w:rPr>
          <w:b/>
          <w:bCs/>
          <w:color w:val="000000"/>
          <w:sz w:val="20"/>
          <w:szCs w:val="20"/>
        </w:rPr>
        <w:t>;</w:t>
      </w:r>
    </w:p>
    <w:p w14:paraId="0BA40114" w14:textId="6FFF6969" w:rsidR="007F0F0D" w:rsidRPr="003B1B11" w:rsidRDefault="007F0F0D" w:rsidP="003B1B11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Spot da campanha disponível </w:t>
      </w:r>
      <w:hyperlink r:id="rId12" w:history="1">
        <w:r w:rsidRPr="007F0F0D">
          <w:rPr>
            <w:rStyle w:val="Hiperligao"/>
            <w:b/>
            <w:bCs/>
            <w:sz w:val="20"/>
            <w:szCs w:val="20"/>
          </w:rPr>
          <w:t>aqui</w:t>
        </w:r>
      </w:hyperlink>
      <w:r>
        <w:rPr>
          <w:b/>
          <w:bCs/>
          <w:color w:val="000000"/>
          <w:sz w:val="20"/>
          <w:szCs w:val="20"/>
        </w:rPr>
        <w:t>.</w:t>
      </w:r>
    </w:p>
    <w:p w14:paraId="12E351C7" w14:textId="77777777" w:rsidR="003B1B11" w:rsidRPr="002A1504" w:rsidRDefault="003B1B11" w:rsidP="003B1B1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sz w:val="20"/>
          <w:szCs w:val="20"/>
        </w:rPr>
      </w:pPr>
    </w:p>
    <w:p w14:paraId="5832E772" w14:textId="44799C50" w:rsidR="00093E11" w:rsidRDefault="003B1B11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</w:t>
      </w:r>
      <w:r w:rsidR="002459CD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2459C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2459CD">
        <w:rPr>
          <w:rFonts w:ascii="Calibri" w:eastAsia="Calibri" w:hAnsi="Calibri" w:cs="Calibri"/>
          <w:sz w:val="20"/>
          <w:szCs w:val="20"/>
        </w:rPr>
        <w:t xml:space="preserve">, regressar à escola </w:t>
      </w:r>
      <w:r w:rsidR="00CB3245">
        <w:rPr>
          <w:rFonts w:ascii="Calibri" w:eastAsia="Calibri" w:hAnsi="Calibri" w:cs="Calibri"/>
          <w:sz w:val="20"/>
          <w:szCs w:val="20"/>
        </w:rPr>
        <w:t xml:space="preserve">é fácil e </w:t>
      </w:r>
      <w:r w:rsidR="002D2520">
        <w:rPr>
          <w:rFonts w:ascii="Calibri" w:eastAsia="Calibri" w:hAnsi="Calibri" w:cs="Calibri"/>
          <w:sz w:val="20"/>
          <w:szCs w:val="20"/>
        </w:rPr>
        <w:t>sem complicações</w:t>
      </w:r>
      <w:r w:rsidR="002459CD">
        <w:rPr>
          <w:rFonts w:ascii="Calibri" w:eastAsia="Calibri" w:hAnsi="Calibri" w:cs="Calibri"/>
          <w:sz w:val="20"/>
          <w:szCs w:val="20"/>
        </w:rPr>
        <w:t>. Com o nov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o ano letivo </w:t>
      </w:r>
      <w:r>
        <w:rPr>
          <w:rFonts w:ascii="Calibri" w:eastAsia="Calibri" w:hAnsi="Calibri" w:cs="Calibri"/>
          <w:sz w:val="20"/>
          <w:szCs w:val="20"/>
        </w:rPr>
        <w:t xml:space="preserve">prestes 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a arrancar, a </w:t>
      </w:r>
      <w:r w:rsidR="002459CD">
        <w:rPr>
          <w:rFonts w:ascii="Calibri" w:eastAsia="Calibri" w:hAnsi="Calibri" w:cs="Calibri"/>
          <w:sz w:val="20"/>
          <w:szCs w:val="20"/>
        </w:rPr>
        <w:t>marca volta a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 </w:t>
      </w:r>
      <w:r w:rsidR="00047ADC">
        <w:rPr>
          <w:rFonts w:ascii="Calibri" w:eastAsia="Calibri" w:hAnsi="Calibri" w:cs="Calibri"/>
          <w:sz w:val="20"/>
          <w:szCs w:val="20"/>
        </w:rPr>
        <w:t>lança</w:t>
      </w:r>
      <w:r w:rsidR="002459CD">
        <w:rPr>
          <w:rFonts w:ascii="Calibri" w:eastAsia="Calibri" w:hAnsi="Calibri" w:cs="Calibri"/>
          <w:sz w:val="20"/>
          <w:szCs w:val="20"/>
        </w:rPr>
        <w:t>r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 a campanha anual de Regresso às Aulas</w:t>
      </w:r>
      <w:r w:rsidR="002459CD">
        <w:rPr>
          <w:rFonts w:ascii="Calibri" w:eastAsia="Calibri" w:hAnsi="Calibri" w:cs="Calibri"/>
          <w:sz w:val="20"/>
          <w:szCs w:val="20"/>
        </w:rPr>
        <w:t>,</w:t>
      </w:r>
      <w:r w:rsidR="00047ADC">
        <w:rPr>
          <w:rFonts w:ascii="Calibri" w:eastAsia="Calibri" w:hAnsi="Calibri" w:cs="Calibri"/>
          <w:sz w:val="20"/>
          <w:szCs w:val="20"/>
        </w:rPr>
        <w:t xml:space="preserve"> para </w:t>
      </w:r>
      <w:r w:rsidR="002459CD">
        <w:rPr>
          <w:rFonts w:ascii="Calibri" w:eastAsia="Calibri" w:hAnsi="Calibri" w:cs="Calibri"/>
          <w:sz w:val="20"/>
          <w:szCs w:val="20"/>
        </w:rPr>
        <w:t>quem quer entrar na</w:t>
      </w:r>
      <w:r w:rsidR="00047ADC">
        <w:rPr>
          <w:rFonts w:ascii="Calibri" w:eastAsia="Calibri" w:hAnsi="Calibri" w:cs="Calibri"/>
          <w:sz w:val="20"/>
          <w:szCs w:val="20"/>
        </w:rPr>
        <w:t xml:space="preserve"> rotina com tudo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. </w:t>
      </w:r>
      <w:r w:rsidR="00047ADC">
        <w:rPr>
          <w:rFonts w:ascii="Calibri" w:eastAsia="Calibri" w:hAnsi="Calibri" w:cs="Calibri"/>
          <w:sz w:val="20"/>
          <w:szCs w:val="20"/>
        </w:rPr>
        <w:t>Entre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 portáteis, smartphones, mochilas, cadernos, manuais escolares, calculadoras, secretárias ou cadeiras, além dos serviços de reparações e seguros, </w:t>
      </w:r>
      <w:r w:rsidR="002459CD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="002459C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2459CD">
        <w:rPr>
          <w:rFonts w:ascii="Calibri" w:eastAsia="Calibri" w:hAnsi="Calibri" w:cs="Calibri"/>
          <w:sz w:val="20"/>
          <w:szCs w:val="20"/>
        </w:rPr>
        <w:t xml:space="preserve"> </w:t>
      </w:r>
      <w:r w:rsidR="00093E11" w:rsidRPr="00093E11">
        <w:rPr>
          <w:rFonts w:ascii="Calibri" w:eastAsia="Calibri" w:hAnsi="Calibri" w:cs="Calibri"/>
          <w:sz w:val="20"/>
          <w:szCs w:val="20"/>
        </w:rPr>
        <w:t xml:space="preserve">conta com a maior variedade de oferta num só lugar, </w:t>
      </w:r>
      <w:r w:rsidR="002459CD">
        <w:rPr>
          <w:rFonts w:ascii="Calibri" w:eastAsia="Calibri" w:hAnsi="Calibri" w:cs="Calibri"/>
          <w:sz w:val="20"/>
          <w:szCs w:val="20"/>
        </w:rPr>
        <w:t xml:space="preserve">posicionando-se como o destino para </w:t>
      </w:r>
      <w:r w:rsidR="00E1245C">
        <w:rPr>
          <w:rFonts w:ascii="Calibri" w:eastAsia="Calibri" w:hAnsi="Calibri" w:cs="Calibri"/>
          <w:sz w:val="20"/>
          <w:szCs w:val="20"/>
        </w:rPr>
        <w:t>tudo aquilo de que os portugueses precisam n</w:t>
      </w:r>
      <w:r w:rsidR="002459CD">
        <w:rPr>
          <w:rFonts w:ascii="Calibri" w:eastAsia="Calibri" w:hAnsi="Calibri" w:cs="Calibri"/>
          <w:sz w:val="20"/>
          <w:szCs w:val="20"/>
        </w:rPr>
        <w:t>este regresso às aulas</w:t>
      </w:r>
      <w:r w:rsidR="00093E11" w:rsidRPr="00093E11">
        <w:rPr>
          <w:rFonts w:ascii="Calibri" w:eastAsia="Calibri" w:hAnsi="Calibri" w:cs="Calibri"/>
          <w:sz w:val="20"/>
          <w:szCs w:val="20"/>
        </w:rPr>
        <w:t>.</w:t>
      </w:r>
    </w:p>
    <w:p w14:paraId="41FE99BA" w14:textId="77777777" w:rsidR="002459CD" w:rsidRDefault="002459CD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9766272" w14:textId="5F59B018" w:rsidR="00A805A2" w:rsidRPr="002459CD" w:rsidRDefault="00AB3D63" w:rsidP="00A805A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</w:t>
      </w:r>
      <w:r w:rsidR="00A805A2">
        <w:rPr>
          <w:rFonts w:ascii="Calibri" w:eastAsia="Calibri" w:hAnsi="Calibri" w:cs="Calibri"/>
          <w:sz w:val="20"/>
          <w:szCs w:val="20"/>
        </w:rPr>
        <w:t xml:space="preserve"> destaque volta a ser os</w:t>
      </w:r>
      <w:r w:rsidR="00A805A2" w:rsidRPr="002459CD">
        <w:rPr>
          <w:rFonts w:ascii="Calibri" w:eastAsia="Calibri" w:hAnsi="Calibri" w:cs="Calibri"/>
          <w:sz w:val="20"/>
          <w:szCs w:val="20"/>
        </w:rPr>
        <w:t xml:space="preserve"> packs personalizados</w:t>
      </w:r>
      <w:r w:rsidR="00A805A2" w:rsidRPr="00E1245C">
        <w:rPr>
          <w:rFonts w:ascii="Calibri" w:eastAsia="Calibri" w:hAnsi="Calibri" w:cs="Calibri"/>
          <w:sz w:val="20"/>
          <w:szCs w:val="20"/>
        </w:rPr>
        <w:t>, composto</w:t>
      </w:r>
      <w:r w:rsidR="00A805A2">
        <w:rPr>
          <w:rFonts w:ascii="Calibri" w:eastAsia="Calibri" w:hAnsi="Calibri" w:cs="Calibri"/>
          <w:sz w:val="20"/>
          <w:szCs w:val="20"/>
        </w:rPr>
        <w:t>s</w:t>
      </w:r>
      <w:r w:rsidR="00A805A2" w:rsidRPr="00E1245C">
        <w:rPr>
          <w:rFonts w:ascii="Calibri" w:eastAsia="Calibri" w:hAnsi="Calibri" w:cs="Calibri"/>
          <w:sz w:val="20"/>
          <w:szCs w:val="20"/>
        </w:rPr>
        <w:t xml:space="preserve"> por um portátil e acessórios</w:t>
      </w:r>
      <w:r w:rsidR="00A805A2">
        <w:rPr>
          <w:rFonts w:ascii="Calibri" w:eastAsia="Calibri" w:hAnsi="Calibri" w:cs="Calibri"/>
          <w:sz w:val="20"/>
          <w:szCs w:val="20"/>
        </w:rPr>
        <w:t xml:space="preserve">, </w:t>
      </w:r>
      <w:r w:rsidR="00A805A2" w:rsidRPr="00093E11">
        <w:rPr>
          <w:rFonts w:ascii="Calibri" w:eastAsia="Calibri" w:hAnsi="Calibri" w:cs="Calibri"/>
          <w:sz w:val="20"/>
          <w:szCs w:val="20"/>
        </w:rPr>
        <w:t>que os clientes podem criar à sua medida e conforme as suas necessidades</w:t>
      </w:r>
      <w:r w:rsidR="00A805A2"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Este ano, a marca</w:t>
      </w:r>
      <w:r w:rsidR="003B1B11">
        <w:rPr>
          <w:rFonts w:ascii="Calibri" w:eastAsia="Calibri" w:hAnsi="Calibri" w:cs="Calibri"/>
          <w:sz w:val="20"/>
          <w:szCs w:val="20"/>
        </w:rPr>
        <w:t xml:space="preserve"> oferece </w:t>
      </w:r>
      <w:r w:rsidR="00A805A2">
        <w:rPr>
          <w:rFonts w:ascii="Calibri" w:eastAsia="Calibri" w:hAnsi="Calibri" w:cs="Calibri"/>
          <w:sz w:val="20"/>
          <w:szCs w:val="20"/>
        </w:rPr>
        <w:t>até 200€ de desconto n</w:t>
      </w:r>
      <w:r w:rsidR="00A805A2" w:rsidRPr="002459CD">
        <w:rPr>
          <w:rFonts w:ascii="Calibri" w:eastAsia="Calibri" w:hAnsi="Calibri" w:cs="Calibri"/>
          <w:sz w:val="20"/>
          <w:szCs w:val="20"/>
        </w:rPr>
        <w:t>a compra de um portátil ou desktop acima de 599€ e acessórios acima de 19€</w:t>
      </w:r>
      <w:r w:rsidR="00A805A2">
        <w:rPr>
          <w:rFonts w:ascii="Calibri" w:eastAsia="Calibri" w:hAnsi="Calibri" w:cs="Calibri"/>
          <w:sz w:val="20"/>
          <w:szCs w:val="20"/>
        </w:rPr>
        <w:t xml:space="preserve">. O </w:t>
      </w:r>
      <w:r w:rsidR="00A805A2" w:rsidRPr="002459CD">
        <w:rPr>
          <w:rFonts w:ascii="Calibri" w:eastAsia="Calibri" w:hAnsi="Calibri" w:cs="Calibri"/>
          <w:sz w:val="20"/>
          <w:szCs w:val="20"/>
        </w:rPr>
        <w:t xml:space="preserve">desconto varia consoante o número de acessórios adquiridos, permitindo poupanças significativas e adaptadas </w:t>
      </w:r>
      <w:r>
        <w:rPr>
          <w:rFonts w:ascii="Calibri" w:eastAsia="Calibri" w:hAnsi="Calibri" w:cs="Calibri"/>
          <w:sz w:val="20"/>
          <w:szCs w:val="20"/>
        </w:rPr>
        <w:t>a</w:t>
      </w:r>
      <w:r w:rsidR="00A805A2" w:rsidRPr="002459CD">
        <w:rPr>
          <w:rFonts w:ascii="Calibri" w:eastAsia="Calibri" w:hAnsi="Calibri" w:cs="Calibri"/>
          <w:sz w:val="20"/>
          <w:szCs w:val="20"/>
        </w:rPr>
        <w:t xml:space="preserve"> cada estudante.</w:t>
      </w:r>
    </w:p>
    <w:p w14:paraId="5EE87BAE" w14:textId="77777777" w:rsidR="002459CD" w:rsidRPr="002459CD" w:rsidRDefault="002459CD" w:rsidP="002459C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327A497" w14:textId="2FDBCBEE" w:rsidR="002459CD" w:rsidRPr="00093E11" w:rsidRDefault="002459CD" w:rsidP="002459C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2459CD">
        <w:rPr>
          <w:rFonts w:ascii="Calibri" w:eastAsia="Calibri" w:hAnsi="Calibri" w:cs="Calibri"/>
          <w:sz w:val="20"/>
          <w:szCs w:val="20"/>
        </w:rPr>
        <w:t>Para tornar o regresso às aulas ainda mais simples</w:t>
      </w:r>
      <w:r w:rsidR="00A805A2">
        <w:rPr>
          <w:rFonts w:ascii="Calibri" w:eastAsia="Calibri" w:hAnsi="Calibri" w:cs="Calibri"/>
          <w:sz w:val="20"/>
          <w:szCs w:val="20"/>
        </w:rPr>
        <w:t xml:space="preserve">, </w:t>
      </w:r>
      <w:r w:rsidRPr="002459CD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="00AB3D63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2459CD">
        <w:rPr>
          <w:rFonts w:ascii="Calibri" w:eastAsia="Calibri" w:hAnsi="Calibri" w:cs="Calibri"/>
          <w:sz w:val="20"/>
          <w:szCs w:val="20"/>
        </w:rPr>
        <w:t xml:space="preserve"> disponibiliza também crédito até 18 vezes sem juros em portáteis e desktops, </w:t>
      </w:r>
      <w:r w:rsidR="00A805A2">
        <w:rPr>
          <w:rFonts w:ascii="Calibri" w:eastAsia="Calibri" w:hAnsi="Calibri" w:cs="Calibri"/>
          <w:sz w:val="20"/>
          <w:szCs w:val="20"/>
        </w:rPr>
        <w:t xml:space="preserve">com o objetivo de democratizar </w:t>
      </w:r>
      <w:r w:rsidRPr="002459CD">
        <w:rPr>
          <w:rFonts w:ascii="Calibri" w:eastAsia="Calibri" w:hAnsi="Calibri" w:cs="Calibri"/>
          <w:sz w:val="20"/>
          <w:szCs w:val="20"/>
        </w:rPr>
        <w:t xml:space="preserve">o acesso à tecnologia </w:t>
      </w:r>
      <w:r w:rsidR="00A805A2">
        <w:rPr>
          <w:rFonts w:ascii="Calibri" w:eastAsia="Calibri" w:hAnsi="Calibri" w:cs="Calibri"/>
          <w:sz w:val="20"/>
          <w:szCs w:val="20"/>
        </w:rPr>
        <w:t xml:space="preserve">e </w:t>
      </w:r>
      <w:r w:rsidR="00A805A2" w:rsidRPr="00093E11">
        <w:rPr>
          <w:rFonts w:ascii="Calibri" w:eastAsia="Calibri" w:hAnsi="Calibri" w:cs="Calibri"/>
          <w:sz w:val="20"/>
          <w:szCs w:val="20"/>
        </w:rPr>
        <w:t>facilitar a compra destes equipamentos</w:t>
      </w:r>
      <w:r w:rsidR="00A805A2">
        <w:rPr>
          <w:rFonts w:ascii="Calibri" w:eastAsia="Calibri" w:hAnsi="Calibri" w:cs="Calibri"/>
          <w:sz w:val="20"/>
          <w:szCs w:val="20"/>
        </w:rPr>
        <w:t>.</w:t>
      </w:r>
    </w:p>
    <w:p w14:paraId="1E10A901" w14:textId="77777777" w:rsidR="00093E11" w:rsidRPr="00093E11" w:rsidRDefault="00093E11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303F25" w14:textId="720E5FD3" w:rsidR="00093E11" w:rsidRPr="00093E11" w:rsidRDefault="00A805A2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B1B11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093E11" w:rsidRPr="003B1B11">
        <w:rPr>
          <w:rFonts w:ascii="Calibri" w:eastAsia="Calibri" w:hAnsi="Calibri" w:cs="Calibri"/>
          <w:i/>
          <w:iCs/>
          <w:sz w:val="20"/>
          <w:szCs w:val="20"/>
        </w:rPr>
        <w:t>O Regresso às Aulas é</w:t>
      </w:r>
      <w:r w:rsidR="002E5139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 sempre um momento especial, de recomeço e de novos objetivos, e é também uma das alturas mais relevantes para</w:t>
      </w:r>
      <w:r w:rsidR="00720FAB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1E4210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a </w:t>
      </w:r>
      <w:proofErr w:type="spellStart"/>
      <w:r w:rsidR="001E4210" w:rsidRPr="003B1B11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="001E4210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. Por isso mesmo, acreditamos que </w:t>
      </w:r>
      <w:r w:rsidR="00720FAB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todos devem ter acesso às melhores ferramentas, </w:t>
      </w:r>
      <w:r w:rsidR="00AB3D63">
        <w:rPr>
          <w:rFonts w:ascii="Calibri" w:eastAsia="Calibri" w:hAnsi="Calibri" w:cs="Calibri"/>
          <w:i/>
          <w:iCs/>
          <w:sz w:val="20"/>
          <w:szCs w:val="20"/>
        </w:rPr>
        <w:t xml:space="preserve">e </w:t>
      </w:r>
      <w:r w:rsidR="00A97E98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aos melhores preços, </w:t>
      </w:r>
      <w:r w:rsidR="00720FAB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para poderem tirar o máximo partido deste novo ano letivo, e a campanha deste ano reflete isso mesmo. Queremos </w:t>
      </w:r>
      <w:r w:rsidR="00A97E98" w:rsidRPr="003B1B11">
        <w:rPr>
          <w:rFonts w:ascii="Calibri" w:eastAsia="Calibri" w:hAnsi="Calibri" w:cs="Calibri"/>
          <w:i/>
          <w:iCs/>
          <w:sz w:val="20"/>
          <w:szCs w:val="20"/>
        </w:rPr>
        <w:t>estar ao lado das famílias e dos estudantes</w:t>
      </w:r>
      <w:r w:rsidR="003B1B11">
        <w:rPr>
          <w:rFonts w:ascii="Calibri" w:eastAsia="Calibri" w:hAnsi="Calibri" w:cs="Calibri"/>
          <w:i/>
          <w:iCs/>
          <w:sz w:val="20"/>
          <w:szCs w:val="20"/>
        </w:rPr>
        <w:t>,</w:t>
      </w:r>
      <w:r w:rsidR="00A97E98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 para que</w:t>
      </w:r>
      <w:r w:rsidR="00720FAB" w:rsidRPr="003B1B11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A97E98" w:rsidRPr="003B1B11">
        <w:rPr>
          <w:rFonts w:ascii="Calibri" w:eastAsia="Calibri" w:hAnsi="Calibri" w:cs="Calibri"/>
          <w:i/>
          <w:iCs/>
          <w:sz w:val="20"/>
          <w:szCs w:val="20"/>
        </w:rPr>
        <w:t>entrem com tudo neste regresso.”,</w:t>
      </w:r>
      <w:r w:rsidR="00A97E98">
        <w:rPr>
          <w:rFonts w:ascii="Calibri" w:eastAsia="Calibri" w:hAnsi="Calibri" w:cs="Calibri"/>
          <w:sz w:val="20"/>
          <w:szCs w:val="20"/>
        </w:rPr>
        <w:t xml:space="preserve"> explica Andreia Vaz, </w:t>
      </w:r>
      <w:proofErr w:type="spellStart"/>
      <w:r w:rsidR="00A97E98">
        <w:rPr>
          <w:rFonts w:ascii="Calibri" w:eastAsia="Calibri" w:hAnsi="Calibri" w:cs="Calibri"/>
          <w:sz w:val="20"/>
          <w:szCs w:val="20"/>
        </w:rPr>
        <w:t>Head</w:t>
      </w:r>
      <w:proofErr w:type="spellEnd"/>
      <w:r w:rsidR="00A97E98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A97E98">
        <w:rPr>
          <w:rFonts w:ascii="Calibri" w:eastAsia="Calibri" w:hAnsi="Calibri" w:cs="Calibri"/>
          <w:sz w:val="20"/>
          <w:szCs w:val="20"/>
        </w:rPr>
        <w:t>of</w:t>
      </w:r>
      <w:proofErr w:type="spellEnd"/>
      <w:r w:rsidR="00A97E98">
        <w:rPr>
          <w:rFonts w:ascii="Calibri" w:eastAsia="Calibri" w:hAnsi="Calibri" w:cs="Calibri"/>
          <w:sz w:val="20"/>
          <w:szCs w:val="20"/>
        </w:rPr>
        <w:t xml:space="preserve"> Bra</w:t>
      </w:r>
      <w:r w:rsidR="003B1B11">
        <w:rPr>
          <w:rFonts w:ascii="Calibri" w:eastAsia="Calibri" w:hAnsi="Calibri" w:cs="Calibri"/>
          <w:sz w:val="20"/>
          <w:szCs w:val="20"/>
        </w:rPr>
        <w:t>n</w:t>
      </w:r>
      <w:r w:rsidR="00A97E98">
        <w:rPr>
          <w:rFonts w:ascii="Calibri" w:eastAsia="Calibri" w:hAnsi="Calibri" w:cs="Calibri"/>
          <w:sz w:val="20"/>
          <w:szCs w:val="20"/>
        </w:rPr>
        <w:t xml:space="preserve">d </w:t>
      </w:r>
      <w:r w:rsidR="003B1B11">
        <w:rPr>
          <w:rFonts w:ascii="Calibri" w:eastAsia="Calibri" w:hAnsi="Calibri" w:cs="Calibri"/>
          <w:sz w:val="20"/>
          <w:szCs w:val="20"/>
        </w:rPr>
        <w:t xml:space="preserve">&amp; CX da </w:t>
      </w:r>
      <w:proofErr w:type="spellStart"/>
      <w:r w:rsidR="003B1B11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3B1B11">
        <w:rPr>
          <w:rFonts w:ascii="Calibri" w:eastAsia="Calibri" w:hAnsi="Calibri" w:cs="Calibri"/>
          <w:sz w:val="20"/>
          <w:szCs w:val="20"/>
        </w:rPr>
        <w:t>.</w:t>
      </w:r>
    </w:p>
    <w:p w14:paraId="55F30F42" w14:textId="77777777" w:rsidR="00093E11" w:rsidRPr="00093E11" w:rsidRDefault="00093E11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15C6A12" w14:textId="5FC8F948" w:rsidR="001C4F70" w:rsidRDefault="00093E11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93E11">
        <w:rPr>
          <w:rFonts w:ascii="Calibri" w:eastAsia="Calibri" w:hAnsi="Calibri" w:cs="Calibri"/>
          <w:sz w:val="20"/>
          <w:szCs w:val="20"/>
        </w:rPr>
        <w:lastRenderedPageBreak/>
        <w:t xml:space="preserve">A campanha </w:t>
      </w:r>
      <w:r w:rsidR="00AB3D63">
        <w:rPr>
          <w:rFonts w:ascii="Calibri" w:eastAsia="Calibri" w:hAnsi="Calibri" w:cs="Calibri"/>
          <w:sz w:val="20"/>
          <w:szCs w:val="20"/>
        </w:rPr>
        <w:t>decorre de</w:t>
      </w:r>
      <w:r w:rsidRPr="00093E11">
        <w:rPr>
          <w:rFonts w:ascii="Calibri" w:eastAsia="Calibri" w:hAnsi="Calibri" w:cs="Calibri"/>
          <w:sz w:val="20"/>
          <w:szCs w:val="20"/>
        </w:rPr>
        <w:t xml:space="preserve"> </w:t>
      </w:r>
      <w:r w:rsidR="003B1B11">
        <w:rPr>
          <w:rFonts w:ascii="Calibri" w:eastAsia="Calibri" w:hAnsi="Calibri" w:cs="Calibri"/>
          <w:sz w:val="20"/>
          <w:szCs w:val="20"/>
        </w:rPr>
        <w:t>19</w:t>
      </w:r>
      <w:r w:rsidRPr="00093E11">
        <w:rPr>
          <w:rFonts w:ascii="Calibri" w:eastAsia="Calibri" w:hAnsi="Calibri" w:cs="Calibri"/>
          <w:sz w:val="20"/>
          <w:szCs w:val="20"/>
        </w:rPr>
        <w:t xml:space="preserve"> de agosto </w:t>
      </w:r>
      <w:r w:rsidR="00AB3D63">
        <w:rPr>
          <w:rFonts w:ascii="Calibri" w:eastAsia="Calibri" w:hAnsi="Calibri" w:cs="Calibri"/>
          <w:sz w:val="20"/>
          <w:szCs w:val="20"/>
        </w:rPr>
        <w:t>a</w:t>
      </w:r>
      <w:r w:rsidRPr="00093E11">
        <w:rPr>
          <w:rFonts w:ascii="Calibri" w:eastAsia="Calibri" w:hAnsi="Calibri" w:cs="Calibri"/>
          <w:sz w:val="20"/>
          <w:szCs w:val="20"/>
        </w:rPr>
        <w:t xml:space="preserve"> </w:t>
      </w:r>
      <w:r w:rsidR="003B1B11">
        <w:rPr>
          <w:rFonts w:ascii="Calibri" w:eastAsia="Calibri" w:hAnsi="Calibri" w:cs="Calibri"/>
          <w:sz w:val="20"/>
          <w:szCs w:val="20"/>
        </w:rPr>
        <w:t>15</w:t>
      </w:r>
      <w:r w:rsidRPr="00093E11">
        <w:rPr>
          <w:rFonts w:ascii="Calibri" w:eastAsia="Calibri" w:hAnsi="Calibri" w:cs="Calibri"/>
          <w:sz w:val="20"/>
          <w:szCs w:val="20"/>
        </w:rPr>
        <w:t xml:space="preserve"> de setembro</w:t>
      </w:r>
      <w:r w:rsidR="00AB3D63">
        <w:rPr>
          <w:rFonts w:ascii="Calibri" w:eastAsia="Calibri" w:hAnsi="Calibri" w:cs="Calibri"/>
          <w:sz w:val="20"/>
          <w:szCs w:val="20"/>
        </w:rPr>
        <w:t xml:space="preserve">, </w:t>
      </w:r>
      <w:r w:rsidR="003B1B11">
        <w:rPr>
          <w:rFonts w:ascii="Calibri" w:eastAsia="Calibri" w:hAnsi="Calibri" w:cs="Calibri"/>
          <w:sz w:val="20"/>
          <w:szCs w:val="20"/>
        </w:rPr>
        <w:t>com presença</w:t>
      </w:r>
      <w:r w:rsidRPr="00093E11">
        <w:rPr>
          <w:rFonts w:ascii="Calibri" w:eastAsia="Calibri" w:hAnsi="Calibri" w:cs="Calibri"/>
          <w:sz w:val="20"/>
          <w:szCs w:val="20"/>
        </w:rPr>
        <w:t xml:space="preserve"> em TV</w:t>
      </w:r>
      <w:r w:rsidR="003B1B11">
        <w:rPr>
          <w:rFonts w:ascii="Calibri" w:eastAsia="Calibri" w:hAnsi="Calibri" w:cs="Calibri"/>
          <w:sz w:val="20"/>
          <w:szCs w:val="20"/>
        </w:rPr>
        <w:t>,</w:t>
      </w:r>
      <w:r w:rsidRPr="00093E11">
        <w:rPr>
          <w:rFonts w:ascii="Calibri" w:eastAsia="Calibri" w:hAnsi="Calibri" w:cs="Calibri"/>
          <w:sz w:val="20"/>
          <w:szCs w:val="20"/>
        </w:rPr>
        <w:t xml:space="preserve"> rádio, digital, folheto</w:t>
      </w:r>
      <w:r w:rsidR="003B1B11">
        <w:rPr>
          <w:rFonts w:ascii="Calibri" w:eastAsia="Calibri" w:hAnsi="Calibri" w:cs="Calibri"/>
          <w:sz w:val="20"/>
          <w:szCs w:val="20"/>
        </w:rPr>
        <w:t xml:space="preserve"> dedicado e também</w:t>
      </w:r>
      <w:r w:rsidRPr="00093E11">
        <w:rPr>
          <w:rFonts w:ascii="Calibri" w:eastAsia="Calibri" w:hAnsi="Calibri" w:cs="Calibri"/>
          <w:sz w:val="20"/>
          <w:szCs w:val="20"/>
        </w:rPr>
        <w:t xml:space="preserve"> em loja, na app e em </w:t>
      </w:r>
      <w:hyperlink r:id="rId13" w:history="1">
        <w:r w:rsidRPr="003B1B11">
          <w:rPr>
            <w:rStyle w:val="Hiperligao"/>
            <w:rFonts w:ascii="Calibri" w:eastAsia="Calibri" w:hAnsi="Calibri" w:cs="Calibri"/>
            <w:sz w:val="20"/>
            <w:szCs w:val="20"/>
          </w:rPr>
          <w:t>worten.pt</w:t>
        </w:r>
      </w:hyperlink>
      <w:r w:rsidRPr="00093E11">
        <w:rPr>
          <w:rFonts w:ascii="Calibri" w:eastAsia="Calibri" w:hAnsi="Calibri" w:cs="Calibri"/>
          <w:sz w:val="20"/>
          <w:szCs w:val="20"/>
        </w:rPr>
        <w:t>.</w:t>
      </w:r>
    </w:p>
    <w:p w14:paraId="3C0B61DF" w14:textId="77777777" w:rsidR="00093E11" w:rsidRDefault="00093E11" w:rsidP="00093E1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Lift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208D7" w14:textId="77777777" w:rsidR="00C82C7E" w:rsidRDefault="00C82C7E">
      <w:r>
        <w:separator/>
      </w:r>
    </w:p>
  </w:endnote>
  <w:endnote w:type="continuationSeparator" w:id="0">
    <w:p w14:paraId="289E0C15" w14:textId="77777777" w:rsidR="00C82C7E" w:rsidRDefault="00C82C7E">
      <w:r>
        <w:continuationSeparator/>
      </w:r>
    </w:p>
  </w:endnote>
  <w:endnote w:type="continuationNotice" w:id="1">
    <w:p w14:paraId="55A508CF" w14:textId="77777777" w:rsidR="00C82C7E" w:rsidRDefault="00C82C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01629B8-23FE-43F2-9281-AE0D9CFFE6DF}"/>
    <w:embedBold r:id="rId2" w:fontKey="{33D4A088-3E25-4710-A3D3-ED02E27DD10C}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72FDC2-B0C4-4BD2-B23F-2B771F10346E}"/>
    <w:embedBold r:id="rId4" w:fontKey="{D0898908-7B78-437F-89BB-5BC3AB9CD223}"/>
    <w:embedItalic r:id="rId5" w:fontKey="{9820C478-06B7-4F8D-A0AA-7202074776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35E8DE3-0A43-47E1-A8E2-B23D75F726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736CAAD-2D49-48D0-9804-54FF0020A1F6}"/>
    <w:embedItalic r:id="rId8" w:fontKey="{F38BD7C3-9A6B-4B85-A2CB-AC4E263702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7E04079" w:rsidR="00BE7A4C" w:rsidRDefault="00BE7A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52BFF" w14:textId="77777777" w:rsidR="00C82C7E" w:rsidRDefault="00C82C7E">
      <w:r>
        <w:separator/>
      </w:r>
    </w:p>
  </w:footnote>
  <w:footnote w:type="continuationSeparator" w:id="0">
    <w:p w14:paraId="76B29938" w14:textId="77777777" w:rsidR="00C82C7E" w:rsidRDefault="00C82C7E">
      <w:r>
        <w:continuationSeparator/>
      </w:r>
    </w:p>
  </w:footnote>
  <w:footnote w:type="continuationNotice" w:id="1">
    <w:p w14:paraId="515BD3B6" w14:textId="77777777" w:rsidR="00C82C7E" w:rsidRDefault="00C82C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63EDD"/>
    <w:multiLevelType w:val="hybridMultilevel"/>
    <w:tmpl w:val="C874BF9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23673C"/>
    <w:multiLevelType w:val="hybridMultilevel"/>
    <w:tmpl w:val="48D6C9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2080588339">
    <w:abstractNumId w:val="4"/>
  </w:num>
  <w:num w:numId="5" w16cid:durableId="1770349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2969"/>
    <w:rsid w:val="00005B37"/>
    <w:rsid w:val="00006244"/>
    <w:rsid w:val="00015686"/>
    <w:rsid w:val="00020D18"/>
    <w:rsid w:val="00022AB8"/>
    <w:rsid w:val="000368AD"/>
    <w:rsid w:val="0004164E"/>
    <w:rsid w:val="00047A62"/>
    <w:rsid w:val="00047ADC"/>
    <w:rsid w:val="00073AEF"/>
    <w:rsid w:val="000815C8"/>
    <w:rsid w:val="00082FD1"/>
    <w:rsid w:val="000844D9"/>
    <w:rsid w:val="00091279"/>
    <w:rsid w:val="00093E11"/>
    <w:rsid w:val="000A5BD2"/>
    <w:rsid w:val="000B16D6"/>
    <w:rsid w:val="000B2347"/>
    <w:rsid w:val="000B2D90"/>
    <w:rsid w:val="000C57BD"/>
    <w:rsid w:val="000C78A9"/>
    <w:rsid w:val="000D2818"/>
    <w:rsid w:val="000E7C74"/>
    <w:rsid w:val="00122B2C"/>
    <w:rsid w:val="00131A18"/>
    <w:rsid w:val="00160446"/>
    <w:rsid w:val="001717D2"/>
    <w:rsid w:val="00181280"/>
    <w:rsid w:val="00184E6D"/>
    <w:rsid w:val="00196468"/>
    <w:rsid w:val="001A3D77"/>
    <w:rsid w:val="001C075A"/>
    <w:rsid w:val="001C4F70"/>
    <w:rsid w:val="001D4D72"/>
    <w:rsid w:val="001D52E1"/>
    <w:rsid w:val="001E4210"/>
    <w:rsid w:val="0020203C"/>
    <w:rsid w:val="002228C6"/>
    <w:rsid w:val="00222CC5"/>
    <w:rsid w:val="002314CA"/>
    <w:rsid w:val="00240630"/>
    <w:rsid w:val="00241E24"/>
    <w:rsid w:val="00244731"/>
    <w:rsid w:val="002459CD"/>
    <w:rsid w:val="00265661"/>
    <w:rsid w:val="00265936"/>
    <w:rsid w:val="002937BE"/>
    <w:rsid w:val="002A1504"/>
    <w:rsid w:val="002C008A"/>
    <w:rsid w:val="002D2520"/>
    <w:rsid w:val="002E3B17"/>
    <w:rsid w:val="002E4066"/>
    <w:rsid w:val="002E5139"/>
    <w:rsid w:val="002F584C"/>
    <w:rsid w:val="00310B30"/>
    <w:rsid w:val="00322AF5"/>
    <w:rsid w:val="003347D4"/>
    <w:rsid w:val="00334F2B"/>
    <w:rsid w:val="003A4BC8"/>
    <w:rsid w:val="003B1B11"/>
    <w:rsid w:val="003B636F"/>
    <w:rsid w:val="003C1169"/>
    <w:rsid w:val="003C14B6"/>
    <w:rsid w:val="003D609F"/>
    <w:rsid w:val="00403F17"/>
    <w:rsid w:val="0040461D"/>
    <w:rsid w:val="00420A21"/>
    <w:rsid w:val="0042566E"/>
    <w:rsid w:val="0043222B"/>
    <w:rsid w:val="00442531"/>
    <w:rsid w:val="00442A9F"/>
    <w:rsid w:val="00451A76"/>
    <w:rsid w:val="00487EF9"/>
    <w:rsid w:val="00495501"/>
    <w:rsid w:val="004B01B7"/>
    <w:rsid w:val="004D7AFE"/>
    <w:rsid w:val="004F621E"/>
    <w:rsid w:val="005132EC"/>
    <w:rsid w:val="005156EF"/>
    <w:rsid w:val="00521A92"/>
    <w:rsid w:val="00522889"/>
    <w:rsid w:val="00525B69"/>
    <w:rsid w:val="00526350"/>
    <w:rsid w:val="0053658B"/>
    <w:rsid w:val="005460E6"/>
    <w:rsid w:val="00552D29"/>
    <w:rsid w:val="0055465B"/>
    <w:rsid w:val="005707CA"/>
    <w:rsid w:val="00580491"/>
    <w:rsid w:val="005C3809"/>
    <w:rsid w:val="005C6A6E"/>
    <w:rsid w:val="005D3A4F"/>
    <w:rsid w:val="005E3451"/>
    <w:rsid w:val="005F0E85"/>
    <w:rsid w:val="005F241F"/>
    <w:rsid w:val="005F5787"/>
    <w:rsid w:val="00600BDF"/>
    <w:rsid w:val="00605A50"/>
    <w:rsid w:val="00637B17"/>
    <w:rsid w:val="006538CD"/>
    <w:rsid w:val="006560F1"/>
    <w:rsid w:val="00681B95"/>
    <w:rsid w:val="00683139"/>
    <w:rsid w:val="0069086B"/>
    <w:rsid w:val="006D18B1"/>
    <w:rsid w:val="006E6FAA"/>
    <w:rsid w:val="007021C4"/>
    <w:rsid w:val="00712135"/>
    <w:rsid w:val="00715AD4"/>
    <w:rsid w:val="00720191"/>
    <w:rsid w:val="00720FAB"/>
    <w:rsid w:val="007435BB"/>
    <w:rsid w:val="00760824"/>
    <w:rsid w:val="00785257"/>
    <w:rsid w:val="007B5F00"/>
    <w:rsid w:val="007C28AE"/>
    <w:rsid w:val="007C68D5"/>
    <w:rsid w:val="007D0B46"/>
    <w:rsid w:val="007E39AC"/>
    <w:rsid w:val="007E6DF2"/>
    <w:rsid w:val="007F0F0D"/>
    <w:rsid w:val="007F3FB7"/>
    <w:rsid w:val="00862136"/>
    <w:rsid w:val="008D01F4"/>
    <w:rsid w:val="008D11A8"/>
    <w:rsid w:val="008D7EA0"/>
    <w:rsid w:val="00927680"/>
    <w:rsid w:val="00935B05"/>
    <w:rsid w:val="009655B4"/>
    <w:rsid w:val="00996AD3"/>
    <w:rsid w:val="009B4397"/>
    <w:rsid w:val="009B61EF"/>
    <w:rsid w:val="009F3C0D"/>
    <w:rsid w:val="009F6AE8"/>
    <w:rsid w:val="00A24F86"/>
    <w:rsid w:val="00A75C5F"/>
    <w:rsid w:val="00A805A2"/>
    <w:rsid w:val="00A968F4"/>
    <w:rsid w:val="00A97E98"/>
    <w:rsid w:val="00AA44C4"/>
    <w:rsid w:val="00AB3D63"/>
    <w:rsid w:val="00AD5330"/>
    <w:rsid w:val="00AD72D2"/>
    <w:rsid w:val="00AE214F"/>
    <w:rsid w:val="00AE66A4"/>
    <w:rsid w:val="00B03609"/>
    <w:rsid w:val="00B1281F"/>
    <w:rsid w:val="00B22A05"/>
    <w:rsid w:val="00B24F66"/>
    <w:rsid w:val="00B34F42"/>
    <w:rsid w:val="00B62F40"/>
    <w:rsid w:val="00B713B1"/>
    <w:rsid w:val="00B727B3"/>
    <w:rsid w:val="00B827D3"/>
    <w:rsid w:val="00B837EE"/>
    <w:rsid w:val="00B93A8B"/>
    <w:rsid w:val="00B94289"/>
    <w:rsid w:val="00B95395"/>
    <w:rsid w:val="00BC0104"/>
    <w:rsid w:val="00BD1E21"/>
    <w:rsid w:val="00BD28CF"/>
    <w:rsid w:val="00BD7F7F"/>
    <w:rsid w:val="00BE7A4C"/>
    <w:rsid w:val="00BF22C5"/>
    <w:rsid w:val="00C13857"/>
    <w:rsid w:val="00C13A7F"/>
    <w:rsid w:val="00C167C2"/>
    <w:rsid w:val="00C21924"/>
    <w:rsid w:val="00C63AA7"/>
    <w:rsid w:val="00C643E0"/>
    <w:rsid w:val="00C672C5"/>
    <w:rsid w:val="00C70BE4"/>
    <w:rsid w:val="00C7507B"/>
    <w:rsid w:val="00C75F9A"/>
    <w:rsid w:val="00C82969"/>
    <w:rsid w:val="00C82C7E"/>
    <w:rsid w:val="00C917B9"/>
    <w:rsid w:val="00C971E9"/>
    <w:rsid w:val="00CB3245"/>
    <w:rsid w:val="00CC127A"/>
    <w:rsid w:val="00CC25A6"/>
    <w:rsid w:val="00CE1F3E"/>
    <w:rsid w:val="00D24F8A"/>
    <w:rsid w:val="00D2561B"/>
    <w:rsid w:val="00D2572D"/>
    <w:rsid w:val="00D30BA8"/>
    <w:rsid w:val="00D31D18"/>
    <w:rsid w:val="00D3644C"/>
    <w:rsid w:val="00D40FB4"/>
    <w:rsid w:val="00D73F39"/>
    <w:rsid w:val="00DA0DED"/>
    <w:rsid w:val="00DB2123"/>
    <w:rsid w:val="00DC0D8F"/>
    <w:rsid w:val="00DF70BB"/>
    <w:rsid w:val="00E06414"/>
    <w:rsid w:val="00E1245C"/>
    <w:rsid w:val="00E17376"/>
    <w:rsid w:val="00E4442D"/>
    <w:rsid w:val="00E50FBE"/>
    <w:rsid w:val="00E87DC3"/>
    <w:rsid w:val="00E92982"/>
    <w:rsid w:val="00E972F0"/>
    <w:rsid w:val="00EA0012"/>
    <w:rsid w:val="00EA0806"/>
    <w:rsid w:val="00EA1F2F"/>
    <w:rsid w:val="00EA61AF"/>
    <w:rsid w:val="00EC03DD"/>
    <w:rsid w:val="00EC30FF"/>
    <w:rsid w:val="00EC6BF9"/>
    <w:rsid w:val="00ED0FF6"/>
    <w:rsid w:val="00EE5B88"/>
    <w:rsid w:val="00EF443D"/>
    <w:rsid w:val="00F26EAC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B2F4B"/>
    <w:rsid w:val="00FB677A"/>
    <w:rsid w:val="00FC00FE"/>
    <w:rsid w:val="00FC3E1A"/>
    <w:rsid w:val="00FD717B"/>
    <w:rsid w:val="00FE746D"/>
    <w:rsid w:val="00FF31FD"/>
    <w:rsid w:val="3CD38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316EA2F9-08E2-4C70-80E0-09797AC6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rten.p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liftworld-my.sharepoint.com/:f:/g/personal/digitaldrive_lift_com_pt/Er87LF1O29dPh4rG6mmq3UkBU3hGmgb9BYKMzBx9xJM8lA?e=9wzFp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orten.p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ita.santiago@lift.com.p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a.roquete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Props1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2411</Characters>
  <Application>Microsoft Office Word</Application>
  <DocSecurity>4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2852</CharactersWithSpaces>
  <SharedDoc>false</SharedDoc>
  <HLinks>
    <vt:vector size="12" baseType="variant">
      <vt:variant>
        <vt:i4>4194418</vt:i4>
      </vt:variant>
      <vt:variant>
        <vt:i4>3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mailto:ana.roquete@lift.com.pt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cp:lastModifiedBy>Inês Rua</cp:lastModifiedBy>
  <cp:revision>2</cp:revision>
  <dcterms:created xsi:type="dcterms:W3CDTF">2025-08-19T14:21:00Z</dcterms:created>
  <dcterms:modified xsi:type="dcterms:W3CDTF">2025-08-19T14:21:00Z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