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E61DB" w14:textId="77777777" w:rsidR="00B33B88" w:rsidRDefault="00B33B88" w:rsidP="004C4359">
      <w:pPr>
        <w:spacing w:after="0" w:line="276" w:lineRule="auto"/>
        <w:rPr>
          <w:rFonts w:ascii="Open Sans" w:hAnsi="Open Sans" w:cs="Open Sans"/>
          <w:sz w:val="20"/>
          <w:szCs w:val="20"/>
          <w:lang w:val="en-GB"/>
        </w:rPr>
      </w:pPr>
    </w:p>
    <w:p w14:paraId="4A5C72D7" w14:textId="77777777" w:rsidR="00B33B88" w:rsidRDefault="00B33B88" w:rsidP="00B33B88">
      <w:pPr>
        <w:spacing w:after="0" w:line="276" w:lineRule="auto"/>
        <w:rPr>
          <w:rFonts w:ascii="Open Sans" w:hAnsi="Open Sans" w:cs="Open Sans"/>
          <w:sz w:val="20"/>
          <w:szCs w:val="20"/>
          <w:lang w:val="en-GB"/>
        </w:rPr>
      </w:pPr>
      <w:r w:rsidRPr="00B33B88">
        <w:rPr>
          <w:rFonts w:ascii="Open Sans" w:hAnsi="Open Sans" w:cs="Open Sans"/>
          <w:sz w:val="20"/>
          <w:szCs w:val="20"/>
          <w:lang w:val="en-GB"/>
        </w:rPr>
        <w:t>FOR IMMEDIATE RELEASE</w:t>
      </w:r>
    </w:p>
    <w:p w14:paraId="0C3B2BC9" w14:textId="201E6D86" w:rsidR="00B33B88" w:rsidRDefault="00B33B88" w:rsidP="00B33B88">
      <w:pPr>
        <w:spacing w:after="0" w:line="276" w:lineRule="auto"/>
        <w:jc w:val="right"/>
        <w:rPr>
          <w:rFonts w:ascii="Open Sans" w:hAnsi="Open Sans" w:cs="Open Sans"/>
          <w:sz w:val="20"/>
          <w:szCs w:val="20"/>
          <w:lang w:val="en-GB"/>
        </w:rPr>
      </w:pPr>
      <w:r w:rsidRPr="00B33B88">
        <w:rPr>
          <w:rFonts w:ascii="Open Sans" w:hAnsi="Open Sans" w:cs="Open Sans"/>
          <w:sz w:val="20"/>
          <w:szCs w:val="20"/>
          <w:lang w:val="en-GB"/>
        </w:rPr>
        <w:t>29 July 2025</w:t>
      </w:r>
      <w:r w:rsidR="00BF1715" w:rsidRPr="00B33B88">
        <w:rPr>
          <w:rFonts w:ascii="Open Sans" w:hAnsi="Open Sans" w:cs="Open Sans"/>
          <w:sz w:val="20"/>
          <w:szCs w:val="20"/>
          <w:lang w:val="en-GB"/>
        </w:rPr>
        <w:t xml:space="preserve"> </w:t>
      </w:r>
    </w:p>
    <w:p w14:paraId="7BB4359C" w14:textId="77777777" w:rsidR="00B33B88" w:rsidRPr="00B33B88" w:rsidRDefault="00B33B88" w:rsidP="00B33B88">
      <w:pPr>
        <w:spacing w:after="0" w:line="276" w:lineRule="auto"/>
        <w:rPr>
          <w:rFonts w:ascii="Open Sans" w:hAnsi="Open Sans" w:cs="Open Sans"/>
          <w:sz w:val="20"/>
          <w:szCs w:val="20"/>
          <w:lang w:val="en-GB"/>
        </w:rPr>
      </w:pPr>
    </w:p>
    <w:p w14:paraId="73D729CB" w14:textId="0C4D4ACC" w:rsidR="00D91FFF" w:rsidRPr="00B33B88" w:rsidRDefault="00BF1715" w:rsidP="00D91FFF">
      <w:pPr>
        <w:spacing w:after="0" w:line="276" w:lineRule="auto"/>
        <w:jc w:val="center"/>
        <w:rPr>
          <w:rFonts w:ascii="Open Sans" w:hAnsi="Open Sans" w:cs="Open Sans"/>
          <w:b/>
          <w:bCs/>
          <w:sz w:val="32"/>
          <w:szCs w:val="32"/>
          <w:lang w:val="en-GB"/>
        </w:rPr>
      </w:pPr>
      <w:r w:rsidRPr="00B33B88">
        <w:rPr>
          <w:rFonts w:ascii="Open Sans" w:hAnsi="Open Sans" w:cs="Open Sans"/>
          <w:b/>
          <w:bCs/>
          <w:sz w:val="32"/>
          <w:szCs w:val="32"/>
          <w:lang w:val="en-GB"/>
        </w:rPr>
        <w:t xml:space="preserve">Bayer </w:t>
      </w:r>
      <w:r w:rsidR="00180443" w:rsidRPr="00B33B88">
        <w:rPr>
          <w:rFonts w:ascii="Open Sans" w:hAnsi="Open Sans" w:cs="Open Sans"/>
          <w:b/>
          <w:bCs/>
          <w:sz w:val="32"/>
          <w:szCs w:val="32"/>
          <w:lang w:val="en-GB"/>
        </w:rPr>
        <w:t xml:space="preserve">in South Africa </w:t>
      </w:r>
      <w:r w:rsidRPr="00B33B88">
        <w:rPr>
          <w:rFonts w:ascii="Open Sans" w:hAnsi="Open Sans" w:cs="Open Sans"/>
          <w:b/>
          <w:bCs/>
          <w:sz w:val="32"/>
          <w:szCs w:val="32"/>
          <w:lang w:val="en-GB"/>
        </w:rPr>
        <w:t xml:space="preserve">redefines its workplace with </w:t>
      </w:r>
      <w:proofErr w:type="spellStart"/>
      <w:proofErr w:type="gramStart"/>
      <w:r w:rsidR="6CEB9BA4" w:rsidRPr="00B33B88">
        <w:rPr>
          <w:rFonts w:ascii="Open Sans" w:hAnsi="Open Sans" w:cs="Open Sans"/>
          <w:b/>
          <w:bCs/>
          <w:sz w:val="32"/>
          <w:szCs w:val="32"/>
          <w:lang w:val="en-GB"/>
        </w:rPr>
        <w:t>id.work</w:t>
      </w:r>
      <w:proofErr w:type="spellEnd"/>
      <w:proofErr w:type="gramEnd"/>
      <w:r w:rsidR="00D91FFF" w:rsidRPr="00B33B88">
        <w:rPr>
          <w:rFonts w:ascii="Open Sans" w:hAnsi="Open Sans" w:cs="Open Sans"/>
          <w:b/>
          <w:bCs/>
          <w:sz w:val="32"/>
          <w:szCs w:val="32"/>
          <w:lang w:val="en-GB"/>
        </w:rPr>
        <w:t xml:space="preserve"> </w:t>
      </w:r>
    </w:p>
    <w:p w14:paraId="1A3ABDE4" w14:textId="668197A6" w:rsidR="00D91FFF" w:rsidRPr="00B33B88" w:rsidRDefault="00D91FFF" w:rsidP="00B33B88">
      <w:pPr>
        <w:spacing w:after="0" w:line="276" w:lineRule="auto"/>
        <w:jc w:val="center"/>
        <w:rPr>
          <w:rFonts w:ascii="Open Sans" w:hAnsi="Open Sans" w:cs="Open Sans"/>
          <w:b/>
          <w:bCs/>
          <w:sz w:val="32"/>
          <w:szCs w:val="32"/>
          <w:lang w:val="en-GB"/>
        </w:rPr>
      </w:pPr>
      <w:r w:rsidRPr="00B33B88">
        <w:rPr>
          <w:rFonts w:ascii="Open Sans" w:hAnsi="Open Sans" w:cs="Open Sans"/>
          <w:b/>
          <w:bCs/>
          <w:sz w:val="32"/>
          <w:szCs w:val="32"/>
          <w:lang w:val="en-GB"/>
        </w:rPr>
        <w:t>to create a</w:t>
      </w:r>
      <w:r w:rsidR="00BF1715" w:rsidRPr="00B33B88">
        <w:rPr>
          <w:rFonts w:ascii="Open Sans" w:hAnsi="Open Sans" w:cs="Open Sans"/>
          <w:b/>
          <w:bCs/>
          <w:sz w:val="32"/>
          <w:szCs w:val="32"/>
          <w:lang w:val="en-GB"/>
        </w:rPr>
        <w:t xml:space="preserve"> flagship design for a new way of working</w:t>
      </w:r>
    </w:p>
    <w:p w14:paraId="64F08357" w14:textId="77777777" w:rsidR="00B33B88" w:rsidRPr="00B33B88" w:rsidRDefault="00B33B88" w:rsidP="004C4359">
      <w:pPr>
        <w:spacing w:after="0" w:line="276" w:lineRule="auto"/>
        <w:jc w:val="both"/>
        <w:rPr>
          <w:rFonts w:ascii="Open Sans" w:hAnsi="Open Sans" w:cs="Open Sans"/>
          <w:sz w:val="20"/>
          <w:szCs w:val="20"/>
          <w:lang w:val="en-GB"/>
        </w:rPr>
      </w:pPr>
    </w:p>
    <w:p w14:paraId="65F5F9ED" w14:textId="14A3A4A8" w:rsidR="00BF1715" w:rsidRPr="00B33B88" w:rsidRDefault="00BF1715" w:rsidP="004C4359">
      <w:pPr>
        <w:spacing w:after="0" w:line="276" w:lineRule="auto"/>
        <w:jc w:val="both"/>
        <w:rPr>
          <w:rFonts w:ascii="Open Sans" w:hAnsi="Open Sans" w:cs="Open Sans"/>
          <w:sz w:val="20"/>
          <w:szCs w:val="20"/>
          <w:lang w:val="en-GB"/>
        </w:rPr>
      </w:pPr>
      <w:r w:rsidRPr="00B33B88">
        <w:rPr>
          <w:rFonts w:ascii="Open Sans" w:hAnsi="Open Sans" w:cs="Open Sans"/>
          <w:sz w:val="20"/>
          <w:szCs w:val="20"/>
          <w:lang w:val="en-GB"/>
        </w:rPr>
        <w:t xml:space="preserve">Interior design and workplace strategy firm </w:t>
      </w:r>
      <w:proofErr w:type="spellStart"/>
      <w:proofErr w:type="gramStart"/>
      <w:r w:rsidR="00622E9B" w:rsidRPr="00B33B88">
        <w:rPr>
          <w:rFonts w:ascii="Open Sans" w:hAnsi="Open Sans" w:cs="Open Sans"/>
          <w:sz w:val="20"/>
          <w:szCs w:val="20"/>
          <w:lang w:val="en-GB"/>
        </w:rPr>
        <w:t>id.work</w:t>
      </w:r>
      <w:proofErr w:type="spellEnd"/>
      <w:proofErr w:type="gramEnd"/>
      <w:r w:rsidRPr="00B33B88">
        <w:rPr>
          <w:rFonts w:ascii="Open Sans" w:hAnsi="Open Sans" w:cs="Open Sans"/>
          <w:sz w:val="20"/>
          <w:szCs w:val="20"/>
          <w:lang w:val="en-GB"/>
        </w:rPr>
        <w:t xml:space="preserve"> has completed a landmark office transformation for Bayer </w:t>
      </w:r>
      <w:r w:rsidR="00180443" w:rsidRPr="00B33B88">
        <w:rPr>
          <w:rFonts w:ascii="Open Sans" w:hAnsi="Open Sans" w:cs="Open Sans"/>
          <w:sz w:val="20"/>
          <w:szCs w:val="20"/>
          <w:lang w:val="en-GB"/>
        </w:rPr>
        <w:t xml:space="preserve">in </w:t>
      </w:r>
      <w:r w:rsidRPr="00B33B88">
        <w:rPr>
          <w:rFonts w:ascii="Open Sans" w:hAnsi="Open Sans" w:cs="Open Sans"/>
          <w:sz w:val="20"/>
          <w:szCs w:val="20"/>
          <w:lang w:val="en-GB"/>
        </w:rPr>
        <w:t xml:space="preserve">South Africa. The </w:t>
      </w:r>
      <w:r w:rsidR="00180443" w:rsidRPr="00B33B88">
        <w:rPr>
          <w:rFonts w:ascii="Open Sans" w:hAnsi="Open Sans" w:cs="Open Sans"/>
          <w:sz w:val="20"/>
          <w:szCs w:val="20"/>
          <w:lang w:val="en-GB"/>
        </w:rPr>
        <w:t xml:space="preserve">global enterprise with core competencies in the life science fields of healthcare and </w:t>
      </w:r>
      <w:proofErr w:type="gramStart"/>
      <w:r w:rsidR="00180443" w:rsidRPr="00B33B88">
        <w:rPr>
          <w:rFonts w:ascii="Open Sans" w:hAnsi="Open Sans" w:cs="Open Sans"/>
          <w:sz w:val="20"/>
          <w:szCs w:val="20"/>
          <w:lang w:val="en-GB"/>
        </w:rPr>
        <w:t xml:space="preserve">nutrition </w:t>
      </w:r>
      <w:r w:rsidRPr="00B33B88">
        <w:rPr>
          <w:rFonts w:ascii="Open Sans" w:hAnsi="Open Sans" w:cs="Open Sans"/>
          <w:sz w:val="20"/>
          <w:szCs w:val="20"/>
          <w:lang w:val="en-GB"/>
        </w:rPr>
        <w:t xml:space="preserve"> relocated</w:t>
      </w:r>
      <w:proofErr w:type="gramEnd"/>
      <w:r w:rsidRPr="00B33B88">
        <w:rPr>
          <w:rFonts w:ascii="Open Sans" w:hAnsi="Open Sans" w:cs="Open Sans"/>
          <w:sz w:val="20"/>
          <w:szCs w:val="20"/>
          <w:lang w:val="en-GB"/>
        </w:rPr>
        <w:t xml:space="preserve"> from a 25,000m² traditional workspace in Isando</w:t>
      </w:r>
      <w:r w:rsidR="00622E9B" w:rsidRPr="00B33B88">
        <w:rPr>
          <w:rFonts w:ascii="Open Sans" w:hAnsi="Open Sans" w:cs="Open Sans"/>
          <w:sz w:val="20"/>
          <w:szCs w:val="20"/>
          <w:lang w:val="en-GB"/>
        </w:rPr>
        <w:t>, Ekurhuleni,</w:t>
      </w:r>
      <w:r w:rsidRPr="00B33B88">
        <w:rPr>
          <w:rFonts w:ascii="Open Sans" w:hAnsi="Open Sans" w:cs="Open Sans"/>
          <w:sz w:val="20"/>
          <w:szCs w:val="20"/>
          <w:lang w:val="en-GB"/>
        </w:rPr>
        <w:t xml:space="preserve"> to a 1,600m² high-performance office in Waterfall,</w:t>
      </w:r>
      <w:r w:rsidR="00F24E0A" w:rsidRPr="00B33B88">
        <w:rPr>
          <w:rFonts w:ascii="Open Sans" w:hAnsi="Open Sans" w:cs="Open Sans"/>
          <w:sz w:val="20"/>
          <w:szCs w:val="20"/>
          <w:lang w:val="en-GB"/>
        </w:rPr>
        <w:t xml:space="preserve"> Midrand,</w:t>
      </w:r>
      <w:r w:rsidRPr="00B33B88">
        <w:rPr>
          <w:rFonts w:ascii="Open Sans" w:hAnsi="Open Sans" w:cs="Open Sans"/>
          <w:sz w:val="20"/>
          <w:szCs w:val="20"/>
          <w:lang w:val="en-GB"/>
        </w:rPr>
        <w:t xml:space="preserve"> embracing a new way of working designed </w:t>
      </w:r>
      <w:r w:rsidR="005876BB" w:rsidRPr="00B33B88">
        <w:rPr>
          <w:rFonts w:ascii="Open Sans" w:hAnsi="Open Sans" w:cs="Open Sans"/>
          <w:sz w:val="20"/>
          <w:szCs w:val="20"/>
          <w:lang w:val="en-GB"/>
        </w:rPr>
        <w:t>for</w:t>
      </w:r>
      <w:r w:rsidRPr="00B33B88">
        <w:rPr>
          <w:rFonts w:ascii="Open Sans" w:hAnsi="Open Sans" w:cs="Open Sans"/>
          <w:sz w:val="20"/>
          <w:szCs w:val="20"/>
          <w:lang w:val="en-GB"/>
        </w:rPr>
        <w:t xml:space="preserve"> flexibility, collaboration, and </w:t>
      </w:r>
      <w:r w:rsidR="007C0D86" w:rsidRPr="00B33B88">
        <w:rPr>
          <w:rFonts w:ascii="Open Sans" w:hAnsi="Open Sans" w:cs="Open Sans"/>
          <w:sz w:val="20"/>
          <w:szCs w:val="20"/>
          <w:lang w:val="en-GB"/>
        </w:rPr>
        <w:t xml:space="preserve">a </w:t>
      </w:r>
      <w:r w:rsidR="00180443" w:rsidRPr="00B33B88">
        <w:rPr>
          <w:rFonts w:ascii="Open Sans" w:hAnsi="Open Sans" w:cs="Open Sans"/>
          <w:sz w:val="20"/>
          <w:szCs w:val="20"/>
          <w:lang w:val="en-GB"/>
        </w:rPr>
        <w:t xml:space="preserve">future-ready workplace for current and future </w:t>
      </w:r>
      <w:proofErr w:type="gramStart"/>
      <w:r w:rsidRPr="00B33B88">
        <w:rPr>
          <w:rFonts w:ascii="Open Sans" w:hAnsi="Open Sans" w:cs="Open Sans"/>
          <w:sz w:val="20"/>
          <w:szCs w:val="20"/>
          <w:lang w:val="en-GB"/>
        </w:rPr>
        <w:t>employee</w:t>
      </w:r>
      <w:r w:rsidR="00180443" w:rsidRPr="00B33B88">
        <w:rPr>
          <w:rFonts w:ascii="Open Sans" w:hAnsi="Open Sans" w:cs="Open Sans"/>
          <w:sz w:val="20"/>
          <w:szCs w:val="20"/>
          <w:lang w:val="en-GB"/>
        </w:rPr>
        <w:t>s</w:t>
      </w:r>
      <w:r w:rsidRPr="00B33B88">
        <w:rPr>
          <w:rFonts w:ascii="Open Sans" w:hAnsi="Open Sans" w:cs="Open Sans"/>
          <w:sz w:val="20"/>
          <w:szCs w:val="20"/>
          <w:lang w:val="en-GB"/>
        </w:rPr>
        <w:t xml:space="preserve"> .</w:t>
      </w:r>
      <w:proofErr w:type="gramEnd"/>
    </w:p>
    <w:p w14:paraId="4BF6FB19" w14:textId="77777777" w:rsidR="00D91FFF" w:rsidRPr="00B33B88" w:rsidRDefault="00D91FFF" w:rsidP="004C4359">
      <w:pPr>
        <w:spacing w:after="0" w:line="276" w:lineRule="auto"/>
        <w:jc w:val="both"/>
        <w:rPr>
          <w:rFonts w:ascii="Open Sans" w:hAnsi="Open Sans" w:cs="Open Sans"/>
          <w:sz w:val="20"/>
          <w:szCs w:val="20"/>
          <w:lang w:val="en-GB"/>
        </w:rPr>
      </w:pPr>
    </w:p>
    <w:p w14:paraId="299D6727" w14:textId="008CDD04" w:rsidR="00A44CC6" w:rsidRPr="00B33B88" w:rsidRDefault="00BF1715" w:rsidP="004C4359">
      <w:pPr>
        <w:spacing w:after="0" w:line="276" w:lineRule="auto"/>
        <w:jc w:val="both"/>
        <w:rPr>
          <w:rFonts w:ascii="Open Sans" w:hAnsi="Open Sans" w:cs="Open Sans"/>
          <w:sz w:val="20"/>
          <w:szCs w:val="20"/>
          <w:lang w:val="en-GB"/>
        </w:rPr>
      </w:pPr>
      <w:r w:rsidRPr="00B33B88">
        <w:rPr>
          <w:rFonts w:ascii="Open Sans" w:hAnsi="Open Sans" w:cs="Open Sans"/>
          <w:sz w:val="20"/>
          <w:szCs w:val="20"/>
          <w:lang w:val="en-GB"/>
        </w:rPr>
        <w:t xml:space="preserve">The three-year partnership between </w:t>
      </w:r>
      <w:proofErr w:type="spellStart"/>
      <w:proofErr w:type="gramStart"/>
      <w:r w:rsidR="00F24E0A" w:rsidRPr="00B33B88">
        <w:rPr>
          <w:rFonts w:ascii="Open Sans" w:hAnsi="Open Sans" w:cs="Open Sans"/>
          <w:sz w:val="20"/>
          <w:szCs w:val="20"/>
          <w:lang w:val="en-GB"/>
        </w:rPr>
        <w:t>id.work</w:t>
      </w:r>
      <w:proofErr w:type="spellEnd"/>
      <w:proofErr w:type="gramEnd"/>
      <w:r w:rsidRPr="00B33B88">
        <w:rPr>
          <w:rFonts w:ascii="Open Sans" w:hAnsi="Open Sans" w:cs="Open Sans"/>
          <w:sz w:val="20"/>
          <w:szCs w:val="20"/>
          <w:lang w:val="en-GB"/>
        </w:rPr>
        <w:t xml:space="preserve"> and Bayer has</w:t>
      </w:r>
      <w:r w:rsidR="00A44CC6" w:rsidRPr="00B33B88">
        <w:rPr>
          <w:rFonts w:ascii="Open Sans" w:hAnsi="Open Sans" w:cs="Open Sans"/>
          <w:sz w:val="20"/>
          <w:szCs w:val="20"/>
          <w:lang w:val="en-GB"/>
        </w:rPr>
        <w:t xml:space="preserve"> resulted in the launch of the first Next Normal </w:t>
      </w:r>
      <w:r w:rsidR="006707A8" w:rsidRPr="00B33B88">
        <w:rPr>
          <w:rFonts w:ascii="Open Sans" w:hAnsi="Open Sans" w:cs="Open Sans"/>
          <w:sz w:val="20"/>
          <w:szCs w:val="20"/>
          <w:lang w:val="en-GB"/>
        </w:rPr>
        <w:t>O</w:t>
      </w:r>
      <w:r w:rsidR="00A44CC6" w:rsidRPr="00B33B88">
        <w:rPr>
          <w:rFonts w:ascii="Open Sans" w:hAnsi="Open Sans" w:cs="Open Sans"/>
          <w:sz w:val="20"/>
          <w:szCs w:val="20"/>
          <w:lang w:val="en-GB"/>
        </w:rPr>
        <w:t>ffice Concept (NNOC), supported by the company’s Dynamic Shared Ownership (DSO) operating model in South Africa</w:t>
      </w:r>
      <w:r w:rsidR="007C0D86" w:rsidRPr="00B33B88">
        <w:rPr>
          <w:rFonts w:ascii="Open Sans" w:hAnsi="Open Sans" w:cs="Open Sans"/>
          <w:sz w:val="20"/>
          <w:szCs w:val="20"/>
          <w:lang w:val="en-GB"/>
        </w:rPr>
        <w:t>.</w:t>
      </w:r>
      <w:r w:rsidR="00A44CC6" w:rsidRPr="00B33B88">
        <w:rPr>
          <w:rFonts w:ascii="Open Sans" w:hAnsi="Open Sans" w:cs="Open Sans"/>
          <w:sz w:val="20"/>
          <w:szCs w:val="20"/>
          <w:lang w:val="en-GB"/>
        </w:rPr>
        <w:t xml:space="preserve"> This innovative workplace concept is adaptive and agile</w:t>
      </w:r>
      <w:r w:rsidR="007C0D86" w:rsidRPr="00B33B88">
        <w:rPr>
          <w:rFonts w:ascii="Open Sans" w:hAnsi="Open Sans" w:cs="Open Sans"/>
          <w:sz w:val="20"/>
          <w:szCs w:val="20"/>
          <w:lang w:val="en-GB"/>
        </w:rPr>
        <w:t>,</w:t>
      </w:r>
      <w:r w:rsidR="00A44CC6" w:rsidRPr="00B33B88">
        <w:rPr>
          <w:rFonts w:ascii="Open Sans" w:hAnsi="Open Sans" w:cs="Open Sans"/>
          <w:sz w:val="20"/>
          <w:szCs w:val="20"/>
          <w:lang w:val="en-GB"/>
        </w:rPr>
        <w:t xml:space="preserve"> eliminating assigned desks in favour of flexible, tech-enabled environments.</w:t>
      </w:r>
    </w:p>
    <w:p w14:paraId="002DEAC1" w14:textId="77777777" w:rsidR="00423E68" w:rsidRPr="00B33B88" w:rsidRDefault="00423E68" w:rsidP="004C4359">
      <w:pPr>
        <w:spacing w:after="0" w:line="276" w:lineRule="auto"/>
        <w:jc w:val="both"/>
        <w:rPr>
          <w:rFonts w:ascii="Open Sans" w:hAnsi="Open Sans" w:cs="Open Sans"/>
          <w:sz w:val="20"/>
          <w:szCs w:val="20"/>
          <w:lang w:val="en-GB"/>
        </w:rPr>
      </w:pPr>
    </w:p>
    <w:p w14:paraId="6D35B50E" w14:textId="3A1C2D38" w:rsidR="0029626A" w:rsidRPr="00B33B88" w:rsidRDefault="00A44CC6" w:rsidP="004C4359">
      <w:pPr>
        <w:spacing w:after="0" w:line="276" w:lineRule="auto"/>
        <w:jc w:val="both"/>
        <w:rPr>
          <w:rFonts w:ascii="Open Sans" w:hAnsi="Open Sans" w:cs="Open Sans"/>
          <w:sz w:val="20"/>
          <w:szCs w:val="20"/>
        </w:rPr>
      </w:pPr>
      <w:r w:rsidRPr="00B33B88">
        <w:rPr>
          <w:rFonts w:ascii="Open Sans" w:hAnsi="Open Sans" w:cs="Open Sans"/>
          <w:sz w:val="20"/>
          <w:szCs w:val="20"/>
        </w:rPr>
        <w:t>The Next Normal Office Concept (</w:t>
      </w:r>
      <w:proofErr w:type="gramStart"/>
      <w:r w:rsidRPr="00B33B88">
        <w:rPr>
          <w:rFonts w:ascii="Open Sans" w:hAnsi="Open Sans" w:cs="Open Sans"/>
          <w:sz w:val="20"/>
          <w:szCs w:val="20"/>
        </w:rPr>
        <w:t xml:space="preserve">NNOC) </w:t>
      </w:r>
      <w:r w:rsidR="0029626A" w:rsidRPr="00B33B88">
        <w:rPr>
          <w:rFonts w:ascii="Open Sans" w:hAnsi="Open Sans" w:cs="Open Sans"/>
          <w:sz w:val="20"/>
          <w:szCs w:val="20"/>
        </w:rPr>
        <w:t xml:space="preserve"> is</w:t>
      </w:r>
      <w:proofErr w:type="gramEnd"/>
      <w:r w:rsidR="0029626A" w:rsidRPr="00B33B88">
        <w:rPr>
          <w:rFonts w:ascii="Open Sans" w:hAnsi="Open Sans" w:cs="Open Sans"/>
          <w:sz w:val="20"/>
          <w:szCs w:val="20"/>
        </w:rPr>
        <w:t xml:space="preserve"> a</w:t>
      </w:r>
      <w:r w:rsidR="00507274" w:rsidRPr="00B33B88">
        <w:rPr>
          <w:rFonts w:ascii="Open Sans" w:hAnsi="Open Sans" w:cs="Open Sans"/>
          <w:sz w:val="20"/>
          <w:szCs w:val="20"/>
        </w:rPr>
        <w:t xml:space="preserve"> new era of</w:t>
      </w:r>
      <w:r w:rsidR="0029626A" w:rsidRPr="00B33B88">
        <w:rPr>
          <w:rFonts w:ascii="Open Sans" w:hAnsi="Open Sans" w:cs="Open Sans"/>
          <w:sz w:val="20"/>
          <w:szCs w:val="20"/>
        </w:rPr>
        <w:t xml:space="preserve"> flexible workspace model where multiple teams or individuals share a common workplace environment</w:t>
      </w:r>
      <w:r w:rsidR="00423E68" w:rsidRPr="00B33B88">
        <w:rPr>
          <w:rFonts w:ascii="Open Sans" w:hAnsi="Open Sans" w:cs="Open Sans"/>
          <w:sz w:val="20"/>
          <w:szCs w:val="20"/>
        </w:rPr>
        <w:t xml:space="preserve">, explains </w:t>
      </w:r>
      <w:r w:rsidR="00423E68" w:rsidRPr="00B33B88">
        <w:rPr>
          <w:rFonts w:ascii="Open Sans" w:hAnsi="Open Sans" w:cs="Open Sans"/>
          <w:sz w:val="20"/>
          <w:szCs w:val="20"/>
          <w:lang w:val="en-GB"/>
        </w:rPr>
        <w:t xml:space="preserve">Tandi Jacobs, General Manager of </w:t>
      </w:r>
      <w:proofErr w:type="spellStart"/>
      <w:proofErr w:type="gramStart"/>
      <w:r w:rsidR="00423E68" w:rsidRPr="00B33B88">
        <w:rPr>
          <w:rFonts w:ascii="Open Sans" w:hAnsi="Open Sans" w:cs="Open Sans"/>
          <w:sz w:val="20"/>
          <w:szCs w:val="20"/>
          <w:lang w:val="en-GB"/>
        </w:rPr>
        <w:t>id.work</w:t>
      </w:r>
      <w:proofErr w:type="spellEnd"/>
      <w:proofErr w:type="gramEnd"/>
      <w:r w:rsidR="00423E68" w:rsidRPr="00B33B88">
        <w:rPr>
          <w:rFonts w:ascii="Open Sans" w:hAnsi="Open Sans" w:cs="Open Sans"/>
          <w:sz w:val="20"/>
          <w:szCs w:val="20"/>
          <w:lang w:val="en-GB"/>
        </w:rPr>
        <w:t>.</w:t>
      </w:r>
      <w:r w:rsidR="0029626A" w:rsidRPr="00B33B88">
        <w:rPr>
          <w:rFonts w:ascii="Open Sans" w:hAnsi="Open Sans" w:cs="Open Sans"/>
          <w:sz w:val="20"/>
          <w:szCs w:val="20"/>
        </w:rPr>
        <w:t xml:space="preserve"> It</w:t>
      </w:r>
      <w:r w:rsidR="007C0D86" w:rsidRPr="00B33B88">
        <w:rPr>
          <w:rFonts w:ascii="Open Sans" w:hAnsi="Open Sans" w:cs="Open Sans"/>
          <w:sz w:val="20"/>
          <w:szCs w:val="20"/>
        </w:rPr>
        <w:t xml:space="preserve"> i</w:t>
      </w:r>
      <w:r w:rsidR="0029626A" w:rsidRPr="00B33B88">
        <w:rPr>
          <w:rFonts w:ascii="Open Sans" w:hAnsi="Open Sans" w:cs="Open Sans"/>
          <w:sz w:val="20"/>
          <w:szCs w:val="20"/>
        </w:rPr>
        <w:t>s designed and managed to accommodate multiple people or teams to encourage collaboration, networking and community</w:t>
      </w:r>
      <w:r w:rsidRPr="00B33B88">
        <w:rPr>
          <w:rFonts w:ascii="Open Sans" w:hAnsi="Open Sans" w:cs="Open Sans"/>
          <w:sz w:val="20"/>
          <w:szCs w:val="20"/>
        </w:rPr>
        <w:t xml:space="preserve"> building</w:t>
      </w:r>
      <w:r w:rsidR="0029626A" w:rsidRPr="00B33B88">
        <w:rPr>
          <w:rFonts w:ascii="Open Sans" w:hAnsi="Open Sans" w:cs="Open Sans"/>
          <w:sz w:val="20"/>
          <w:szCs w:val="20"/>
        </w:rPr>
        <w:t xml:space="preserve">. This </w:t>
      </w:r>
      <w:r w:rsidR="00BB43AD" w:rsidRPr="00B33B88">
        <w:rPr>
          <w:rFonts w:ascii="Open Sans" w:hAnsi="Open Sans" w:cs="Open Sans"/>
          <w:sz w:val="20"/>
          <w:szCs w:val="20"/>
        </w:rPr>
        <w:t xml:space="preserve">model also allows for certain spaces </w:t>
      </w:r>
      <w:proofErr w:type="gramStart"/>
      <w:r w:rsidR="00BB43AD" w:rsidRPr="00B33B88">
        <w:rPr>
          <w:rFonts w:ascii="Open Sans" w:hAnsi="Open Sans" w:cs="Open Sans"/>
          <w:sz w:val="20"/>
          <w:szCs w:val="20"/>
        </w:rPr>
        <w:t xml:space="preserve">to </w:t>
      </w:r>
      <w:r w:rsidR="0029626A" w:rsidRPr="00B33B88">
        <w:rPr>
          <w:rFonts w:ascii="Open Sans" w:hAnsi="Open Sans" w:cs="Open Sans"/>
          <w:sz w:val="20"/>
          <w:szCs w:val="20"/>
        </w:rPr>
        <w:t xml:space="preserve"> be</w:t>
      </w:r>
      <w:proofErr w:type="gramEnd"/>
      <w:r w:rsidR="0029626A" w:rsidRPr="00B33B88">
        <w:rPr>
          <w:rFonts w:ascii="Open Sans" w:hAnsi="Open Sans" w:cs="Open Sans"/>
          <w:sz w:val="20"/>
          <w:szCs w:val="20"/>
        </w:rPr>
        <w:t xml:space="preserve"> used for a few hours or booked out for team workshops over a few days. This </w:t>
      </w:r>
      <w:proofErr w:type="gramStart"/>
      <w:r w:rsidR="00BB43AD" w:rsidRPr="00B33B88">
        <w:rPr>
          <w:rFonts w:ascii="Open Sans" w:hAnsi="Open Sans" w:cs="Open Sans"/>
          <w:sz w:val="20"/>
          <w:szCs w:val="20"/>
        </w:rPr>
        <w:t xml:space="preserve">approach </w:t>
      </w:r>
      <w:r w:rsidR="007C0D86" w:rsidRPr="00B33B88">
        <w:rPr>
          <w:rFonts w:ascii="Open Sans" w:hAnsi="Open Sans" w:cs="Open Sans"/>
          <w:sz w:val="20"/>
          <w:szCs w:val="20"/>
        </w:rPr>
        <w:t xml:space="preserve"> </w:t>
      </w:r>
      <w:r w:rsidR="00BB43AD" w:rsidRPr="00B33B88">
        <w:rPr>
          <w:rFonts w:ascii="Open Sans" w:hAnsi="Open Sans" w:cs="Open Sans"/>
          <w:sz w:val="20"/>
          <w:szCs w:val="20"/>
        </w:rPr>
        <w:t>greatly</w:t>
      </w:r>
      <w:proofErr w:type="gramEnd"/>
      <w:r w:rsidR="00BB43AD" w:rsidRPr="00B33B88">
        <w:rPr>
          <w:rFonts w:ascii="Open Sans" w:hAnsi="Open Sans" w:cs="Open Sans"/>
          <w:sz w:val="20"/>
          <w:szCs w:val="20"/>
        </w:rPr>
        <w:t xml:space="preserve"> promotes an</w:t>
      </w:r>
      <w:r w:rsidR="0029626A" w:rsidRPr="00B33B88">
        <w:rPr>
          <w:rFonts w:ascii="Open Sans" w:hAnsi="Open Sans" w:cs="Open Sans"/>
          <w:sz w:val="20"/>
          <w:szCs w:val="20"/>
        </w:rPr>
        <w:t xml:space="preserve"> agile working philosophy, </w:t>
      </w:r>
      <w:r w:rsidR="007C0D86" w:rsidRPr="00B33B88">
        <w:rPr>
          <w:rFonts w:ascii="Open Sans" w:hAnsi="Open Sans" w:cs="Open Sans"/>
          <w:sz w:val="20"/>
          <w:szCs w:val="20"/>
        </w:rPr>
        <w:t xml:space="preserve">which </w:t>
      </w:r>
      <w:r w:rsidR="0029626A" w:rsidRPr="00B33B88">
        <w:rPr>
          <w:rFonts w:ascii="Open Sans" w:hAnsi="Open Sans" w:cs="Open Sans"/>
          <w:sz w:val="20"/>
          <w:szCs w:val="20"/>
        </w:rPr>
        <w:t>allows employees to work where, when, and how they are most effective and often across different spaces and is not tied to a specific desk or location.</w:t>
      </w:r>
    </w:p>
    <w:p w14:paraId="1E0A9B26" w14:textId="77777777" w:rsidR="0029626A" w:rsidRPr="00B33B88" w:rsidRDefault="0029626A" w:rsidP="004C4359">
      <w:pPr>
        <w:spacing w:after="0" w:line="276" w:lineRule="auto"/>
        <w:jc w:val="both"/>
        <w:rPr>
          <w:rFonts w:ascii="Open Sans" w:hAnsi="Open Sans" w:cs="Open Sans"/>
          <w:sz w:val="20"/>
          <w:szCs w:val="20"/>
          <w:lang w:val="en-GB"/>
        </w:rPr>
      </w:pPr>
    </w:p>
    <w:p w14:paraId="2881F136" w14:textId="372D66A7" w:rsidR="00BF1715" w:rsidRPr="00B33B88" w:rsidRDefault="00BF1715" w:rsidP="004C4359">
      <w:pPr>
        <w:spacing w:after="0" w:line="276" w:lineRule="auto"/>
        <w:jc w:val="both"/>
        <w:rPr>
          <w:rFonts w:ascii="Open Sans" w:hAnsi="Open Sans" w:cs="Open Sans"/>
          <w:sz w:val="20"/>
          <w:szCs w:val="20"/>
          <w:lang w:val="en-GB"/>
        </w:rPr>
      </w:pPr>
      <w:r w:rsidRPr="00B33B88">
        <w:rPr>
          <w:rFonts w:ascii="Open Sans" w:hAnsi="Open Sans" w:cs="Open Sans"/>
          <w:sz w:val="20"/>
          <w:szCs w:val="20"/>
          <w:lang w:val="en-GB"/>
        </w:rPr>
        <w:t>The move reflects Bayer’s commitment to</w:t>
      </w:r>
      <w:r w:rsidR="00BB43AD" w:rsidRPr="00B33B88">
        <w:rPr>
          <w:rFonts w:ascii="Open Sans" w:hAnsi="Open Sans" w:cs="Open Sans"/>
          <w:sz w:val="20"/>
          <w:szCs w:val="20"/>
          <w:lang w:val="en-GB"/>
        </w:rPr>
        <w:t>ward driving progress in the region, catering for evolving employee needs, and ensuring that the company remains a major contributor in the global marketplace and the future of work.</w:t>
      </w:r>
    </w:p>
    <w:p w14:paraId="4A7BD9D4" w14:textId="77777777" w:rsidR="00B65767" w:rsidRPr="00B33B88" w:rsidRDefault="00B65767" w:rsidP="004C4359">
      <w:pPr>
        <w:spacing w:after="0" w:line="276" w:lineRule="auto"/>
        <w:jc w:val="both"/>
        <w:rPr>
          <w:rFonts w:ascii="Open Sans" w:hAnsi="Open Sans" w:cs="Open Sans"/>
          <w:sz w:val="20"/>
          <w:szCs w:val="20"/>
          <w:lang w:val="en-GB"/>
        </w:rPr>
      </w:pPr>
    </w:p>
    <w:p w14:paraId="0AB999EC" w14:textId="0D529AC0" w:rsidR="00B33B88" w:rsidRPr="00B33B88" w:rsidRDefault="00BF1715" w:rsidP="004C4359">
      <w:pPr>
        <w:spacing w:after="0" w:line="276" w:lineRule="auto"/>
        <w:jc w:val="both"/>
        <w:rPr>
          <w:rFonts w:ascii="Open Sans" w:hAnsi="Open Sans" w:cs="Open Sans"/>
          <w:i/>
          <w:iCs/>
          <w:sz w:val="20"/>
          <w:szCs w:val="20"/>
          <w:lang w:val="en-GB"/>
        </w:rPr>
      </w:pPr>
      <w:r w:rsidRPr="00B33B88">
        <w:rPr>
          <w:rFonts w:ascii="Open Sans" w:hAnsi="Open Sans" w:cs="Open Sans"/>
          <w:i/>
          <w:iCs/>
          <w:sz w:val="20"/>
          <w:szCs w:val="20"/>
          <w:lang w:val="en-GB"/>
        </w:rPr>
        <w:t>“This project is a true flagship for us,”</w:t>
      </w:r>
      <w:r w:rsidRPr="00B33B88">
        <w:rPr>
          <w:rFonts w:ascii="Open Sans" w:hAnsi="Open Sans" w:cs="Open Sans"/>
          <w:sz w:val="20"/>
          <w:szCs w:val="20"/>
          <w:lang w:val="en-GB"/>
        </w:rPr>
        <w:t xml:space="preserve"> says Jacobs. </w:t>
      </w:r>
      <w:r w:rsidRPr="00B33B88">
        <w:rPr>
          <w:rFonts w:ascii="Open Sans" w:hAnsi="Open Sans" w:cs="Open Sans"/>
          <w:i/>
          <w:iCs/>
          <w:sz w:val="20"/>
          <w:szCs w:val="20"/>
          <w:lang w:val="en-GB"/>
        </w:rPr>
        <w:t xml:space="preserve">“It’s not just about a beautifully designed </w:t>
      </w:r>
      <w:r w:rsidR="008C6BB3" w:rsidRPr="00B33B88">
        <w:rPr>
          <w:rFonts w:ascii="Open Sans" w:hAnsi="Open Sans" w:cs="Open Sans"/>
          <w:i/>
          <w:iCs/>
          <w:sz w:val="20"/>
          <w:szCs w:val="20"/>
          <w:lang w:val="en-GB"/>
        </w:rPr>
        <w:t>office but</w:t>
      </w:r>
      <w:r w:rsidRPr="00B33B88">
        <w:rPr>
          <w:rFonts w:ascii="Open Sans" w:hAnsi="Open Sans" w:cs="Open Sans"/>
          <w:i/>
          <w:iCs/>
          <w:sz w:val="20"/>
          <w:szCs w:val="20"/>
          <w:lang w:val="en-GB"/>
        </w:rPr>
        <w:t xml:space="preserve"> about facilitating deep organisational change. We were proud to help Bayer translate a global vision into a local reality</w:t>
      </w:r>
      <w:r w:rsidR="00C57150" w:rsidRPr="00B33B88">
        <w:rPr>
          <w:rFonts w:ascii="Open Sans" w:hAnsi="Open Sans" w:cs="Open Sans"/>
          <w:sz w:val="20"/>
          <w:szCs w:val="20"/>
          <w:lang w:val="en-GB"/>
        </w:rPr>
        <w:t xml:space="preserve"> – </w:t>
      </w:r>
      <w:r w:rsidRPr="00B33B88">
        <w:rPr>
          <w:rFonts w:ascii="Open Sans" w:hAnsi="Open Sans" w:cs="Open Sans"/>
          <w:i/>
          <w:iCs/>
          <w:sz w:val="20"/>
          <w:szCs w:val="20"/>
          <w:lang w:val="en-GB"/>
        </w:rPr>
        <w:t>creating a space that supports business performance and enables cultural evolution.”</w:t>
      </w:r>
    </w:p>
    <w:p w14:paraId="6D60122C" w14:textId="77777777" w:rsidR="00B65767" w:rsidRPr="00B33B88" w:rsidRDefault="00B65767" w:rsidP="004C4359">
      <w:pPr>
        <w:spacing w:after="0" w:line="276" w:lineRule="auto"/>
        <w:jc w:val="both"/>
        <w:rPr>
          <w:rFonts w:ascii="Open Sans" w:hAnsi="Open Sans" w:cs="Open Sans"/>
          <w:i/>
          <w:iCs/>
          <w:sz w:val="20"/>
          <w:szCs w:val="20"/>
          <w:lang w:val="en-GB"/>
        </w:rPr>
      </w:pPr>
    </w:p>
    <w:p w14:paraId="14AD7724" w14:textId="77777777" w:rsidR="00BF1715" w:rsidRPr="00B33B88" w:rsidRDefault="00BF1715" w:rsidP="004C4359">
      <w:pPr>
        <w:spacing w:after="0" w:line="276" w:lineRule="auto"/>
        <w:jc w:val="both"/>
        <w:rPr>
          <w:rFonts w:ascii="Open Sans" w:hAnsi="Open Sans" w:cs="Open Sans"/>
          <w:b/>
          <w:bCs/>
          <w:sz w:val="20"/>
          <w:szCs w:val="20"/>
          <w:lang w:val="en-GB"/>
        </w:rPr>
      </w:pPr>
      <w:r w:rsidRPr="00B33B88">
        <w:rPr>
          <w:rFonts w:ascii="Open Sans" w:hAnsi="Open Sans" w:cs="Open Sans"/>
          <w:b/>
          <w:bCs/>
          <w:sz w:val="20"/>
          <w:szCs w:val="20"/>
          <w:lang w:val="en-GB"/>
        </w:rPr>
        <w:t>A collaborative design journey</w:t>
      </w:r>
    </w:p>
    <w:p w14:paraId="45B22673" w14:textId="77777777" w:rsidR="0033203D" w:rsidRPr="00B33B88" w:rsidRDefault="0033203D" w:rsidP="004C4359">
      <w:pPr>
        <w:spacing w:after="0" w:line="276" w:lineRule="auto"/>
        <w:jc w:val="both"/>
        <w:rPr>
          <w:rFonts w:ascii="Open Sans" w:hAnsi="Open Sans" w:cs="Open Sans"/>
          <w:sz w:val="20"/>
          <w:szCs w:val="20"/>
          <w:lang w:val="en-GB"/>
        </w:rPr>
      </w:pPr>
    </w:p>
    <w:p w14:paraId="5DC06C34" w14:textId="586E426C" w:rsidR="00BF1715" w:rsidRPr="00B33B88" w:rsidRDefault="00BF1715" w:rsidP="004C4359">
      <w:pPr>
        <w:spacing w:after="0" w:line="276" w:lineRule="auto"/>
        <w:jc w:val="both"/>
        <w:rPr>
          <w:rFonts w:ascii="Open Sans" w:hAnsi="Open Sans" w:cs="Open Sans"/>
          <w:sz w:val="20"/>
          <w:szCs w:val="20"/>
          <w:lang w:val="en-GB"/>
        </w:rPr>
      </w:pPr>
      <w:r w:rsidRPr="00B33B88">
        <w:rPr>
          <w:rFonts w:ascii="Open Sans" w:hAnsi="Open Sans" w:cs="Open Sans"/>
          <w:sz w:val="20"/>
          <w:szCs w:val="20"/>
          <w:lang w:val="en-GB"/>
        </w:rPr>
        <w:lastRenderedPageBreak/>
        <w:t xml:space="preserve">The project’s success was underpinned by an unusually close partnership between </w:t>
      </w:r>
      <w:proofErr w:type="spellStart"/>
      <w:proofErr w:type="gramStart"/>
      <w:r w:rsidR="003A0C37" w:rsidRPr="00B33B88">
        <w:rPr>
          <w:rFonts w:ascii="Open Sans" w:hAnsi="Open Sans" w:cs="Open Sans"/>
          <w:sz w:val="20"/>
          <w:szCs w:val="20"/>
          <w:lang w:val="en-GB"/>
        </w:rPr>
        <w:t>id.work</w:t>
      </w:r>
      <w:proofErr w:type="spellEnd"/>
      <w:proofErr w:type="gramEnd"/>
      <w:r w:rsidR="003A0C37" w:rsidRPr="00B33B88">
        <w:rPr>
          <w:rFonts w:ascii="Open Sans" w:hAnsi="Open Sans" w:cs="Open Sans"/>
          <w:sz w:val="20"/>
          <w:szCs w:val="20"/>
          <w:lang w:val="en-GB"/>
        </w:rPr>
        <w:t xml:space="preserve"> </w:t>
      </w:r>
      <w:r w:rsidRPr="00B33B88">
        <w:rPr>
          <w:rFonts w:ascii="Open Sans" w:hAnsi="Open Sans" w:cs="Open Sans"/>
          <w:sz w:val="20"/>
          <w:szCs w:val="20"/>
          <w:lang w:val="en-GB"/>
        </w:rPr>
        <w:t xml:space="preserve">and Bayer. From the outset, the team </w:t>
      </w:r>
      <w:r w:rsidR="00DA0832" w:rsidRPr="00B33B88">
        <w:rPr>
          <w:rFonts w:ascii="Open Sans" w:hAnsi="Open Sans" w:cs="Open Sans"/>
          <w:sz w:val="20"/>
          <w:szCs w:val="20"/>
          <w:lang w:val="en-GB"/>
        </w:rPr>
        <w:t>carried out an in-depth</w:t>
      </w:r>
      <w:r w:rsidRPr="00B33B88">
        <w:rPr>
          <w:rFonts w:ascii="Open Sans" w:hAnsi="Open Sans" w:cs="Open Sans"/>
          <w:sz w:val="20"/>
          <w:szCs w:val="20"/>
          <w:lang w:val="en-GB"/>
        </w:rPr>
        <w:t xml:space="preserve"> analysis of Bayer’s culture, workflows and aspirations. Recognising that Bayer employees had long been accustomed to cellular offices, the transition to a completely open and shared workspace required sensitive change management and strong internal alignment.</w:t>
      </w:r>
    </w:p>
    <w:p w14:paraId="28713F31" w14:textId="77777777" w:rsidR="0086321E" w:rsidRPr="00B33B88" w:rsidRDefault="0086321E" w:rsidP="004C4359">
      <w:pPr>
        <w:spacing w:after="0" w:line="276" w:lineRule="auto"/>
        <w:jc w:val="both"/>
        <w:rPr>
          <w:rFonts w:ascii="Open Sans" w:hAnsi="Open Sans" w:cs="Open Sans"/>
          <w:sz w:val="20"/>
          <w:szCs w:val="20"/>
          <w:lang w:val="en-GB"/>
        </w:rPr>
      </w:pPr>
    </w:p>
    <w:p w14:paraId="3A03F5B6" w14:textId="1B9208BB" w:rsidR="00BF1715" w:rsidRPr="00B33B88" w:rsidRDefault="00BF1715" w:rsidP="004C4359">
      <w:pPr>
        <w:spacing w:after="0" w:line="276" w:lineRule="auto"/>
        <w:jc w:val="both"/>
        <w:rPr>
          <w:rFonts w:ascii="Open Sans" w:hAnsi="Open Sans" w:cs="Open Sans"/>
          <w:sz w:val="20"/>
          <w:szCs w:val="20"/>
          <w:lang w:val="en-GB"/>
        </w:rPr>
      </w:pPr>
      <w:r w:rsidRPr="00B33B88">
        <w:rPr>
          <w:rFonts w:ascii="Open Sans" w:hAnsi="Open Sans" w:cs="Open Sans"/>
          <w:sz w:val="20"/>
          <w:szCs w:val="20"/>
          <w:lang w:val="en-GB"/>
        </w:rPr>
        <w:t xml:space="preserve">A design committee of Bayer employees worked side by side with the </w:t>
      </w:r>
      <w:proofErr w:type="spellStart"/>
      <w:proofErr w:type="gramStart"/>
      <w:r w:rsidR="003A0C37" w:rsidRPr="00B33B88">
        <w:rPr>
          <w:rFonts w:ascii="Open Sans" w:hAnsi="Open Sans" w:cs="Open Sans"/>
          <w:sz w:val="20"/>
          <w:szCs w:val="20"/>
          <w:lang w:val="en-GB"/>
        </w:rPr>
        <w:t>id.work</w:t>
      </w:r>
      <w:proofErr w:type="spellEnd"/>
      <w:proofErr w:type="gramEnd"/>
      <w:r w:rsidRPr="00B33B88">
        <w:rPr>
          <w:rFonts w:ascii="Open Sans" w:hAnsi="Open Sans" w:cs="Open Sans"/>
          <w:sz w:val="20"/>
          <w:szCs w:val="20"/>
          <w:lang w:val="en-GB"/>
        </w:rPr>
        <w:t xml:space="preserve"> team, shaping decisions around furniture, finishes, artwork and local cultural references. South African flora and fauna were incorporated to give the space an authentic, place-based identity. This inclusive process ensured the </w:t>
      </w:r>
      <w:proofErr w:type="gramStart"/>
      <w:r w:rsidRPr="00B33B88">
        <w:rPr>
          <w:rFonts w:ascii="Open Sans" w:hAnsi="Open Sans" w:cs="Open Sans"/>
          <w:sz w:val="20"/>
          <w:szCs w:val="20"/>
          <w:lang w:val="en-GB"/>
        </w:rPr>
        <w:t>final outcome</w:t>
      </w:r>
      <w:proofErr w:type="gramEnd"/>
      <w:r w:rsidRPr="00B33B88">
        <w:rPr>
          <w:rFonts w:ascii="Open Sans" w:hAnsi="Open Sans" w:cs="Open Sans"/>
          <w:sz w:val="20"/>
          <w:szCs w:val="20"/>
          <w:lang w:val="en-GB"/>
        </w:rPr>
        <w:t xml:space="preserve"> reflected Bayer’s values and resonated with its people.</w:t>
      </w:r>
    </w:p>
    <w:p w14:paraId="74463D3A" w14:textId="77777777" w:rsidR="00B87372" w:rsidRPr="00B33B88" w:rsidRDefault="00B87372" w:rsidP="004C4359">
      <w:pPr>
        <w:spacing w:after="0" w:line="276" w:lineRule="auto"/>
        <w:jc w:val="both"/>
        <w:rPr>
          <w:rFonts w:ascii="Open Sans" w:hAnsi="Open Sans" w:cs="Open Sans"/>
          <w:sz w:val="20"/>
          <w:szCs w:val="20"/>
          <w:lang w:val="en-GB"/>
        </w:rPr>
      </w:pPr>
    </w:p>
    <w:p w14:paraId="44F61365" w14:textId="0D4E2DB4" w:rsidR="00BF1715" w:rsidRPr="00B33B88" w:rsidRDefault="00BF1715" w:rsidP="004C4359">
      <w:pPr>
        <w:spacing w:after="0" w:line="276" w:lineRule="auto"/>
        <w:jc w:val="both"/>
        <w:rPr>
          <w:rFonts w:ascii="Open Sans" w:hAnsi="Open Sans" w:cs="Open Sans"/>
          <w:i/>
          <w:iCs/>
          <w:sz w:val="20"/>
          <w:szCs w:val="20"/>
          <w:lang w:val="en-GB"/>
        </w:rPr>
      </w:pPr>
      <w:r w:rsidRPr="00B33B88">
        <w:rPr>
          <w:rFonts w:ascii="Open Sans" w:hAnsi="Open Sans" w:cs="Open Sans"/>
          <w:i/>
          <w:iCs/>
          <w:sz w:val="20"/>
          <w:szCs w:val="20"/>
          <w:lang w:val="en-GB"/>
        </w:rPr>
        <w:t>“Our approach is to embed ourselves within the client’s culture,”</w:t>
      </w:r>
      <w:r w:rsidRPr="00B33B88">
        <w:rPr>
          <w:rFonts w:ascii="Open Sans" w:hAnsi="Open Sans" w:cs="Open Sans"/>
          <w:sz w:val="20"/>
          <w:szCs w:val="20"/>
          <w:lang w:val="en-GB"/>
        </w:rPr>
        <w:t xml:space="preserve"> Jacobs explains. </w:t>
      </w:r>
      <w:r w:rsidRPr="00B33B88">
        <w:rPr>
          <w:rFonts w:ascii="Open Sans" w:hAnsi="Open Sans" w:cs="Open Sans"/>
          <w:i/>
          <w:iCs/>
          <w:sz w:val="20"/>
          <w:szCs w:val="20"/>
          <w:lang w:val="en-GB"/>
        </w:rPr>
        <w:t>“At Bayer, there’s a real sense that every voice matters. That same ethos was reflected in how we approached the</w:t>
      </w:r>
      <w:r w:rsidR="00C57150" w:rsidRPr="00B33B88">
        <w:rPr>
          <w:rFonts w:ascii="Open Sans" w:hAnsi="Open Sans" w:cs="Open Sans"/>
          <w:sz w:val="20"/>
          <w:szCs w:val="20"/>
          <w:lang w:val="en-GB"/>
        </w:rPr>
        <w:t xml:space="preserve"> – </w:t>
      </w:r>
      <w:r w:rsidRPr="00B33B88">
        <w:rPr>
          <w:rFonts w:ascii="Open Sans" w:hAnsi="Open Sans" w:cs="Open Sans"/>
          <w:i/>
          <w:iCs/>
          <w:sz w:val="20"/>
          <w:szCs w:val="20"/>
          <w:lang w:val="en-GB"/>
        </w:rPr>
        <w:t>collaborative, respectful and co-created.”</w:t>
      </w:r>
    </w:p>
    <w:p w14:paraId="5142BA36" w14:textId="77777777" w:rsidR="00B87372" w:rsidRPr="00B33B88" w:rsidRDefault="00B87372" w:rsidP="004C4359">
      <w:pPr>
        <w:spacing w:after="0" w:line="276" w:lineRule="auto"/>
        <w:jc w:val="both"/>
        <w:rPr>
          <w:rFonts w:ascii="Open Sans" w:hAnsi="Open Sans" w:cs="Open Sans"/>
          <w:i/>
          <w:iCs/>
          <w:sz w:val="20"/>
          <w:szCs w:val="20"/>
          <w:lang w:val="en-GB"/>
        </w:rPr>
      </w:pPr>
    </w:p>
    <w:p w14:paraId="2F52E016" w14:textId="77777777" w:rsidR="00BF1715" w:rsidRPr="00B33B88" w:rsidRDefault="00BF1715" w:rsidP="004C4359">
      <w:pPr>
        <w:spacing w:after="0" w:line="276" w:lineRule="auto"/>
        <w:jc w:val="both"/>
        <w:rPr>
          <w:rFonts w:ascii="Open Sans" w:hAnsi="Open Sans" w:cs="Open Sans"/>
          <w:b/>
          <w:bCs/>
          <w:sz w:val="20"/>
          <w:szCs w:val="20"/>
          <w:lang w:val="en-GB"/>
        </w:rPr>
      </w:pPr>
      <w:r w:rsidRPr="00B33B88">
        <w:rPr>
          <w:rFonts w:ascii="Open Sans" w:hAnsi="Open Sans" w:cs="Open Sans"/>
          <w:b/>
          <w:bCs/>
          <w:sz w:val="20"/>
          <w:szCs w:val="20"/>
          <w:lang w:val="en-GB"/>
        </w:rPr>
        <w:t>Designing for agility and connection</w:t>
      </w:r>
    </w:p>
    <w:p w14:paraId="0A45EE0A" w14:textId="77777777" w:rsidR="00B87372" w:rsidRPr="00B33B88" w:rsidRDefault="00B87372" w:rsidP="004C4359">
      <w:pPr>
        <w:spacing w:after="0" w:line="276" w:lineRule="auto"/>
        <w:jc w:val="both"/>
        <w:rPr>
          <w:rFonts w:ascii="Open Sans" w:hAnsi="Open Sans" w:cs="Open Sans"/>
          <w:sz w:val="20"/>
          <w:szCs w:val="20"/>
          <w:lang w:val="en-GB"/>
        </w:rPr>
      </w:pPr>
    </w:p>
    <w:p w14:paraId="196B7008" w14:textId="4C80EF7D" w:rsidR="00BF1715" w:rsidRPr="00B33B88" w:rsidRDefault="00BF1715" w:rsidP="004C4359">
      <w:pPr>
        <w:spacing w:after="0" w:line="276" w:lineRule="auto"/>
        <w:jc w:val="both"/>
        <w:rPr>
          <w:rFonts w:ascii="Open Sans" w:hAnsi="Open Sans" w:cs="Open Sans"/>
          <w:sz w:val="20"/>
          <w:szCs w:val="20"/>
          <w:lang w:val="en-GB"/>
        </w:rPr>
      </w:pPr>
      <w:r w:rsidRPr="00B33B88">
        <w:rPr>
          <w:rFonts w:ascii="Open Sans" w:hAnsi="Open Sans" w:cs="Open Sans"/>
          <w:sz w:val="20"/>
          <w:szCs w:val="20"/>
          <w:lang w:val="en-GB"/>
        </w:rPr>
        <w:t xml:space="preserve">The new office features multiple layers of adaptability, including the ability to reconfigure three </w:t>
      </w:r>
      <w:r w:rsidR="001A715B" w:rsidRPr="00B33B88">
        <w:rPr>
          <w:rFonts w:ascii="Open Sans" w:hAnsi="Open Sans" w:cs="Open Sans"/>
          <w:sz w:val="20"/>
          <w:szCs w:val="20"/>
          <w:lang w:val="en-GB"/>
        </w:rPr>
        <w:t xml:space="preserve">interconnected </w:t>
      </w:r>
      <w:r w:rsidRPr="00B33B88">
        <w:rPr>
          <w:rFonts w:ascii="Open Sans" w:hAnsi="Open Sans" w:cs="Open Sans"/>
          <w:sz w:val="20"/>
          <w:szCs w:val="20"/>
          <w:lang w:val="en-GB"/>
        </w:rPr>
        <w:t xml:space="preserve">spaces into one. Using acoustic curtains, the design allows the area to transform easily into a large </w:t>
      </w:r>
      <w:r w:rsidR="001A715B" w:rsidRPr="00B33B88">
        <w:rPr>
          <w:rFonts w:ascii="Open Sans" w:hAnsi="Open Sans" w:cs="Open Sans"/>
          <w:sz w:val="20"/>
          <w:szCs w:val="20"/>
          <w:lang w:val="en-GB"/>
        </w:rPr>
        <w:t>“</w:t>
      </w:r>
      <w:r w:rsidRPr="00B33B88">
        <w:rPr>
          <w:rFonts w:ascii="Open Sans" w:hAnsi="Open Sans" w:cs="Open Sans"/>
          <w:sz w:val="20"/>
          <w:szCs w:val="20"/>
          <w:lang w:val="en-GB"/>
        </w:rPr>
        <w:t>town hall</w:t>
      </w:r>
      <w:r w:rsidR="001A715B" w:rsidRPr="00B33B88">
        <w:rPr>
          <w:rFonts w:ascii="Open Sans" w:hAnsi="Open Sans" w:cs="Open Sans"/>
          <w:sz w:val="20"/>
          <w:szCs w:val="20"/>
          <w:lang w:val="en-GB"/>
        </w:rPr>
        <w:t>”</w:t>
      </w:r>
      <w:r w:rsidRPr="00B33B88">
        <w:rPr>
          <w:rFonts w:ascii="Open Sans" w:hAnsi="Open Sans" w:cs="Open Sans"/>
          <w:sz w:val="20"/>
          <w:szCs w:val="20"/>
          <w:lang w:val="en-GB"/>
        </w:rPr>
        <w:t xml:space="preserve"> for company-wide meetings or into three smaller collaborative zones, depending on the need. This level of spatial flexibility allows Bayer to scale and shift its workspace in real time, maximising function and employee comfort.</w:t>
      </w:r>
    </w:p>
    <w:p w14:paraId="389DA1FB" w14:textId="77777777" w:rsidR="0033203D" w:rsidRPr="00B33B88" w:rsidRDefault="0033203D" w:rsidP="004C4359">
      <w:pPr>
        <w:spacing w:after="0" w:line="276" w:lineRule="auto"/>
        <w:jc w:val="both"/>
        <w:rPr>
          <w:rFonts w:ascii="Open Sans" w:hAnsi="Open Sans" w:cs="Open Sans"/>
          <w:sz w:val="20"/>
          <w:szCs w:val="20"/>
          <w:lang w:val="en-GB"/>
        </w:rPr>
      </w:pPr>
    </w:p>
    <w:p w14:paraId="49B593AF" w14:textId="16E90BB1" w:rsidR="00BF1715" w:rsidRPr="00B33B88" w:rsidRDefault="00BF1715" w:rsidP="004C4359">
      <w:pPr>
        <w:spacing w:after="0" w:line="276" w:lineRule="auto"/>
        <w:jc w:val="both"/>
        <w:rPr>
          <w:rFonts w:ascii="Open Sans" w:hAnsi="Open Sans" w:cs="Open Sans"/>
          <w:sz w:val="20"/>
          <w:szCs w:val="20"/>
          <w:lang w:val="en-GB"/>
        </w:rPr>
      </w:pPr>
      <w:r w:rsidRPr="00B33B88">
        <w:rPr>
          <w:rFonts w:ascii="Open Sans" w:hAnsi="Open Sans" w:cs="Open Sans"/>
          <w:sz w:val="20"/>
          <w:szCs w:val="20"/>
          <w:lang w:val="en-GB"/>
        </w:rPr>
        <w:t>Integrated technology supports hybrid working patterns, while ergonomic and acoustically considered solutions make the space equally suitable for quiet focus and active teamwork. The entire office supports Bayer’s shift towards a more dynamic</w:t>
      </w:r>
      <w:r w:rsidR="008722E4" w:rsidRPr="00B33B88">
        <w:rPr>
          <w:rFonts w:ascii="Open Sans" w:hAnsi="Open Sans" w:cs="Open Sans"/>
          <w:sz w:val="20"/>
          <w:szCs w:val="20"/>
          <w:lang w:val="en-GB"/>
        </w:rPr>
        <w:t>, collaborative</w:t>
      </w:r>
      <w:r w:rsidRPr="00B33B88">
        <w:rPr>
          <w:rFonts w:ascii="Open Sans" w:hAnsi="Open Sans" w:cs="Open Sans"/>
          <w:sz w:val="20"/>
          <w:szCs w:val="20"/>
          <w:lang w:val="en-GB"/>
        </w:rPr>
        <w:t xml:space="preserve"> and inclusive work culture.</w:t>
      </w:r>
    </w:p>
    <w:p w14:paraId="6B5A2B1C" w14:textId="77777777" w:rsidR="0033203D" w:rsidRPr="00B33B88" w:rsidRDefault="0033203D" w:rsidP="004C4359">
      <w:pPr>
        <w:spacing w:after="0" w:line="276" w:lineRule="auto"/>
        <w:jc w:val="both"/>
        <w:rPr>
          <w:rFonts w:ascii="Open Sans" w:hAnsi="Open Sans" w:cs="Open Sans"/>
          <w:sz w:val="20"/>
          <w:szCs w:val="20"/>
          <w:lang w:val="en-GB"/>
        </w:rPr>
      </w:pPr>
    </w:p>
    <w:p w14:paraId="55EF83EE" w14:textId="540ADC35" w:rsidR="00BF1715" w:rsidRPr="00B33B88" w:rsidRDefault="00BF1715" w:rsidP="004C4359">
      <w:pPr>
        <w:spacing w:after="0" w:line="276" w:lineRule="auto"/>
        <w:jc w:val="both"/>
        <w:rPr>
          <w:rFonts w:ascii="Open Sans" w:hAnsi="Open Sans" w:cs="Open Sans"/>
          <w:sz w:val="20"/>
          <w:szCs w:val="20"/>
          <w:lang w:val="en-GB"/>
        </w:rPr>
      </w:pPr>
      <w:r w:rsidRPr="00B33B88">
        <w:rPr>
          <w:rFonts w:ascii="Open Sans" w:hAnsi="Open Sans" w:cs="Open Sans"/>
          <w:sz w:val="20"/>
          <w:szCs w:val="20"/>
          <w:lang w:val="en-GB"/>
        </w:rPr>
        <w:t xml:space="preserve">As part of its broader role, </w:t>
      </w:r>
      <w:proofErr w:type="spellStart"/>
      <w:proofErr w:type="gramStart"/>
      <w:r w:rsidR="003A0C37" w:rsidRPr="00B33B88">
        <w:rPr>
          <w:rFonts w:ascii="Open Sans" w:hAnsi="Open Sans" w:cs="Open Sans"/>
          <w:sz w:val="20"/>
          <w:szCs w:val="20"/>
          <w:lang w:val="en-GB"/>
        </w:rPr>
        <w:t>id.work</w:t>
      </w:r>
      <w:proofErr w:type="spellEnd"/>
      <w:proofErr w:type="gramEnd"/>
      <w:r w:rsidRPr="00B33B88">
        <w:rPr>
          <w:rFonts w:ascii="Open Sans" w:hAnsi="Open Sans" w:cs="Open Sans"/>
          <w:sz w:val="20"/>
          <w:szCs w:val="20"/>
          <w:lang w:val="en-GB"/>
        </w:rPr>
        <w:t xml:space="preserve"> also managed the relocation, from detailed planning and space allocation to post-move support. The result was a smooth transition with minimal disruption</w:t>
      </w:r>
      <w:r w:rsidR="00C57150" w:rsidRPr="00B33B88">
        <w:rPr>
          <w:rFonts w:ascii="Open Sans" w:hAnsi="Open Sans" w:cs="Open Sans"/>
          <w:sz w:val="20"/>
          <w:szCs w:val="20"/>
          <w:lang w:val="en-GB"/>
        </w:rPr>
        <w:t xml:space="preserve"> </w:t>
      </w:r>
      <w:r w:rsidRPr="00B33B88">
        <w:rPr>
          <w:rFonts w:ascii="Open Sans" w:hAnsi="Open Sans" w:cs="Open Sans"/>
          <w:sz w:val="20"/>
          <w:szCs w:val="20"/>
          <w:lang w:val="en-GB"/>
        </w:rPr>
        <w:t>essential for a business of Bayer’s scale and complexity.</w:t>
      </w:r>
    </w:p>
    <w:p w14:paraId="6C62B7DD" w14:textId="77777777" w:rsidR="0033203D" w:rsidRPr="00B33B88" w:rsidRDefault="0033203D" w:rsidP="004C4359">
      <w:pPr>
        <w:spacing w:after="0" w:line="276" w:lineRule="auto"/>
        <w:jc w:val="both"/>
        <w:rPr>
          <w:rFonts w:ascii="Open Sans" w:hAnsi="Open Sans" w:cs="Open Sans"/>
          <w:sz w:val="20"/>
          <w:szCs w:val="20"/>
          <w:lang w:val="en-GB"/>
        </w:rPr>
      </w:pPr>
    </w:p>
    <w:p w14:paraId="60A515C1" w14:textId="77777777" w:rsidR="00BF1715" w:rsidRPr="00B33B88" w:rsidRDefault="00BF1715" w:rsidP="004C4359">
      <w:pPr>
        <w:spacing w:after="0" w:line="276" w:lineRule="auto"/>
        <w:jc w:val="both"/>
        <w:rPr>
          <w:rFonts w:ascii="Open Sans" w:hAnsi="Open Sans" w:cs="Open Sans"/>
          <w:b/>
          <w:bCs/>
          <w:sz w:val="20"/>
          <w:szCs w:val="20"/>
          <w:lang w:val="en-GB"/>
        </w:rPr>
      </w:pPr>
      <w:r w:rsidRPr="00B33B88">
        <w:rPr>
          <w:rFonts w:ascii="Open Sans" w:hAnsi="Open Sans" w:cs="Open Sans"/>
          <w:b/>
          <w:bCs/>
          <w:sz w:val="20"/>
          <w:szCs w:val="20"/>
          <w:lang w:val="en-GB"/>
        </w:rPr>
        <w:t>Positive feedback and long-term impact</w:t>
      </w:r>
    </w:p>
    <w:p w14:paraId="0274B4B9" w14:textId="77777777" w:rsidR="0033203D" w:rsidRPr="00B33B88" w:rsidRDefault="0033203D" w:rsidP="004C4359">
      <w:pPr>
        <w:spacing w:after="0" w:line="276" w:lineRule="auto"/>
        <w:jc w:val="both"/>
        <w:rPr>
          <w:rFonts w:ascii="Open Sans" w:hAnsi="Open Sans" w:cs="Open Sans"/>
          <w:sz w:val="20"/>
          <w:szCs w:val="20"/>
          <w:lang w:val="en-GB"/>
        </w:rPr>
      </w:pPr>
    </w:p>
    <w:p w14:paraId="49C24566" w14:textId="6D81169C" w:rsidR="00355F1B" w:rsidRPr="00B33B88" w:rsidRDefault="00BF1715" w:rsidP="00D52CD1">
      <w:pPr>
        <w:spacing w:after="0" w:line="276" w:lineRule="auto"/>
        <w:jc w:val="both"/>
        <w:rPr>
          <w:rFonts w:ascii="Open Sans" w:hAnsi="Open Sans" w:cs="Open Sans"/>
          <w:sz w:val="20"/>
          <w:szCs w:val="20"/>
          <w:lang w:val="en-GB"/>
        </w:rPr>
      </w:pPr>
      <w:r w:rsidRPr="00B33B88">
        <w:rPr>
          <w:rFonts w:ascii="Open Sans" w:hAnsi="Open Sans" w:cs="Open Sans"/>
          <w:sz w:val="20"/>
          <w:szCs w:val="20"/>
          <w:lang w:val="en-GB"/>
        </w:rPr>
        <w:t xml:space="preserve">The response from Bayer has been overwhelmingly positive.  </w:t>
      </w:r>
      <w:r w:rsidR="008722E4" w:rsidRPr="00B33B88">
        <w:rPr>
          <w:rFonts w:ascii="Open Sans" w:hAnsi="Open Sans" w:cs="Open Sans"/>
          <w:sz w:val="20"/>
          <w:szCs w:val="20"/>
          <w:lang w:val="en-GB"/>
        </w:rPr>
        <w:t xml:space="preserve">The </w:t>
      </w:r>
      <w:r w:rsidR="00D52CD1" w:rsidRPr="00B33B88">
        <w:rPr>
          <w:rFonts w:ascii="Open Sans" w:hAnsi="Open Sans" w:cs="Open Sans"/>
          <w:sz w:val="20"/>
          <w:szCs w:val="20"/>
          <w:lang w:val="en-GB"/>
        </w:rPr>
        <w:t>Head of General Services</w:t>
      </w:r>
      <w:r w:rsidR="008722E4" w:rsidRPr="00B33B88">
        <w:rPr>
          <w:rFonts w:ascii="Open Sans" w:hAnsi="Open Sans" w:cs="Open Sans"/>
          <w:sz w:val="20"/>
          <w:szCs w:val="20"/>
          <w:lang w:val="en-GB"/>
        </w:rPr>
        <w:t xml:space="preserve"> for Bayer in Sub-Saharan Africa</w:t>
      </w:r>
      <w:r w:rsidR="001D01BE" w:rsidRPr="00B33B88">
        <w:rPr>
          <w:rFonts w:ascii="Open Sans" w:hAnsi="Open Sans" w:cs="Open Sans"/>
          <w:sz w:val="20"/>
          <w:szCs w:val="20"/>
          <w:lang w:val="en-GB"/>
        </w:rPr>
        <w:t xml:space="preserve">, </w:t>
      </w:r>
      <w:r w:rsidR="00D52CD1" w:rsidRPr="00B33B88">
        <w:rPr>
          <w:rFonts w:ascii="Open Sans" w:hAnsi="Open Sans" w:cs="Open Sans"/>
          <w:sz w:val="20"/>
          <w:szCs w:val="20"/>
          <w:lang w:val="en-GB"/>
        </w:rPr>
        <w:t xml:space="preserve">Keegan </w:t>
      </w:r>
      <w:proofErr w:type="spellStart"/>
      <w:r w:rsidR="00D52CD1" w:rsidRPr="00B33B88">
        <w:rPr>
          <w:rFonts w:ascii="Open Sans" w:hAnsi="Open Sans" w:cs="Open Sans"/>
          <w:sz w:val="20"/>
          <w:szCs w:val="20"/>
          <w:lang w:val="en-GB"/>
        </w:rPr>
        <w:t>Subramony</w:t>
      </w:r>
      <w:proofErr w:type="spellEnd"/>
      <w:r w:rsidR="007C0D86" w:rsidRPr="00B33B88">
        <w:rPr>
          <w:rFonts w:ascii="Open Sans" w:hAnsi="Open Sans" w:cs="Open Sans"/>
          <w:sz w:val="20"/>
          <w:szCs w:val="20"/>
          <w:lang w:val="en-GB"/>
        </w:rPr>
        <w:t>,</w:t>
      </w:r>
      <w:r w:rsidR="00D52CD1" w:rsidRPr="00B33B88">
        <w:rPr>
          <w:rFonts w:ascii="Open Sans" w:hAnsi="Open Sans" w:cs="Open Sans"/>
          <w:sz w:val="20"/>
          <w:szCs w:val="20"/>
          <w:lang w:val="en-GB"/>
        </w:rPr>
        <w:t xml:space="preserve"> </w:t>
      </w:r>
      <w:r w:rsidRPr="00B33B88">
        <w:rPr>
          <w:rFonts w:ascii="Open Sans" w:hAnsi="Open Sans" w:cs="Open Sans"/>
          <w:sz w:val="20"/>
          <w:szCs w:val="20"/>
          <w:lang w:val="en-GB"/>
        </w:rPr>
        <w:t xml:space="preserve">expressed enthusiasm for the new space, noting that it not only reflects the company’s </w:t>
      </w:r>
      <w:r w:rsidR="008722E4" w:rsidRPr="00B33B88">
        <w:rPr>
          <w:rFonts w:ascii="Open Sans" w:hAnsi="Open Sans" w:cs="Open Sans"/>
          <w:sz w:val="20"/>
          <w:szCs w:val="20"/>
          <w:lang w:val="en-GB"/>
        </w:rPr>
        <w:t xml:space="preserve">mission </w:t>
      </w:r>
      <w:r w:rsidRPr="00B33B88">
        <w:rPr>
          <w:rFonts w:ascii="Open Sans" w:hAnsi="Open Sans" w:cs="Open Sans"/>
          <w:sz w:val="20"/>
          <w:szCs w:val="20"/>
          <w:lang w:val="en-GB"/>
        </w:rPr>
        <w:t>but also enhances employee engagement and supports business performance.</w:t>
      </w:r>
      <w:r w:rsidR="008722E4" w:rsidRPr="00B33B88">
        <w:rPr>
          <w:rFonts w:ascii="Open Sans" w:hAnsi="Open Sans" w:cs="Open Sans"/>
          <w:sz w:val="20"/>
          <w:szCs w:val="20"/>
          <w:lang w:val="en-GB"/>
        </w:rPr>
        <w:t xml:space="preserve"> Additionally</w:t>
      </w:r>
      <w:r w:rsidR="007C0D86" w:rsidRPr="00B33B88">
        <w:rPr>
          <w:rFonts w:ascii="Open Sans" w:hAnsi="Open Sans" w:cs="Open Sans"/>
          <w:sz w:val="20"/>
          <w:szCs w:val="20"/>
          <w:lang w:val="en-GB"/>
        </w:rPr>
        <w:t>,</w:t>
      </w:r>
      <w:r w:rsidR="008722E4" w:rsidRPr="00B33B88">
        <w:rPr>
          <w:rFonts w:ascii="Open Sans" w:hAnsi="Open Sans" w:cs="Open Sans"/>
          <w:sz w:val="20"/>
          <w:szCs w:val="20"/>
          <w:lang w:val="en-GB"/>
        </w:rPr>
        <w:t xml:space="preserve"> he noted that with this new office, Bayer is </w:t>
      </w:r>
      <w:r w:rsidR="007C0D86" w:rsidRPr="00B33B88">
        <w:rPr>
          <w:rFonts w:ascii="Open Sans" w:hAnsi="Open Sans" w:cs="Open Sans"/>
          <w:sz w:val="20"/>
          <w:szCs w:val="20"/>
          <w:lang w:val="en-GB"/>
        </w:rPr>
        <w:t>well-positioned</w:t>
      </w:r>
      <w:r w:rsidR="008722E4" w:rsidRPr="00B33B88">
        <w:rPr>
          <w:rFonts w:ascii="Open Sans" w:hAnsi="Open Sans" w:cs="Open Sans"/>
          <w:sz w:val="20"/>
          <w:szCs w:val="20"/>
          <w:lang w:val="en-GB"/>
        </w:rPr>
        <w:t xml:space="preserve"> to build on its legacy of innovation in the region.</w:t>
      </w:r>
    </w:p>
    <w:p w14:paraId="51949EAF" w14:textId="77777777" w:rsidR="00355F1B" w:rsidRPr="00B33B88" w:rsidRDefault="00355F1B" w:rsidP="004C4359">
      <w:pPr>
        <w:spacing w:after="0" w:line="276" w:lineRule="auto"/>
        <w:jc w:val="both"/>
        <w:rPr>
          <w:rFonts w:ascii="Open Sans" w:hAnsi="Open Sans" w:cs="Open Sans"/>
          <w:sz w:val="20"/>
          <w:szCs w:val="20"/>
          <w:lang w:val="en-GB"/>
        </w:rPr>
      </w:pPr>
    </w:p>
    <w:p w14:paraId="1BB7396D" w14:textId="77777777" w:rsidR="00BF1715" w:rsidRPr="00B33B88" w:rsidRDefault="00BF1715" w:rsidP="004C4359">
      <w:pPr>
        <w:spacing w:after="0" w:line="276" w:lineRule="auto"/>
        <w:jc w:val="both"/>
        <w:rPr>
          <w:rFonts w:ascii="Open Sans" w:hAnsi="Open Sans" w:cs="Open Sans"/>
          <w:sz w:val="20"/>
          <w:szCs w:val="20"/>
          <w:lang w:val="en-GB"/>
        </w:rPr>
      </w:pPr>
      <w:r w:rsidRPr="00B33B88">
        <w:rPr>
          <w:rFonts w:ascii="Open Sans" w:hAnsi="Open Sans" w:cs="Open Sans"/>
          <w:sz w:val="20"/>
          <w:szCs w:val="20"/>
          <w:lang w:val="en-GB"/>
        </w:rPr>
        <w:t>Despite many employees having worked at Bayer for decades, the cultural shift has been embraced, thanks to the transparency and inclusiveness of the process. Staff report feeling energised by the new environment and empowered by their involvement in shaping it.</w:t>
      </w:r>
    </w:p>
    <w:p w14:paraId="156AD800" w14:textId="77777777" w:rsidR="006D0359" w:rsidRPr="00B33B88" w:rsidRDefault="006D0359" w:rsidP="004C4359">
      <w:pPr>
        <w:spacing w:after="0" w:line="276" w:lineRule="auto"/>
        <w:jc w:val="both"/>
        <w:rPr>
          <w:rFonts w:ascii="Open Sans" w:hAnsi="Open Sans" w:cs="Open Sans"/>
          <w:sz w:val="20"/>
          <w:szCs w:val="20"/>
          <w:lang w:val="en-GB"/>
        </w:rPr>
      </w:pPr>
    </w:p>
    <w:p w14:paraId="5F22BD19" w14:textId="20998CCE" w:rsidR="00BF1715" w:rsidRPr="00B33B88" w:rsidRDefault="00BF1715" w:rsidP="004C4359">
      <w:pPr>
        <w:spacing w:after="0" w:line="276" w:lineRule="auto"/>
        <w:jc w:val="both"/>
        <w:rPr>
          <w:rFonts w:ascii="Open Sans" w:hAnsi="Open Sans" w:cs="Open Sans"/>
          <w:sz w:val="20"/>
          <w:szCs w:val="20"/>
          <w:lang w:val="en-GB"/>
        </w:rPr>
      </w:pPr>
      <w:r w:rsidRPr="00B33B88">
        <w:rPr>
          <w:rFonts w:ascii="Open Sans" w:hAnsi="Open Sans" w:cs="Open Sans"/>
          <w:sz w:val="20"/>
          <w:szCs w:val="20"/>
          <w:lang w:val="en-GB"/>
        </w:rPr>
        <w:lastRenderedPageBreak/>
        <w:t>Jacobs believes the Bayer project exemplifies what future-forward workplace design can achieve. “</w:t>
      </w:r>
      <w:r w:rsidRPr="00B33B88">
        <w:rPr>
          <w:rFonts w:ascii="Open Sans" w:hAnsi="Open Sans" w:cs="Open Sans"/>
          <w:i/>
          <w:iCs/>
          <w:sz w:val="20"/>
          <w:szCs w:val="20"/>
          <w:lang w:val="en-GB"/>
        </w:rPr>
        <w:t>It’s a living example of how design, when guided by strategy and empathy</w:t>
      </w:r>
      <w:r w:rsidR="002C6BB1" w:rsidRPr="00B33B88">
        <w:rPr>
          <w:rFonts w:ascii="Open Sans" w:hAnsi="Open Sans" w:cs="Open Sans"/>
          <w:i/>
          <w:iCs/>
          <w:sz w:val="20"/>
          <w:szCs w:val="20"/>
          <w:lang w:val="en-GB"/>
        </w:rPr>
        <w:t xml:space="preserve"> together</w:t>
      </w:r>
      <w:r w:rsidRPr="00B33B88">
        <w:rPr>
          <w:rFonts w:ascii="Open Sans" w:hAnsi="Open Sans" w:cs="Open Sans"/>
          <w:i/>
          <w:iCs/>
          <w:sz w:val="20"/>
          <w:szCs w:val="20"/>
          <w:lang w:val="en-GB"/>
        </w:rPr>
        <w:t>, can reshape the employee experience,”</w:t>
      </w:r>
      <w:r w:rsidRPr="00B33B88">
        <w:rPr>
          <w:rFonts w:ascii="Open Sans" w:hAnsi="Open Sans" w:cs="Open Sans"/>
          <w:sz w:val="20"/>
          <w:szCs w:val="20"/>
          <w:lang w:val="en-GB"/>
        </w:rPr>
        <w:t xml:space="preserve"> she says. </w:t>
      </w:r>
      <w:r w:rsidRPr="00B33B88">
        <w:rPr>
          <w:rFonts w:ascii="Open Sans" w:hAnsi="Open Sans" w:cs="Open Sans"/>
          <w:i/>
          <w:iCs/>
          <w:sz w:val="20"/>
          <w:szCs w:val="20"/>
          <w:lang w:val="en-GB"/>
        </w:rPr>
        <w:t>“We’re proud of what this project represents</w:t>
      </w:r>
      <w:r w:rsidR="006D0359" w:rsidRPr="00B33B88">
        <w:rPr>
          <w:rFonts w:ascii="Open Sans" w:hAnsi="Open Sans" w:cs="Open Sans"/>
          <w:i/>
          <w:iCs/>
          <w:sz w:val="20"/>
          <w:szCs w:val="20"/>
          <w:lang w:val="en-GB"/>
        </w:rPr>
        <w:t xml:space="preserve">, both </w:t>
      </w:r>
      <w:r w:rsidRPr="00B33B88">
        <w:rPr>
          <w:rFonts w:ascii="Open Sans" w:hAnsi="Open Sans" w:cs="Open Sans"/>
          <w:i/>
          <w:iCs/>
          <w:sz w:val="20"/>
          <w:szCs w:val="20"/>
          <w:lang w:val="en-GB"/>
        </w:rPr>
        <w:t>for Bayer</w:t>
      </w:r>
      <w:r w:rsidR="006D0359" w:rsidRPr="00B33B88">
        <w:rPr>
          <w:rFonts w:ascii="Open Sans" w:hAnsi="Open Sans" w:cs="Open Sans"/>
          <w:i/>
          <w:iCs/>
          <w:sz w:val="20"/>
          <w:szCs w:val="20"/>
          <w:lang w:val="en-GB"/>
        </w:rPr>
        <w:t xml:space="preserve"> and</w:t>
      </w:r>
      <w:r w:rsidRPr="00B33B88">
        <w:rPr>
          <w:rFonts w:ascii="Open Sans" w:hAnsi="Open Sans" w:cs="Open Sans"/>
          <w:i/>
          <w:iCs/>
          <w:sz w:val="20"/>
          <w:szCs w:val="20"/>
          <w:lang w:val="en-GB"/>
        </w:rPr>
        <w:t xml:space="preserve"> for the South African workplace landscape as a whole.”</w:t>
      </w:r>
    </w:p>
    <w:p w14:paraId="7B38386D" w14:textId="77777777" w:rsidR="0033203D" w:rsidRPr="00B33B88" w:rsidRDefault="0033203D" w:rsidP="004C4359">
      <w:pPr>
        <w:spacing w:after="0" w:line="276" w:lineRule="auto"/>
        <w:jc w:val="both"/>
        <w:rPr>
          <w:rFonts w:ascii="Open Sans" w:hAnsi="Open Sans" w:cs="Open Sans"/>
          <w:sz w:val="20"/>
          <w:szCs w:val="20"/>
          <w:lang w:val="en-GB"/>
        </w:rPr>
      </w:pPr>
    </w:p>
    <w:p w14:paraId="5C5ADF41" w14:textId="411F3BC8" w:rsidR="266FCFCB" w:rsidRDefault="266FCFCB" w:rsidP="004C4359">
      <w:pPr>
        <w:spacing w:after="0" w:line="276" w:lineRule="auto"/>
        <w:jc w:val="center"/>
        <w:rPr>
          <w:rFonts w:ascii="Open Sans" w:hAnsi="Open Sans" w:cs="Open Sans"/>
          <w:b/>
          <w:bCs/>
          <w:sz w:val="20"/>
          <w:szCs w:val="20"/>
          <w:lang w:val="en-GB"/>
        </w:rPr>
      </w:pPr>
      <w:r w:rsidRPr="00B33B88">
        <w:rPr>
          <w:rFonts w:ascii="Open Sans" w:hAnsi="Open Sans" w:cs="Open Sans"/>
          <w:b/>
          <w:bCs/>
          <w:sz w:val="20"/>
          <w:szCs w:val="20"/>
          <w:lang w:val="en-GB"/>
        </w:rPr>
        <w:t>.../ends</w:t>
      </w:r>
    </w:p>
    <w:p w14:paraId="33D4B819" w14:textId="77777777" w:rsidR="00B33B88" w:rsidRDefault="00B33B88" w:rsidP="004C4359">
      <w:pPr>
        <w:spacing w:after="0" w:line="276" w:lineRule="auto"/>
        <w:jc w:val="center"/>
        <w:rPr>
          <w:rFonts w:ascii="Open Sans" w:hAnsi="Open Sans" w:cs="Open Sans"/>
          <w:b/>
          <w:bCs/>
          <w:sz w:val="20"/>
          <w:szCs w:val="20"/>
          <w:lang w:val="en-GB"/>
        </w:rPr>
      </w:pPr>
    </w:p>
    <w:p w14:paraId="7BD03AE7" w14:textId="77777777" w:rsidR="00B33B88" w:rsidRPr="00B33B88" w:rsidRDefault="00B33B88" w:rsidP="00B33B88">
      <w:pPr>
        <w:pStyle w:val="NormalWeb"/>
        <w:spacing w:before="0" w:beforeAutospacing="0"/>
        <w:rPr>
          <w:rFonts w:ascii="Open Sans" w:hAnsi="Open Sans" w:cs="Open Sans"/>
          <w:sz w:val="20"/>
          <w:szCs w:val="20"/>
        </w:rPr>
      </w:pPr>
      <w:r w:rsidRPr="00B33B88">
        <w:rPr>
          <w:rStyle w:val="Strong"/>
          <w:rFonts w:ascii="Open Sans" w:hAnsi="Open Sans" w:cs="Open Sans"/>
          <w:sz w:val="20"/>
          <w:szCs w:val="20"/>
        </w:rPr>
        <w:t>Released By: Catchwords</w:t>
      </w:r>
    </w:p>
    <w:p w14:paraId="7E70B8BC" w14:textId="77777777" w:rsidR="00B33B88" w:rsidRPr="00B33B88" w:rsidRDefault="00B33B88" w:rsidP="00B33B88">
      <w:pPr>
        <w:pStyle w:val="NormalWeb"/>
        <w:spacing w:before="0" w:beforeAutospacing="0"/>
        <w:rPr>
          <w:rFonts w:ascii="Open Sans" w:hAnsi="Open Sans" w:cs="Open Sans"/>
          <w:sz w:val="20"/>
          <w:szCs w:val="20"/>
        </w:rPr>
      </w:pPr>
      <w:r w:rsidRPr="00B33B88">
        <w:rPr>
          <w:rStyle w:val="Strong"/>
          <w:rFonts w:ascii="Open Sans" w:hAnsi="Open Sans" w:cs="Open Sans"/>
          <w:sz w:val="20"/>
          <w:szCs w:val="20"/>
        </w:rPr>
        <w:t>FOR MORE INFORMATION OR TO BOOK AN INTERVIEW:</w:t>
      </w:r>
      <w:r w:rsidRPr="00B33B88">
        <w:rPr>
          <w:rFonts w:ascii="Open Sans" w:hAnsi="Open Sans" w:cs="Open Sans"/>
          <w:sz w:val="20"/>
          <w:szCs w:val="20"/>
        </w:rPr>
        <w:t xml:space="preserve"> Kindly contact Bronwen Noble at +27 83 453 6668 or </w:t>
      </w:r>
      <w:hyperlink r:id="rId6" w:history="1">
        <w:r w:rsidRPr="00B33B88">
          <w:rPr>
            <w:rStyle w:val="Hyperlink"/>
            <w:rFonts w:ascii="Open Sans" w:hAnsi="Open Sans" w:cs="Open Sans"/>
            <w:sz w:val="20"/>
            <w:szCs w:val="20"/>
          </w:rPr>
          <w:t>bronwen@catchwords.co.za</w:t>
        </w:r>
      </w:hyperlink>
    </w:p>
    <w:p w14:paraId="6A7078C0" w14:textId="77777777" w:rsidR="00B33B88" w:rsidRPr="00B33B88" w:rsidRDefault="00B33B88" w:rsidP="004C4359">
      <w:pPr>
        <w:spacing w:after="0" w:line="276" w:lineRule="auto"/>
        <w:jc w:val="center"/>
        <w:rPr>
          <w:rFonts w:ascii="Open Sans" w:hAnsi="Open Sans" w:cs="Open Sans"/>
          <w:b/>
          <w:bCs/>
          <w:sz w:val="20"/>
          <w:szCs w:val="20"/>
          <w:lang w:val="en-GB"/>
        </w:rPr>
      </w:pPr>
    </w:p>
    <w:p w14:paraId="621001CF" w14:textId="77777777" w:rsidR="00B333FB" w:rsidRPr="00D91FFF" w:rsidRDefault="00B333FB" w:rsidP="004C4359">
      <w:pPr>
        <w:spacing w:after="0" w:line="276" w:lineRule="auto"/>
        <w:rPr>
          <w:lang w:val="en-GB"/>
        </w:rPr>
      </w:pPr>
    </w:p>
    <w:sectPr w:rsidR="00B333FB" w:rsidRPr="00D91FFF" w:rsidSect="00B33B88">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8230B" w14:textId="77777777" w:rsidR="00FF1428" w:rsidRDefault="00FF1428" w:rsidP="008722E4">
      <w:pPr>
        <w:spacing w:after="0" w:line="240" w:lineRule="auto"/>
      </w:pPr>
      <w:r>
        <w:separator/>
      </w:r>
    </w:p>
  </w:endnote>
  <w:endnote w:type="continuationSeparator" w:id="0">
    <w:p w14:paraId="6DBA0814" w14:textId="77777777" w:rsidR="00FF1428" w:rsidRDefault="00FF1428" w:rsidP="00872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FCED4" w14:textId="77777777" w:rsidR="00FF1428" w:rsidRDefault="00FF1428" w:rsidP="008722E4">
      <w:pPr>
        <w:spacing w:after="0" w:line="240" w:lineRule="auto"/>
      </w:pPr>
      <w:r>
        <w:separator/>
      </w:r>
    </w:p>
  </w:footnote>
  <w:footnote w:type="continuationSeparator" w:id="0">
    <w:p w14:paraId="46C00BD1" w14:textId="77777777" w:rsidR="00FF1428" w:rsidRDefault="00FF1428" w:rsidP="008722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D2DC3" w14:textId="03A17E7C" w:rsidR="00B33B88" w:rsidRDefault="00B33B88" w:rsidP="00B33B8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B6422" w14:textId="6B47CECD" w:rsidR="00B33B88" w:rsidRDefault="00B33B88" w:rsidP="00B33B88">
    <w:pPr>
      <w:pStyle w:val="Header"/>
      <w:jc w:val="center"/>
    </w:pPr>
    <w:r>
      <w:rPr>
        <w:noProof/>
      </w:rPr>
      <w:drawing>
        <wp:inline distT="0" distB="0" distL="0" distR="0" wp14:anchorId="3CD56F35" wp14:editId="5CB5B183">
          <wp:extent cx="2064743" cy="1182926"/>
          <wp:effectExtent l="0" t="0" r="0" b="0"/>
          <wp:docPr id="853498672"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498672" name="Picture 1" descr="A blue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103966" cy="120539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0BE"/>
    <w:rsid w:val="000401F6"/>
    <w:rsid w:val="0017531D"/>
    <w:rsid w:val="00180443"/>
    <w:rsid w:val="001A715B"/>
    <w:rsid w:val="001D01BE"/>
    <w:rsid w:val="001F5AFD"/>
    <w:rsid w:val="002210BE"/>
    <w:rsid w:val="0029626A"/>
    <w:rsid w:val="002C1DD2"/>
    <w:rsid w:val="002C6BB1"/>
    <w:rsid w:val="0033203D"/>
    <w:rsid w:val="00340D49"/>
    <w:rsid w:val="00345502"/>
    <w:rsid w:val="00355F1B"/>
    <w:rsid w:val="0036714E"/>
    <w:rsid w:val="00374603"/>
    <w:rsid w:val="003A0C37"/>
    <w:rsid w:val="00423E68"/>
    <w:rsid w:val="004BB1C9"/>
    <w:rsid w:val="004C4359"/>
    <w:rsid w:val="004F095D"/>
    <w:rsid w:val="00507274"/>
    <w:rsid w:val="00511577"/>
    <w:rsid w:val="00545B44"/>
    <w:rsid w:val="00554FF7"/>
    <w:rsid w:val="005771FA"/>
    <w:rsid w:val="005876BB"/>
    <w:rsid w:val="00591079"/>
    <w:rsid w:val="00622E9B"/>
    <w:rsid w:val="006612E3"/>
    <w:rsid w:val="006707A8"/>
    <w:rsid w:val="006D0359"/>
    <w:rsid w:val="007C0D86"/>
    <w:rsid w:val="00842667"/>
    <w:rsid w:val="00852C72"/>
    <w:rsid w:val="00856EC6"/>
    <w:rsid w:val="0086321E"/>
    <w:rsid w:val="008635B5"/>
    <w:rsid w:val="008722E4"/>
    <w:rsid w:val="008C6BB3"/>
    <w:rsid w:val="00981E1D"/>
    <w:rsid w:val="00A36FED"/>
    <w:rsid w:val="00A44CC6"/>
    <w:rsid w:val="00B333FB"/>
    <w:rsid w:val="00B33B88"/>
    <w:rsid w:val="00B65767"/>
    <w:rsid w:val="00B87372"/>
    <w:rsid w:val="00BA0E27"/>
    <w:rsid w:val="00BB43AD"/>
    <w:rsid w:val="00BF1715"/>
    <w:rsid w:val="00C00AB5"/>
    <w:rsid w:val="00C3130E"/>
    <w:rsid w:val="00C57150"/>
    <w:rsid w:val="00D10A54"/>
    <w:rsid w:val="00D52CD1"/>
    <w:rsid w:val="00D91FFF"/>
    <w:rsid w:val="00DA0832"/>
    <w:rsid w:val="00E52A00"/>
    <w:rsid w:val="00F24E0A"/>
    <w:rsid w:val="00F37CCB"/>
    <w:rsid w:val="00F5673C"/>
    <w:rsid w:val="00FE1158"/>
    <w:rsid w:val="00FF1428"/>
    <w:rsid w:val="23CFD0ED"/>
    <w:rsid w:val="25290058"/>
    <w:rsid w:val="266FCFCB"/>
    <w:rsid w:val="26C5F1A2"/>
    <w:rsid w:val="6CEB9BA4"/>
    <w:rsid w:val="708FF89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C7B2C6"/>
  <w15:chartTrackingRefBased/>
  <w15:docId w15:val="{87CE1D93-E325-438C-90A3-CB33B4FA9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10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10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10B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10B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210B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210B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210B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210B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210B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0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10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10B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10B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210B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210B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210B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210B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210B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210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10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10B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10B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210BE"/>
    <w:pPr>
      <w:spacing w:before="160"/>
      <w:jc w:val="center"/>
    </w:pPr>
    <w:rPr>
      <w:i/>
      <w:iCs/>
      <w:color w:val="404040" w:themeColor="text1" w:themeTint="BF"/>
    </w:rPr>
  </w:style>
  <w:style w:type="character" w:customStyle="1" w:styleId="QuoteChar">
    <w:name w:val="Quote Char"/>
    <w:basedOn w:val="DefaultParagraphFont"/>
    <w:link w:val="Quote"/>
    <w:uiPriority w:val="29"/>
    <w:rsid w:val="002210BE"/>
    <w:rPr>
      <w:i/>
      <w:iCs/>
      <w:color w:val="404040" w:themeColor="text1" w:themeTint="BF"/>
    </w:rPr>
  </w:style>
  <w:style w:type="paragraph" w:styleId="ListParagraph">
    <w:name w:val="List Paragraph"/>
    <w:basedOn w:val="Normal"/>
    <w:uiPriority w:val="34"/>
    <w:qFormat/>
    <w:rsid w:val="002210BE"/>
    <w:pPr>
      <w:ind w:left="720"/>
      <w:contextualSpacing/>
    </w:pPr>
  </w:style>
  <w:style w:type="character" w:styleId="IntenseEmphasis">
    <w:name w:val="Intense Emphasis"/>
    <w:basedOn w:val="DefaultParagraphFont"/>
    <w:uiPriority w:val="21"/>
    <w:qFormat/>
    <w:rsid w:val="002210BE"/>
    <w:rPr>
      <w:i/>
      <w:iCs/>
      <w:color w:val="0F4761" w:themeColor="accent1" w:themeShade="BF"/>
    </w:rPr>
  </w:style>
  <w:style w:type="paragraph" w:styleId="IntenseQuote">
    <w:name w:val="Intense Quote"/>
    <w:basedOn w:val="Normal"/>
    <w:next w:val="Normal"/>
    <w:link w:val="IntenseQuoteChar"/>
    <w:uiPriority w:val="30"/>
    <w:qFormat/>
    <w:rsid w:val="002210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10BE"/>
    <w:rPr>
      <w:i/>
      <w:iCs/>
      <w:color w:val="0F4761" w:themeColor="accent1" w:themeShade="BF"/>
    </w:rPr>
  </w:style>
  <w:style w:type="character" w:styleId="IntenseReference">
    <w:name w:val="Intense Reference"/>
    <w:basedOn w:val="DefaultParagraphFont"/>
    <w:uiPriority w:val="32"/>
    <w:qFormat/>
    <w:rsid w:val="002210BE"/>
    <w:rPr>
      <w:b/>
      <w:bCs/>
      <w:smallCaps/>
      <w:color w:val="0F4761" w:themeColor="accent1" w:themeShade="BF"/>
      <w:spacing w:val="5"/>
    </w:rPr>
  </w:style>
  <w:style w:type="character" w:styleId="CommentReference">
    <w:name w:val="annotation reference"/>
    <w:basedOn w:val="DefaultParagraphFont"/>
    <w:uiPriority w:val="99"/>
    <w:semiHidden/>
    <w:unhideWhenUsed/>
    <w:rsid w:val="001A715B"/>
    <w:rPr>
      <w:sz w:val="16"/>
      <w:szCs w:val="16"/>
    </w:rPr>
  </w:style>
  <w:style w:type="paragraph" w:styleId="CommentText">
    <w:name w:val="annotation text"/>
    <w:basedOn w:val="Normal"/>
    <w:link w:val="CommentTextChar"/>
    <w:uiPriority w:val="99"/>
    <w:unhideWhenUsed/>
    <w:rsid w:val="001A715B"/>
    <w:pPr>
      <w:spacing w:line="240" w:lineRule="auto"/>
    </w:pPr>
    <w:rPr>
      <w:sz w:val="20"/>
      <w:szCs w:val="20"/>
    </w:rPr>
  </w:style>
  <w:style w:type="character" w:customStyle="1" w:styleId="CommentTextChar">
    <w:name w:val="Comment Text Char"/>
    <w:basedOn w:val="DefaultParagraphFont"/>
    <w:link w:val="CommentText"/>
    <w:uiPriority w:val="99"/>
    <w:rsid w:val="001A715B"/>
    <w:rPr>
      <w:sz w:val="20"/>
      <w:szCs w:val="20"/>
    </w:rPr>
  </w:style>
  <w:style w:type="paragraph" w:styleId="CommentSubject">
    <w:name w:val="annotation subject"/>
    <w:basedOn w:val="CommentText"/>
    <w:next w:val="CommentText"/>
    <w:link w:val="CommentSubjectChar"/>
    <w:uiPriority w:val="99"/>
    <w:semiHidden/>
    <w:unhideWhenUsed/>
    <w:rsid w:val="001A715B"/>
    <w:rPr>
      <w:b/>
      <w:bCs/>
    </w:rPr>
  </w:style>
  <w:style w:type="character" w:customStyle="1" w:styleId="CommentSubjectChar">
    <w:name w:val="Comment Subject Char"/>
    <w:basedOn w:val="CommentTextChar"/>
    <w:link w:val="CommentSubject"/>
    <w:uiPriority w:val="99"/>
    <w:semiHidden/>
    <w:rsid w:val="001A715B"/>
    <w:rPr>
      <w:b/>
      <w:bCs/>
      <w:sz w:val="20"/>
      <w:szCs w:val="20"/>
    </w:rPr>
  </w:style>
  <w:style w:type="paragraph" w:styleId="Revision">
    <w:name w:val="Revision"/>
    <w:hidden/>
    <w:uiPriority w:val="99"/>
    <w:semiHidden/>
    <w:rsid w:val="00180443"/>
    <w:pPr>
      <w:spacing w:after="0" w:line="240" w:lineRule="auto"/>
    </w:pPr>
  </w:style>
  <w:style w:type="paragraph" w:styleId="Footer">
    <w:name w:val="footer"/>
    <w:basedOn w:val="Normal"/>
    <w:link w:val="FooterChar"/>
    <w:uiPriority w:val="99"/>
    <w:unhideWhenUsed/>
    <w:rsid w:val="008722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22E4"/>
  </w:style>
  <w:style w:type="paragraph" w:styleId="Header">
    <w:name w:val="header"/>
    <w:basedOn w:val="Normal"/>
    <w:link w:val="HeaderChar"/>
    <w:uiPriority w:val="99"/>
    <w:unhideWhenUsed/>
    <w:rsid w:val="00B33B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3B88"/>
  </w:style>
  <w:style w:type="character" w:styleId="Hyperlink">
    <w:name w:val="Hyperlink"/>
    <w:basedOn w:val="DefaultParagraphFont"/>
    <w:uiPriority w:val="99"/>
    <w:unhideWhenUsed/>
    <w:rsid w:val="00B33B88"/>
    <w:rPr>
      <w:color w:val="467886" w:themeColor="hyperlink"/>
      <w:u w:val="single"/>
    </w:rPr>
  </w:style>
  <w:style w:type="paragraph" w:styleId="NormalWeb">
    <w:name w:val="Normal (Web)"/>
    <w:basedOn w:val="Normal"/>
    <w:uiPriority w:val="99"/>
    <w:unhideWhenUsed/>
    <w:rsid w:val="00B33B88"/>
    <w:pPr>
      <w:spacing w:before="100" w:beforeAutospacing="1" w:after="100" w:afterAutospacing="1" w:line="240" w:lineRule="auto"/>
    </w:pPr>
    <w:rPr>
      <w:rFonts w:ascii="Aptos" w:hAnsi="Aptos" w:cs="Aptos"/>
      <w:kern w:val="0"/>
      <w:sz w:val="24"/>
      <w:szCs w:val="24"/>
      <w:lang w:val="en-GB" w:eastAsia="en-GB"/>
      <w14:ligatures w14:val="none"/>
    </w:rPr>
  </w:style>
  <w:style w:type="character" w:styleId="Strong">
    <w:name w:val="Strong"/>
    <w:basedOn w:val="DefaultParagraphFont"/>
    <w:uiPriority w:val="22"/>
    <w:qFormat/>
    <w:rsid w:val="00B33B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027446">
      <w:bodyDiv w:val="1"/>
      <w:marLeft w:val="0"/>
      <w:marRight w:val="0"/>
      <w:marTop w:val="0"/>
      <w:marBottom w:val="0"/>
      <w:divBdr>
        <w:top w:val="none" w:sz="0" w:space="0" w:color="auto"/>
        <w:left w:val="none" w:sz="0" w:space="0" w:color="auto"/>
        <w:bottom w:val="none" w:sz="0" w:space="0" w:color="auto"/>
        <w:right w:val="none" w:sz="0" w:space="0" w:color="auto"/>
      </w:divBdr>
    </w:div>
    <w:div w:id="739522832">
      <w:bodyDiv w:val="1"/>
      <w:marLeft w:val="0"/>
      <w:marRight w:val="0"/>
      <w:marTop w:val="0"/>
      <w:marBottom w:val="0"/>
      <w:divBdr>
        <w:top w:val="none" w:sz="0" w:space="0" w:color="auto"/>
        <w:left w:val="none" w:sz="0" w:space="0" w:color="auto"/>
        <w:bottom w:val="none" w:sz="0" w:space="0" w:color="auto"/>
        <w:right w:val="none" w:sz="0" w:space="0" w:color="auto"/>
      </w:divBdr>
    </w:div>
    <w:div w:id="1615360430">
      <w:bodyDiv w:val="1"/>
      <w:marLeft w:val="0"/>
      <w:marRight w:val="0"/>
      <w:marTop w:val="0"/>
      <w:marBottom w:val="0"/>
      <w:divBdr>
        <w:top w:val="none" w:sz="0" w:space="0" w:color="auto"/>
        <w:left w:val="none" w:sz="0" w:space="0" w:color="auto"/>
        <w:bottom w:val="none" w:sz="0" w:space="0" w:color="auto"/>
        <w:right w:val="none" w:sz="0" w:space="0" w:color="auto"/>
      </w:divBdr>
    </w:div>
    <w:div w:id="210306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onwen@catchwords.co.z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Catchwords</dc:creator>
  <cp:keywords/>
  <dc:description/>
  <cp:lastModifiedBy>Angie</cp:lastModifiedBy>
  <cp:revision>2</cp:revision>
  <dcterms:created xsi:type="dcterms:W3CDTF">2025-07-25T11:35:00Z</dcterms:created>
  <dcterms:modified xsi:type="dcterms:W3CDTF">2025-07-25T11:35:00Z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850223-87a8-40c3-9eb2-432606efca2a_Enabled">
    <vt:lpwstr>true</vt:lpwstr>
  </property>
  <property fmtid="{D5CDD505-2E9C-101B-9397-08002B2CF9AE}" pid="3" name="MSIP_Label_7f850223-87a8-40c3-9eb2-432606efca2a_SetDate">
    <vt:lpwstr>2025-07-24T18:12:21Z</vt:lpwstr>
  </property>
  <property fmtid="{D5CDD505-2E9C-101B-9397-08002B2CF9AE}" pid="4" name="MSIP_Label_7f850223-87a8-40c3-9eb2-432606efca2a_Method">
    <vt:lpwstr>Privileged</vt:lpwstr>
  </property>
  <property fmtid="{D5CDD505-2E9C-101B-9397-08002B2CF9AE}" pid="5" name="MSIP_Label_7f850223-87a8-40c3-9eb2-432606efca2a_Name">
    <vt:lpwstr>7f850223-87a8-40c3-9eb2-432606efca2a</vt:lpwstr>
  </property>
  <property fmtid="{D5CDD505-2E9C-101B-9397-08002B2CF9AE}" pid="6" name="MSIP_Label_7f850223-87a8-40c3-9eb2-432606efca2a_SiteId">
    <vt:lpwstr>fcb2b37b-5da0-466b-9b83-0014b67a7c78</vt:lpwstr>
  </property>
  <property fmtid="{D5CDD505-2E9C-101B-9397-08002B2CF9AE}" pid="7" name="MSIP_Label_7f850223-87a8-40c3-9eb2-432606efca2a_ActionId">
    <vt:lpwstr>176519a5-e684-4bce-8b20-c0571d6cceb5</vt:lpwstr>
  </property>
  <property fmtid="{D5CDD505-2E9C-101B-9397-08002B2CF9AE}" pid="8" name="MSIP_Label_7f850223-87a8-40c3-9eb2-432606efca2a_ContentBits">
    <vt:lpwstr>0</vt:lpwstr>
  </property>
  <property fmtid="{D5CDD505-2E9C-101B-9397-08002B2CF9AE}" pid="9" name="GrammarlyDocumentId">
    <vt:lpwstr>5a416fac-3d35-406c-ba26-2362db039985</vt:lpwstr>
  </property>
</Properties>
</file>