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749CA219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C3613A">
        <w:rPr>
          <w:rFonts w:asciiTheme="majorHAnsi" w:hAnsiTheme="majorHAnsi" w:cstheme="majorHAnsi"/>
          <w:sz w:val="22"/>
          <w:szCs w:val="22"/>
          <w:lang w:val="pl"/>
        </w:rPr>
        <w:t>13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C3613A">
        <w:rPr>
          <w:rFonts w:asciiTheme="majorHAnsi" w:hAnsiTheme="majorHAnsi" w:cstheme="majorHAnsi"/>
          <w:sz w:val="22"/>
          <w:szCs w:val="22"/>
          <w:lang w:val="pl"/>
        </w:rPr>
        <w:t>08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11F3DC85" w:rsidR="00EA413A" w:rsidRPr="00476F00" w:rsidRDefault="002171D3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2171D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Dzieci w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syryjskiej </w:t>
      </w:r>
      <w:r w:rsidRPr="002171D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prowincji As-</w:t>
      </w:r>
      <w:proofErr w:type="spellStart"/>
      <w:r w:rsidRPr="002171D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Sweida</w:t>
      </w:r>
      <w:proofErr w:type="spellEnd"/>
      <w:r w:rsidRPr="002171D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potrzebują pilnej pomocy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, a potrzeby wciąż rosną</w:t>
      </w:r>
    </w:p>
    <w:p w14:paraId="0B40BB23" w14:textId="595738D6" w:rsidR="008E2516" w:rsidRPr="00476F00" w:rsidRDefault="00C3613A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>Ostatnia fala przemocy</w:t>
      </w:r>
      <w:r w:rsidR="006D2F0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2171D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 </w:t>
      </w:r>
      <w:r w:rsidR="002171D3" w:rsidRPr="002171D3">
        <w:rPr>
          <w:rFonts w:asciiTheme="majorHAnsi" w:hAnsiTheme="majorHAnsi" w:cstheme="majorHAnsi"/>
          <w:b/>
          <w:bCs/>
          <w:sz w:val="24"/>
          <w:szCs w:val="24"/>
          <w:lang w:val="pl"/>
        </w:rPr>
        <w:t>As-</w:t>
      </w:r>
      <w:proofErr w:type="spellStart"/>
      <w:r w:rsidR="002171D3" w:rsidRPr="002171D3">
        <w:rPr>
          <w:rFonts w:asciiTheme="majorHAnsi" w:hAnsiTheme="majorHAnsi" w:cstheme="majorHAnsi"/>
          <w:b/>
          <w:bCs/>
          <w:sz w:val="24"/>
          <w:szCs w:val="24"/>
          <w:lang w:val="pl"/>
        </w:rPr>
        <w:t>Sweida</w:t>
      </w:r>
      <w:proofErr w:type="spellEnd"/>
      <w:r w:rsidR="006D2F0A"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="002171D3" w:rsidRPr="002171D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>w lipcu i na początku sierpni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a,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doprowadziła do śmierci co najmniej 22 dzieci i zranienia kolejnych 21</w:t>
      </w:r>
      <w:r w:rsidR="006D2F0A">
        <w:rPr>
          <w:rFonts w:asciiTheme="majorHAnsi" w:hAnsiTheme="majorHAnsi" w:cstheme="majorHAnsi"/>
          <w:b/>
          <w:bCs/>
          <w:sz w:val="24"/>
          <w:szCs w:val="24"/>
          <w:lang w:val="pl"/>
        </w:rPr>
        <w:t>. S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powodowała </w:t>
      </w:r>
      <w:r w:rsidR="006D2F0A"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także 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>znaczne zniszczenia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kluczowej infrastruktury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>. W odpowiedzi na rosnący kryzys dostarcza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my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ratując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ą życie pomoc i wzywamy do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podjęcia pilnych działań</w:t>
      </w:r>
      <w:r w:rsidRPr="00C3613A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24D90D1D" w14:textId="79F343A5" w:rsidR="007D38B5" w:rsidRDefault="009247CB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247CB">
        <w:rPr>
          <w:rFonts w:asciiTheme="majorHAnsi" w:hAnsiTheme="majorHAnsi" w:cstheme="majorHAnsi"/>
          <w:sz w:val="22"/>
          <w:szCs w:val="22"/>
        </w:rPr>
        <w:t xml:space="preserve">W </w:t>
      </w:r>
      <w:r w:rsidR="007D38B5">
        <w:rPr>
          <w:rFonts w:asciiTheme="majorHAnsi" w:hAnsiTheme="majorHAnsi" w:cstheme="majorHAnsi"/>
          <w:sz w:val="22"/>
          <w:szCs w:val="22"/>
        </w:rPr>
        <w:t>czasie agresywnych działań</w:t>
      </w:r>
      <w:r w:rsidRPr="009247CB">
        <w:rPr>
          <w:rFonts w:asciiTheme="majorHAnsi" w:hAnsiTheme="majorHAnsi" w:cstheme="majorHAnsi"/>
          <w:sz w:val="22"/>
          <w:szCs w:val="22"/>
        </w:rPr>
        <w:t>, któr</w:t>
      </w:r>
      <w:r w:rsidR="007D38B5">
        <w:rPr>
          <w:rFonts w:asciiTheme="majorHAnsi" w:hAnsiTheme="majorHAnsi" w:cstheme="majorHAnsi"/>
          <w:sz w:val="22"/>
          <w:szCs w:val="22"/>
        </w:rPr>
        <w:t>e</w:t>
      </w:r>
      <w:r w:rsidRPr="009247CB">
        <w:rPr>
          <w:rFonts w:asciiTheme="majorHAnsi" w:hAnsiTheme="majorHAnsi" w:cstheme="majorHAnsi"/>
          <w:sz w:val="22"/>
          <w:szCs w:val="22"/>
        </w:rPr>
        <w:t xml:space="preserve"> nasilił</w:t>
      </w:r>
      <w:r w:rsidR="007D38B5">
        <w:rPr>
          <w:rFonts w:asciiTheme="majorHAnsi" w:hAnsiTheme="majorHAnsi" w:cstheme="majorHAnsi"/>
          <w:sz w:val="22"/>
          <w:szCs w:val="22"/>
        </w:rPr>
        <w:t>y</w:t>
      </w:r>
      <w:r w:rsidRPr="009247CB">
        <w:rPr>
          <w:rFonts w:asciiTheme="majorHAnsi" w:hAnsiTheme="majorHAnsi" w:cstheme="majorHAnsi"/>
          <w:sz w:val="22"/>
          <w:szCs w:val="22"/>
        </w:rPr>
        <w:t xml:space="preserve"> się w dniach 13–20 lipca</w:t>
      </w:r>
      <w:r w:rsidR="002171D3">
        <w:rPr>
          <w:rFonts w:asciiTheme="majorHAnsi" w:hAnsiTheme="majorHAnsi" w:cstheme="majorHAnsi"/>
          <w:sz w:val="22"/>
          <w:szCs w:val="22"/>
        </w:rPr>
        <w:t xml:space="preserve"> oraz</w:t>
      </w:r>
      <w:r w:rsidRPr="009247CB">
        <w:rPr>
          <w:rFonts w:asciiTheme="majorHAnsi" w:hAnsiTheme="majorHAnsi" w:cstheme="majorHAnsi"/>
          <w:sz w:val="22"/>
          <w:szCs w:val="22"/>
        </w:rPr>
        <w:t xml:space="preserve"> na początku sierpnia, zaatakowano co najmniej pięć ośrodków zdrowia, zabito dwóch lekarzy</w:t>
      </w:r>
      <w:r w:rsidR="007D38B5">
        <w:rPr>
          <w:rFonts w:asciiTheme="majorHAnsi" w:hAnsiTheme="majorHAnsi" w:cstheme="majorHAnsi"/>
          <w:sz w:val="22"/>
          <w:szCs w:val="22"/>
        </w:rPr>
        <w:t xml:space="preserve"> oraz zaatakowano karetki pogotowia i zablokowano im możliwość poruszania się. </w:t>
      </w:r>
    </w:p>
    <w:p w14:paraId="3729A329" w14:textId="3F1E3F12" w:rsidR="00234DC3" w:rsidRPr="009B358B" w:rsidRDefault="00E53774" w:rsidP="00234DC3">
      <w:pPr>
        <w:spacing w:after="120"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 xml:space="preserve">– </w:t>
      </w:r>
      <w:r w:rsidR="007D38B5">
        <w:rPr>
          <w:rFonts w:asciiTheme="majorHAnsi" w:hAnsiTheme="majorHAnsi" w:cstheme="majorHAnsi"/>
          <w:i/>
          <w:iCs/>
          <w:sz w:val="22"/>
          <w:szCs w:val="22"/>
        </w:rPr>
        <w:t>Tragiczna p</w:t>
      </w:r>
      <w:r w:rsidR="009247CB" w:rsidRPr="009247CB">
        <w:rPr>
          <w:rFonts w:asciiTheme="majorHAnsi" w:hAnsiTheme="majorHAnsi" w:cstheme="majorHAnsi"/>
          <w:i/>
          <w:iCs/>
          <w:sz w:val="22"/>
          <w:szCs w:val="22"/>
        </w:rPr>
        <w:t xml:space="preserve">rzemoc, której ofiarami były dzieci i pracownicy służby zdrowia, </w:t>
      </w:r>
      <w:r w:rsidR="007D38B5">
        <w:rPr>
          <w:rFonts w:asciiTheme="majorHAnsi" w:hAnsiTheme="majorHAnsi" w:cstheme="majorHAnsi"/>
          <w:i/>
          <w:iCs/>
          <w:sz w:val="22"/>
          <w:szCs w:val="22"/>
        </w:rPr>
        <w:t>jest</w:t>
      </w:r>
      <w:r w:rsidR="009247CB" w:rsidRPr="009247CB">
        <w:rPr>
          <w:rFonts w:asciiTheme="majorHAnsi" w:hAnsiTheme="majorHAnsi" w:cstheme="majorHAnsi"/>
          <w:i/>
          <w:iCs/>
          <w:sz w:val="22"/>
          <w:szCs w:val="22"/>
        </w:rPr>
        <w:t xml:space="preserve"> głęboko niepokojąca</w:t>
      </w:r>
      <w:r w:rsidR="00234DC3">
        <w:rPr>
          <w:rFonts w:asciiTheme="majorHAnsi" w:hAnsiTheme="majorHAnsi" w:cstheme="majorHAnsi"/>
          <w:sz w:val="22"/>
          <w:szCs w:val="22"/>
        </w:rPr>
        <w:t xml:space="preserve"> – powiedział</w:t>
      </w:r>
      <w:r w:rsidR="009247CB">
        <w:rPr>
          <w:rFonts w:asciiTheme="majorHAnsi" w:hAnsiTheme="majorHAnsi" w:cstheme="majorHAnsi"/>
          <w:sz w:val="22"/>
          <w:szCs w:val="22"/>
        </w:rPr>
        <w:t>a</w:t>
      </w:r>
      <w:r w:rsidR="00234DC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247CB" w:rsidRPr="009247CB">
        <w:rPr>
          <w:rFonts w:asciiTheme="majorHAnsi" w:hAnsiTheme="majorHAnsi" w:cstheme="majorHAnsi"/>
          <w:b/>
          <w:bCs/>
          <w:sz w:val="22"/>
          <w:szCs w:val="22"/>
        </w:rPr>
        <w:t>Zeinab</w:t>
      </w:r>
      <w:proofErr w:type="spellEnd"/>
      <w:r w:rsidR="009247CB" w:rsidRPr="009247CB">
        <w:rPr>
          <w:rFonts w:asciiTheme="majorHAnsi" w:hAnsiTheme="majorHAnsi" w:cstheme="majorHAnsi"/>
          <w:b/>
          <w:bCs/>
          <w:sz w:val="22"/>
          <w:szCs w:val="22"/>
        </w:rPr>
        <w:t xml:space="preserve"> Adam, zastępc</w:t>
      </w:r>
      <w:r w:rsidR="009247CB">
        <w:rPr>
          <w:rFonts w:asciiTheme="majorHAnsi" w:hAnsiTheme="majorHAnsi" w:cstheme="majorHAnsi"/>
          <w:b/>
          <w:bCs/>
          <w:sz w:val="22"/>
          <w:szCs w:val="22"/>
        </w:rPr>
        <w:t>zyni</w:t>
      </w:r>
      <w:r w:rsidR="009247CB" w:rsidRPr="009247CB">
        <w:rPr>
          <w:rFonts w:asciiTheme="majorHAnsi" w:hAnsiTheme="majorHAnsi" w:cstheme="majorHAnsi"/>
          <w:b/>
          <w:bCs/>
          <w:sz w:val="22"/>
          <w:szCs w:val="22"/>
        </w:rPr>
        <w:t xml:space="preserve"> Przedstawiciela UNICEF w Syrii</w:t>
      </w:r>
      <w:r w:rsidR="00234DC3">
        <w:rPr>
          <w:rFonts w:asciiTheme="majorHAnsi" w:hAnsiTheme="majorHAnsi" w:cstheme="majorHAnsi"/>
          <w:sz w:val="22"/>
          <w:szCs w:val="22"/>
        </w:rPr>
        <w:t xml:space="preserve">. – </w:t>
      </w:r>
      <w:r w:rsidR="009B358B">
        <w:rPr>
          <w:rFonts w:asciiTheme="majorHAnsi" w:hAnsiTheme="majorHAnsi" w:cstheme="majorHAnsi"/>
          <w:i/>
          <w:iCs/>
          <w:sz w:val="22"/>
          <w:szCs w:val="22"/>
        </w:rPr>
        <w:t>Doceniamy z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większone wysiłki władz tymczasowych w celu ułatwienia dostępu do potrzebujących, zwłaszcza biorąc pod uwagę wciąż rosnące potrzeby dzieci i </w:t>
      </w:r>
      <w:r w:rsidR="002171D3">
        <w:rPr>
          <w:rFonts w:asciiTheme="majorHAnsi" w:hAnsiTheme="majorHAnsi" w:cstheme="majorHAnsi"/>
          <w:i/>
          <w:iCs/>
          <w:sz w:val="22"/>
          <w:szCs w:val="22"/>
        </w:rPr>
        <w:t xml:space="preserve">ich 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>rodzin</w:t>
      </w:r>
      <w:r w:rsidR="009B358B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>Dołączając do pierwszego konwoju ONZ do prowincji As-</w:t>
      </w:r>
      <w:proofErr w:type="spellStart"/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>Sweida</w:t>
      </w:r>
      <w:proofErr w:type="spellEnd"/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, UNICEF dostarczył ratujące życie zapasy i przeprowadził </w:t>
      </w:r>
      <w:r w:rsidR="006D2F0A">
        <w:rPr>
          <w:rFonts w:asciiTheme="majorHAnsi" w:hAnsiTheme="majorHAnsi" w:cstheme="majorHAnsi"/>
          <w:i/>
          <w:iCs/>
          <w:sz w:val="22"/>
          <w:szCs w:val="22"/>
        </w:rPr>
        <w:t>natychmiastową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 ocenę sytuacji na miejscu</w:t>
      </w:r>
      <w:r w:rsidR="009247CB" w:rsidRPr="009247CB">
        <w:rPr>
          <w:rFonts w:asciiTheme="majorHAnsi" w:hAnsiTheme="majorHAnsi" w:cstheme="majorHAnsi"/>
          <w:i/>
          <w:iCs/>
          <w:sz w:val="22"/>
          <w:szCs w:val="22"/>
        </w:rPr>
        <w:t>, aby zapewnić szybszą i skuteczniejszą reakcję na narastający kryzys</w:t>
      </w:r>
      <w:r w:rsidR="00234DC3">
        <w:rPr>
          <w:rFonts w:asciiTheme="majorHAnsi" w:hAnsiTheme="majorHAnsi" w:cstheme="majorHAnsi"/>
          <w:sz w:val="22"/>
          <w:szCs w:val="22"/>
        </w:rPr>
        <w:t xml:space="preserve"> – dodał</w:t>
      </w:r>
      <w:r w:rsidR="009247CB">
        <w:rPr>
          <w:rFonts w:asciiTheme="majorHAnsi" w:hAnsiTheme="majorHAnsi" w:cstheme="majorHAnsi"/>
          <w:sz w:val="22"/>
          <w:szCs w:val="22"/>
        </w:rPr>
        <w:t>a</w:t>
      </w:r>
      <w:r w:rsidR="00234DC3">
        <w:rPr>
          <w:rFonts w:asciiTheme="majorHAnsi" w:hAnsiTheme="majorHAnsi" w:cstheme="majorHAnsi"/>
          <w:sz w:val="22"/>
          <w:szCs w:val="22"/>
        </w:rPr>
        <w:t>.</w:t>
      </w:r>
      <w:r w:rsidR="00234DC3" w:rsidRPr="00234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4B03998" w14:textId="4EACB944" w:rsidR="009B358B" w:rsidRDefault="009B358B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B358B">
        <w:rPr>
          <w:rFonts w:asciiTheme="majorHAnsi" w:hAnsiTheme="majorHAnsi" w:cstheme="majorHAnsi"/>
          <w:sz w:val="22"/>
          <w:szCs w:val="22"/>
        </w:rPr>
        <w:t>Kluczowa infrastruktura – woda, prąd i paliwo – została poważnie uszkodzona</w:t>
      </w:r>
      <w:r w:rsidR="009247CB" w:rsidRPr="009247CB">
        <w:rPr>
          <w:rFonts w:asciiTheme="majorHAnsi" w:hAnsiTheme="majorHAnsi" w:cstheme="majorHAnsi"/>
          <w:sz w:val="22"/>
          <w:szCs w:val="22"/>
        </w:rPr>
        <w:t xml:space="preserve">. </w:t>
      </w:r>
      <w:r w:rsidRPr="009B358B">
        <w:rPr>
          <w:rFonts w:asciiTheme="majorHAnsi" w:hAnsiTheme="majorHAnsi" w:cstheme="majorHAnsi"/>
          <w:sz w:val="22"/>
          <w:szCs w:val="22"/>
        </w:rPr>
        <w:t xml:space="preserve">W warunkach ciągłego braku bezpieczeństwa i utrudnionego dostępu brakuje żywności, leków i innych podstawowych produktów. Z powodu przemocy ponad 190 </w:t>
      </w:r>
      <w:r>
        <w:rPr>
          <w:rFonts w:asciiTheme="majorHAnsi" w:hAnsiTheme="majorHAnsi" w:cstheme="majorHAnsi"/>
          <w:sz w:val="22"/>
          <w:szCs w:val="22"/>
        </w:rPr>
        <w:t>tys.</w:t>
      </w:r>
      <w:r w:rsidRPr="009B358B">
        <w:rPr>
          <w:rFonts w:asciiTheme="majorHAnsi" w:hAnsiTheme="majorHAnsi" w:cstheme="majorHAnsi"/>
          <w:sz w:val="22"/>
          <w:szCs w:val="22"/>
        </w:rPr>
        <w:t xml:space="preserve"> osób, głównie kobiet i dzieci, musiało uciekać z</w:t>
      </w:r>
      <w:r w:rsidR="00B14A15">
        <w:rPr>
          <w:rFonts w:asciiTheme="majorHAnsi" w:hAnsiTheme="majorHAnsi" w:cstheme="majorHAnsi"/>
          <w:sz w:val="22"/>
          <w:szCs w:val="22"/>
        </w:rPr>
        <w:t xml:space="preserve"> </w:t>
      </w:r>
      <w:r w:rsidRPr="009B358B">
        <w:rPr>
          <w:rFonts w:asciiTheme="majorHAnsi" w:hAnsiTheme="majorHAnsi" w:cstheme="majorHAnsi"/>
          <w:sz w:val="22"/>
          <w:szCs w:val="22"/>
        </w:rPr>
        <w:t>domów.</w:t>
      </w:r>
    </w:p>
    <w:p w14:paraId="5CC598F3" w14:textId="68F8AFDF" w:rsidR="009B358B" w:rsidRDefault="00B14A15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UNICEF w</w:t>
      </w:r>
      <w:r w:rsidR="009247CB" w:rsidRPr="009247CB">
        <w:rPr>
          <w:rFonts w:asciiTheme="majorHAnsi" w:hAnsiTheme="majorHAnsi" w:cstheme="majorHAnsi"/>
          <w:sz w:val="22"/>
          <w:szCs w:val="22"/>
        </w:rPr>
        <w:t>ysła</w:t>
      </w:r>
      <w:r>
        <w:rPr>
          <w:rFonts w:asciiTheme="majorHAnsi" w:hAnsiTheme="majorHAnsi" w:cstheme="majorHAnsi"/>
          <w:sz w:val="22"/>
          <w:szCs w:val="22"/>
        </w:rPr>
        <w:t xml:space="preserve">ł 14 </w:t>
      </w:r>
      <w:r w:rsidR="009247CB" w:rsidRPr="009247CB">
        <w:rPr>
          <w:rFonts w:asciiTheme="majorHAnsi" w:hAnsiTheme="majorHAnsi" w:cstheme="majorHAnsi"/>
          <w:sz w:val="22"/>
          <w:szCs w:val="22"/>
        </w:rPr>
        <w:t>mobilnych zespołów medycznych i żywieniowych</w:t>
      </w:r>
      <w:r w:rsidR="002171D3">
        <w:rPr>
          <w:rFonts w:asciiTheme="majorHAnsi" w:hAnsiTheme="majorHAnsi" w:cstheme="majorHAnsi"/>
          <w:sz w:val="22"/>
          <w:szCs w:val="22"/>
        </w:rPr>
        <w:t xml:space="preserve">, a także </w:t>
      </w:r>
      <w:r w:rsidR="009247CB" w:rsidRPr="009247CB">
        <w:rPr>
          <w:rFonts w:asciiTheme="majorHAnsi" w:hAnsiTheme="majorHAnsi" w:cstheme="majorHAnsi"/>
          <w:sz w:val="22"/>
          <w:szCs w:val="22"/>
        </w:rPr>
        <w:t>dostarczy</w:t>
      </w:r>
      <w:r>
        <w:rPr>
          <w:rFonts w:asciiTheme="majorHAnsi" w:hAnsiTheme="majorHAnsi" w:cstheme="majorHAnsi"/>
          <w:sz w:val="22"/>
          <w:szCs w:val="22"/>
        </w:rPr>
        <w:t xml:space="preserve">ł </w:t>
      </w:r>
      <w:r w:rsidR="009247CB" w:rsidRPr="009247CB">
        <w:rPr>
          <w:rFonts w:asciiTheme="majorHAnsi" w:hAnsiTheme="majorHAnsi" w:cstheme="majorHAnsi"/>
          <w:sz w:val="22"/>
          <w:szCs w:val="22"/>
        </w:rPr>
        <w:t xml:space="preserve">ratujące życie artykuły dla ponad </w:t>
      </w:r>
      <w:r>
        <w:rPr>
          <w:rFonts w:asciiTheme="majorHAnsi" w:hAnsiTheme="majorHAnsi" w:cstheme="majorHAnsi"/>
          <w:sz w:val="22"/>
          <w:szCs w:val="22"/>
        </w:rPr>
        <w:t>4</w:t>
      </w:r>
      <w:r w:rsidR="009247CB" w:rsidRPr="009247CB">
        <w:rPr>
          <w:rFonts w:asciiTheme="majorHAnsi" w:hAnsiTheme="majorHAnsi" w:cstheme="majorHAnsi"/>
          <w:sz w:val="22"/>
          <w:szCs w:val="22"/>
        </w:rPr>
        <w:t xml:space="preserve"> </w:t>
      </w:r>
      <w:r w:rsidR="009B358B">
        <w:rPr>
          <w:rFonts w:asciiTheme="majorHAnsi" w:hAnsiTheme="majorHAnsi" w:cstheme="majorHAnsi"/>
          <w:sz w:val="22"/>
          <w:szCs w:val="22"/>
        </w:rPr>
        <w:t>tys.</w:t>
      </w:r>
      <w:r w:rsidR="009247CB" w:rsidRPr="009247CB">
        <w:rPr>
          <w:rFonts w:asciiTheme="majorHAnsi" w:hAnsiTheme="majorHAnsi" w:cstheme="majorHAnsi"/>
          <w:sz w:val="22"/>
          <w:szCs w:val="22"/>
        </w:rPr>
        <w:t xml:space="preserve"> dzieci i kobiet</w:t>
      </w:r>
      <w:r w:rsidR="009B358B">
        <w:rPr>
          <w:rFonts w:asciiTheme="majorHAnsi" w:hAnsiTheme="majorHAnsi" w:cstheme="majorHAnsi"/>
          <w:sz w:val="22"/>
          <w:szCs w:val="22"/>
        </w:rPr>
        <w:t>. Z</w:t>
      </w:r>
      <w:r w:rsidR="009247CB" w:rsidRPr="009247CB">
        <w:rPr>
          <w:rFonts w:asciiTheme="majorHAnsi" w:hAnsiTheme="majorHAnsi" w:cstheme="majorHAnsi"/>
          <w:sz w:val="22"/>
          <w:szCs w:val="22"/>
        </w:rPr>
        <w:t>apewni</w:t>
      </w:r>
      <w:r w:rsidR="009B358B">
        <w:rPr>
          <w:rFonts w:asciiTheme="majorHAnsi" w:hAnsiTheme="majorHAnsi" w:cstheme="majorHAnsi"/>
          <w:sz w:val="22"/>
          <w:szCs w:val="22"/>
        </w:rPr>
        <w:t>liśmy też</w:t>
      </w:r>
      <w:r w:rsidR="009247CB" w:rsidRPr="009247CB">
        <w:rPr>
          <w:rFonts w:asciiTheme="majorHAnsi" w:hAnsiTheme="majorHAnsi" w:cstheme="majorHAnsi"/>
          <w:sz w:val="22"/>
          <w:szCs w:val="22"/>
        </w:rPr>
        <w:t xml:space="preserve"> bezpieczną wodę pitną i paliwo dla </w:t>
      </w:r>
      <w:r w:rsidR="00292B54">
        <w:rPr>
          <w:rFonts w:asciiTheme="majorHAnsi" w:hAnsiTheme="majorHAnsi" w:cstheme="majorHAnsi"/>
          <w:sz w:val="22"/>
          <w:szCs w:val="22"/>
        </w:rPr>
        <w:t xml:space="preserve">stacji </w:t>
      </w:r>
      <w:r w:rsidR="009247CB" w:rsidRPr="009247CB">
        <w:rPr>
          <w:rFonts w:asciiTheme="majorHAnsi" w:hAnsiTheme="majorHAnsi" w:cstheme="majorHAnsi"/>
          <w:sz w:val="22"/>
          <w:szCs w:val="22"/>
        </w:rPr>
        <w:t xml:space="preserve">pomp wody, z czego skorzystało ponad 30 </w:t>
      </w:r>
      <w:r w:rsidR="009B358B">
        <w:rPr>
          <w:rFonts w:asciiTheme="majorHAnsi" w:hAnsiTheme="majorHAnsi" w:cstheme="majorHAnsi"/>
          <w:sz w:val="22"/>
          <w:szCs w:val="22"/>
        </w:rPr>
        <w:t>tys.</w:t>
      </w:r>
      <w:r w:rsidR="009247CB" w:rsidRPr="009247CB">
        <w:rPr>
          <w:rFonts w:asciiTheme="majorHAnsi" w:hAnsiTheme="majorHAnsi" w:cstheme="majorHAnsi"/>
          <w:sz w:val="22"/>
          <w:szCs w:val="22"/>
        </w:rPr>
        <w:t xml:space="preserve"> osób</w:t>
      </w:r>
      <w:r w:rsidR="009B358B">
        <w:rPr>
          <w:rFonts w:asciiTheme="majorHAnsi" w:hAnsiTheme="majorHAnsi" w:cstheme="majorHAnsi"/>
          <w:sz w:val="22"/>
          <w:szCs w:val="22"/>
        </w:rPr>
        <w:t xml:space="preserve">. </w:t>
      </w:r>
      <w:r w:rsidR="009B358B" w:rsidRPr="009B358B">
        <w:rPr>
          <w:rFonts w:asciiTheme="majorHAnsi" w:hAnsiTheme="majorHAnsi" w:cstheme="majorHAnsi"/>
          <w:sz w:val="22"/>
          <w:szCs w:val="22"/>
        </w:rPr>
        <w:t>1500 poszkodowanych dzieci otrzymało materiały rekreacyjne</w:t>
      </w:r>
      <w:r w:rsidR="009B358B">
        <w:rPr>
          <w:rFonts w:asciiTheme="majorHAnsi" w:hAnsiTheme="majorHAnsi" w:cstheme="majorHAnsi"/>
          <w:sz w:val="22"/>
          <w:szCs w:val="22"/>
        </w:rPr>
        <w:t xml:space="preserve"> i</w:t>
      </w:r>
      <w:r w:rsidR="009B358B" w:rsidRPr="009B358B">
        <w:rPr>
          <w:rFonts w:asciiTheme="majorHAnsi" w:hAnsiTheme="majorHAnsi" w:cstheme="majorHAnsi"/>
          <w:sz w:val="22"/>
          <w:szCs w:val="22"/>
        </w:rPr>
        <w:t xml:space="preserve"> wsparcie psychologiczne oraz brało udział w zajęciach</w:t>
      </w:r>
      <w:r w:rsidR="00292B54">
        <w:rPr>
          <w:rFonts w:asciiTheme="majorHAnsi" w:hAnsiTheme="majorHAnsi" w:cstheme="majorHAnsi"/>
          <w:sz w:val="22"/>
          <w:szCs w:val="22"/>
        </w:rPr>
        <w:t xml:space="preserve"> edukacyjnych dotyczących </w:t>
      </w:r>
      <w:r w:rsidR="009B358B" w:rsidRPr="009B358B">
        <w:rPr>
          <w:rFonts w:asciiTheme="majorHAnsi" w:hAnsiTheme="majorHAnsi" w:cstheme="majorHAnsi"/>
          <w:sz w:val="22"/>
          <w:szCs w:val="22"/>
        </w:rPr>
        <w:t>ryzyk</w:t>
      </w:r>
      <w:r w:rsidR="00292B54">
        <w:rPr>
          <w:rFonts w:asciiTheme="majorHAnsi" w:hAnsiTheme="majorHAnsi" w:cstheme="majorHAnsi"/>
          <w:sz w:val="22"/>
          <w:szCs w:val="22"/>
        </w:rPr>
        <w:t>a</w:t>
      </w:r>
      <w:r w:rsidR="009B358B" w:rsidRPr="009B358B">
        <w:rPr>
          <w:rFonts w:asciiTheme="majorHAnsi" w:hAnsiTheme="majorHAnsi" w:cstheme="majorHAnsi"/>
          <w:sz w:val="22"/>
          <w:szCs w:val="22"/>
        </w:rPr>
        <w:t xml:space="preserve"> związane</w:t>
      </w:r>
      <w:r w:rsidR="00292B54">
        <w:rPr>
          <w:rFonts w:asciiTheme="majorHAnsi" w:hAnsiTheme="majorHAnsi" w:cstheme="majorHAnsi"/>
          <w:sz w:val="22"/>
          <w:szCs w:val="22"/>
        </w:rPr>
        <w:t>go</w:t>
      </w:r>
      <w:r w:rsidR="009B358B" w:rsidRPr="009B358B">
        <w:rPr>
          <w:rFonts w:asciiTheme="majorHAnsi" w:hAnsiTheme="majorHAnsi" w:cstheme="majorHAnsi"/>
          <w:sz w:val="22"/>
          <w:szCs w:val="22"/>
        </w:rPr>
        <w:t xml:space="preserve"> z niewybuchami.</w:t>
      </w:r>
    </w:p>
    <w:p w14:paraId="5C79D9CE" w14:textId="6B944659" w:rsidR="009247CB" w:rsidRPr="00C3613A" w:rsidRDefault="009247CB" w:rsidP="00E53774">
      <w:pPr>
        <w:spacing w:after="120"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Aby </w:t>
      </w:r>
      <w:r w:rsidR="009B358B" w:rsidRPr="009247CB">
        <w:rPr>
          <w:rFonts w:asciiTheme="majorHAnsi" w:hAnsiTheme="majorHAnsi" w:cstheme="majorHAnsi"/>
          <w:i/>
          <w:iCs/>
          <w:sz w:val="22"/>
          <w:szCs w:val="22"/>
        </w:rPr>
        <w:t>zapewnić skuteczną pomoc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, kluczowe jest, </w:t>
      </w:r>
      <w:r w:rsidR="009B358B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by zarówno organizacje humanitarne, jak i transport z towarami </w:t>
      </w:r>
      <w:r w:rsidR="009B358B">
        <w:rPr>
          <w:rFonts w:asciiTheme="majorHAnsi" w:hAnsiTheme="majorHAnsi" w:cstheme="majorHAnsi"/>
          <w:i/>
          <w:iCs/>
          <w:sz w:val="22"/>
          <w:szCs w:val="22"/>
        </w:rPr>
        <w:t>komercyjnymi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C3613A">
        <w:rPr>
          <w:rFonts w:asciiTheme="majorHAnsi" w:hAnsiTheme="majorHAnsi" w:cstheme="majorHAnsi"/>
          <w:i/>
          <w:iCs/>
          <w:sz w:val="22"/>
          <w:szCs w:val="22"/>
        </w:rPr>
        <w:t>mogły swobodnie docierać</w:t>
      </w:r>
      <w:r w:rsidR="009B358B" w:rsidRPr="009B358B">
        <w:rPr>
          <w:rFonts w:asciiTheme="majorHAnsi" w:hAnsiTheme="majorHAnsi" w:cstheme="majorHAnsi"/>
          <w:i/>
          <w:iCs/>
          <w:sz w:val="22"/>
          <w:szCs w:val="22"/>
        </w:rPr>
        <w:t xml:space="preserve"> do najbardziej poszkodowanych społeczności</w:t>
      </w:r>
      <w:r w:rsidR="00C3613A">
        <w:rPr>
          <w:rFonts w:asciiTheme="majorHAnsi" w:hAnsiTheme="majorHAnsi" w:cstheme="majorHAnsi"/>
          <w:sz w:val="22"/>
          <w:szCs w:val="22"/>
        </w:rPr>
        <w:t xml:space="preserve"> </w:t>
      </w:r>
      <w:r w:rsidRPr="009247CB">
        <w:rPr>
          <w:rFonts w:asciiTheme="majorHAnsi" w:hAnsiTheme="majorHAnsi" w:cstheme="majorHAnsi"/>
          <w:sz w:val="22"/>
          <w:szCs w:val="22"/>
        </w:rPr>
        <w:t>– powiedział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9247CB">
        <w:rPr>
          <w:rFonts w:asciiTheme="majorHAnsi" w:hAnsiTheme="majorHAnsi" w:cstheme="majorHAnsi"/>
          <w:sz w:val="22"/>
          <w:szCs w:val="22"/>
        </w:rPr>
        <w:t xml:space="preserve"> </w:t>
      </w:r>
      <w:r w:rsidRPr="001E0690">
        <w:rPr>
          <w:rFonts w:asciiTheme="majorHAnsi" w:hAnsiTheme="majorHAnsi" w:cstheme="majorHAnsi"/>
          <w:b/>
          <w:bCs/>
          <w:sz w:val="22"/>
          <w:szCs w:val="22"/>
        </w:rPr>
        <w:t>Adam</w:t>
      </w:r>
      <w:r w:rsidRPr="009247CB">
        <w:rPr>
          <w:rFonts w:asciiTheme="majorHAnsi" w:hAnsiTheme="majorHAnsi" w:cstheme="majorHAnsi"/>
          <w:sz w:val="22"/>
          <w:szCs w:val="22"/>
        </w:rPr>
        <w:t>. –</w:t>
      </w:r>
      <w:r w:rsidR="00C3613A">
        <w:rPr>
          <w:rFonts w:asciiTheme="majorHAnsi" w:hAnsiTheme="majorHAnsi" w:cstheme="majorHAnsi"/>
          <w:sz w:val="22"/>
          <w:szCs w:val="22"/>
        </w:rPr>
        <w:t xml:space="preserve"> </w:t>
      </w:r>
      <w:r w:rsidR="00C3613A" w:rsidRPr="00C3613A">
        <w:rPr>
          <w:rFonts w:asciiTheme="majorHAnsi" w:hAnsiTheme="majorHAnsi" w:cstheme="majorHAnsi"/>
          <w:i/>
          <w:iCs/>
          <w:sz w:val="22"/>
          <w:szCs w:val="22"/>
        </w:rPr>
        <w:t>Umożliwi to natychmiastowe dostarczenie żywności, wody i innych niezbędnych artykułów</w:t>
      </w:r>
      <w:r w:rsidR="00C3613A">
        <w:rPr>
          <w:rFonts w:asciiTheme="majorHAnsi" w:hAnsiTheme="majorHAnsi" w:cstheme="majorHAnsi"/>
          <w:i/>
          <w:iCs/>
          <w:sz w:val="22"/>
          <w:szCs w:val="22"/>
        </w:rPr>
        <w:t xml:space="preserve"> oraz usług</w:t>
      </w:r>
      <w:r w:rsidR="00C3613A" w:rsidRPr="00C3613A">
        <w:rPr>
          <w:rFonts w:asciiTheme="majorHAnsi" w:hAnsiTheme="majorHAnsi" w:cstheme="majorHAnsi"/>
          <w:i/>
          <w:iCs/>
          <w:sz w:val="22"/>
          <w:szCs w:val="22"/>
        </w:rPr>
        <w:t xml:space="preserve"> tym, którzy</w:t>
      </w:r>
      <w:r w:rsidR="00C3613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9247CB">
        <w:rPr>
          <w:rFonts w:asciiTheme="majorHAnsi" w:hAnsiTheme="majorHAnsi" w:cstheme="majorHAnsi"/>
          <w:i/>
          <w:iCs/>
          <w:sz w:val="22"/>
          <w:szCs w:val="22"/>
        </w:rPr>
        <w:t xml:space="preserve">pilnie ich potrzebują. </w:t>
      </w:r>
      <w:r w:rsidR="00C3613A" w:rsidRPr="00C3613A">
        <w:rPr>
          <w:rFonts w:asciiTheme="majorHAnsi" w:hAnsiTheme="majorHAnsi" w:cstheme="majorHAnsi"/>
          <w:i/>
          <w:iCs/>
          <w:sz w:val="22"/>
          <w:szCs w:val="22"/>
        </w:rPr>
        <w:t>Ułatwienie dostępu jest</w:t>
      </w:r>
      <w:r w:rsidR="00C3613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C3613A" w:rsidRPr="00C3613A">
        <w:rPr>
          <w:rFonts w:asciiTheme="majorHAnsi" w:hAnsiTheme="majorHAnsi" w:cstheme="majorHAnsi"/>
          <w:i/>
          <w:iCs/>
          <w:sz w:val="22"/>
          <w:szCs w:val="22"/>
        </w:rPr>
        <w:t>ważne nie tylko dla ratowania życia, ale także dla przywrócenia minimalnego poziomu stabilności i poczucia bezpieczeństwa w tych społecznościach</w:t>
      </w:r>
      <w:r w:rsidR="00C3613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– </w:t>
      </w:r>
      <w:r w:rsidRPr="009247CB">
        <w:rPr>
          <w:rFonts w:asciiTheme="majorHAnsi" w:hAnsiTheme="majorHAnsi" w:cstheme="majorHAnsi"/>
          <w:sz w:val="22"/>
          <w:szCs w:val="22"/>
        </w:rPr>
        <w:t>podkreślił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9247C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A066FC0" w14:textId="03B6819D" w:rsidR="009247CB" w:rsidRDefault="009247CB" w:rsidP="2C1ACE04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C1ACE04">
        <w:rPr>
          <w:rFonts w:asciiTheme="majorHAnsi" w:hAnsiTheme="majorHAnsi" w:cstheme="majorBidi"/>
          <w:sz w:val="22"/>
          <w:szCs w:val="22"/>
        </w:rPr>
        <w:t>Pozostajemy na miejscu, aby dotrzeć do każdego potrzebującego dziecka</w:t>
      </w:r>
      <w:r w:rsidR="00C3613A" w:rsidRPr="2C1ACE04">
        <w:rPr>
          <w:rFonts w:asciiTheme="majorHAnsi" w:hAnsiTheme="majorHAnsi" w:cstheme="majorBidi"/>
          <w:sz w:val="22"/>
          <w:szCs w:val="22"/>
        </w:rPr>
        <w:t>. B</w:t>
      </w:r>
      <w:r w:rsidRPr="2C1ACE04">
        <w:rPr>
          <w:rFonts w:asciiTheme="majorHAnsi" w:hAnsiTheme="majorHAnsi" w:cstheme="majorBidi"/>
          <w:sz w:val="22"/>
          <w:szCs w:val="22"/>
        </w:rPr>
        <w:t>ędziemy nadal działać oraz zapewniać niezbędne wsparcie, aby wszystkie dzieci w As-</w:t>
      </w:r>
      <w:proofErr w:type="spellStart"/>
      <w:r w:rsidRPr="2C1ACE04">
        <w:rPr>
          <w:rFonts w:asciiTheme="majorHAnsi" w:hAnsiTheme="majorHAnsi" w:cstheme="majorBidi"/>
          <w:sz w:val="22"/>
          <w:szCs w:val="22"/>
        </w:rPr>
        <w:t>Sweida</w:t>
      </w:r>
      <w:proofErr w:type="spellEnd"/>
      <w:r w:rsidRPr="2C1ACE04">
        <w:rPr>
          <w:rFonts w:asciiTheme="majorHAnsi" w:hAnsiTheme="majorHAnsi" w:cstheme="majorBidi"/>
          <w:sz w:val="22"/>
          <w:szCs w:val="22"/>
        </w:rPr>
        <w:t xml:space="preserve"> i w całej Syrii były bezpieczne i mogły się prawidłowo rozwijać.</w:t>
      </w:r>
    </w:p>
    <w:p w14:paraId="534C742F" w14:textId="77777777" w:rsidR="00EA413A" w:rsidRPr="00017353" w:rsidRDefault="00EA413A" w:rsidP="006D2F0A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lastRenderedPageBreak/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56FC" w14:textId="77777777" w:rsidR="005455CE" w:rsidRDefault="005455CE" w:rsidP="007F1DF3">
      <w:pPr>
        <w:spacing w:line="240" w:lineRule="auto"/>
      </w:pPr>
      <w:r>
        <w:separator/>
      </w:r>
    </w:p>
  </w:endnote>
  <w:endnote w:type="continuationSeparator" w:id="0">
    <w:p w14:paraId="1EF3ACA4" w14:textId="77777777" w:rsidR="005455CE" w:rsidRDefault="005455CE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7A2F" w14:textId="77777777" w:rsidR="005455CE" w:rsidRDefault="005455CE" w:rsidP="007F1DF3">
      <w:pPr>
        <w:spacing w:line="240" w:lineRule="auto"/>
      </w:pPr>
      <w:r>
        <w:separator/>
      </w:r>
    </w:p>
  </w:footnote>
  <w:footnote w:type="continuationSeparator" w:id="0">
    <w:p w14:paraId="14D585B0" w14:textId="77777777" w:rsidR="005455CE" w:rsidRDefault="005455CE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4428"/>
    <w:rsid w:val="00105D64"/>
    <w:rsid w:val="0011371D"/>
    <w:rsid w:val="00126441"/>
    <w:rsid w:val="00142431"/>
    <w:rsid w:val="00162FB8"/>
    <w:rsid w:val="00177AD3"/>
    <w:rsid w:val="00187166"/>
    <w:rsid w:val="00196271"/>
    <w:rsid w:val="001A550F"/>
    <w:rsid w:val="001A7593"/>
    <w:rsid w:val="001B02B1"/>
    <w:rsid w:val="001C1868"/>
    <w:rsid w:val="001C36E1"/>
    <w:rsid w:val="001E0690"/>
    <w:rsid w:val="002143B9"/>
    <w:rsid w:val="002171D3"/>
    <w:rsid w:val="00234DC3"/>
    <w:rsid w:val="00271FB7"/>
    <w:rsid w:val="00276997"/>
    <w:rsid w:val="00292B54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86B8D"/>
    <w:rsid w:val="00392272"/>
    <w:rsid w:val="003B3681"/>
    <w:rsid w:val="00403615"/>
    <w:rsid w:val="00454983"/>
    <w:rsid w:val="00463823"/>
    <w:rsid w:val="00465A0D"/>
    <w:rsid w:val="00476F00"/>
    <w:rsid w:val="004A008A"/>
    <w:rsid w:val="004B4AC0"/>
    <w:rsid w:val="005076D6"/>
    <w:rsid w:val="005151A4"/>
    <w:rsid w:val="00523596"/>
    <w:rsid w:val="00544047"/>
    <w:rsid w:val="00544C8E"/>
    <w:rsid w:val="005455C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6B162F"/>
    <w:rsid w:val="006D2F0A"/>
    <w:rsid w:val="007452C9"/>
    <w:rsid w:val="00751E51"/>
    <w:rsid w:val="007855F8"/>
    <w:rsid w:val="007B3331"/>
    <w:rsid w:val="007D38B5"/>
    <w:rsid w:val="007F1DF3"/>
    <w:rsid w:val="0080016A"/>
    <w:rsid w:val="00806EB2"/>
    <w:rsid w:val="0088264D"/>
    <w:rsid w:val="008E006B"/>
    <w:rsid w:val="008E2516"/>
    <w:rsid w:val="008F468A"/>
    <w:rsid w:val="008F596F"/>
    <w:rsid w:val="009247CB"/>
    <w:rsid w:val="0093624B"/>
    <w:rsid w:val="00943FA9"/>
    <w:rsid w:val="009776CC"/>
    <w:rsid w:val="00977A95"/>
    <w:rsid w:val="009B358B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14A15"/>
    <w:rsid w:val="00B23EBB"/>
    <w:rsid w:val="00B542AC"/>
    <w:rsid w:val="00B8179E"/>
    <w:rsid w:val="00B92C7E"/>
    <w:rsid w:val="00BD654D"/>
    <w:rsid w:val="00BE34AF"/>
    <w:rsid w:val="00BE5472"/>
    <w:rsid w:val="00C3613A"/>
    <w:rsid w:val="00C3679A"/>
    <w:rsid w:val="00C51DA9"/>
    <w:rsid w:val="00C7100F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22A2D"/>
    <w:rsid w:val="00F32BC3"/>
    <w:rsid w:val="00F5611B"/>
    <w:rsid w:val="00F72C2D"/>
    <w:rsid w:val="00F836B7"/>
    <w:rsid w:val="00FB36EC"/>
    <w:rsid w:val="00FC0212"/>
    <w:rsid w:val="00FE65ED"/>
    <w:rsid w:val="00FE762F"/>
    <w:rsid w:val="00FF0D69"/>
    <w:rsid w:val="2C1AC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4</cp:revision>
  <dcterms:created xsi:type="dcterms:W3CDTF">2025-08-13T13:41:00Z</dcterms:created>
  <dcterms:modified xsi:type="dcterms:W3CDTF">2025-08-13T14:05:00Z</dcterms:modified>
</cp:coreProperties>
</file>