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3D8A9" w14:textId="77777777" w:rsidR="004E38DD" w:rsidRPr="004E38DD" w:rsidRDefault="004E38DD" w:rsidP="004E38DD">
      <w:pPr>
        <w:spacing w:before="100" w:beforeAutospacing="1" w:after="100" w:afterAutospacing="1" w:line="240" w:lineRule="auto"/>
        <w:outlineLvl w:val="0"/>
        <w:rPr>
          <w:rFonts w:eastAsia="Times New Roman" w:cstheme="minorHAnsi"/>
          <w:b/>
          <w:bCs/>
          <w:kern w:val="36"/>
          <w:sz w:val="28"/>
          <w:szCs w:val="28"/>
          <w:lang w:eastAsia="pl-PL"/>
        </w:rPr>
      </w:pPr>
      <w:r w:rsidRPr="004E38DD">
        <w:rPr>
          <w:rFonts w:eastAsia="Times New Roman" w:cstheme="minorHAnsi"/>
          <w:b/>
          <w:bCs/>
          <w:kern w:val="36"/>
          <w:sz w:val="28"/>
          <w:szCs w:val="28"/>
          <w:lang w:eastAsia="pl-PL"/>
        </w:rPr>
        <w:t xml:space="preserve">Lwy, zestawy </w:t>
      </w:r>
      <w:proofErr w:type="spellStart"/>
      <w:r w:rsidRPr="004E38DD">
        <w:rPr>
          <w:rFonts w:eastAsia="Times New Roman" w:cstheme="minorHAnsi"/>
          <w:b/>
          <w:bCs/>
          <w:kern w:val="36"/>
          <w:sz w:val="28"/>
          <w:szCs w:val="28"/>
          <w:lang w:eastAsia="pl-PL"/>
        </w:rPr>
        <w:t>breachingowe</w:t>
      </w:r>
      <w:proofErr w:type="spellEnd"/>
      <w:r w:rsidR="00743B75">
        <w:rPr>
          <w:rFonts w:eastAsia="Times New Roman" w:cstheme="minorHAnsi"/>
          <w:b/>
          <w:bCs/>
          <w:kern w:val="36"/>
          <w:sz w:val="28"/>
          <w:szCs w:val="28"/>
          <w:lang w:eastAsia="pl-PL"/>
        </w:rPr>
        <w:t>,</w:t>
      </w:r>
      <w:r w:rsidRPr="004E38DD">
        <w:rPr>
          <w:rFonts w:eastAsia="Times New Roman" w:cstheme="minorHAnsi"/>
          <w:b/>
          <w:bCs/>
          <w:kern w:val="36"/>
          <w:sz w:val="28"/>
          <w:szCs w:val="28"/>
          <w:lang w:eastAsia="pl-PL"/>
        </w:rPr>
        <w:t xml:space="preserve"> samochody opancerzone. Jak wygląda odprawa celna nietypowych towarów?</w:t>
      </w:r>
    </w:p>
    <w:p w14:paraId="1F7BB33F" w14:textId="449C6093" w:rsidR="004E38DD" w:rsidRPr="004E38DD" w:rsidRDefault="004E38DD" w:rsidP="004E38DD">
      <w:pPr>
        <w:spacing w:before="100" w:beforeAutospacing="1" w:after="100" w:afterAutospacing="1" w:line="240" w:lineRule="auto"/>
        <w:rPr>
          <w:rFonts w:eastAsia="Times New Roman" w:cstheme="minorHAnsi"/>
          <w:sz w:val="28"/>
          <w:szCs w:val="28"/>
          <w:lang w:eastAsia="pl-PL"/>
        </w:rPr>
      </w:pPr>
      <w:r w:rsidRPr="004E38DD">
        <w:rPr>
          <w:rFonts w:eastAsia="Times New Roman" w:cstheme="minorHAnsi"/>
          <w:bCs/>
          <w:sz w:val="28"/>
          <w:szCs w:val="28"/>
          <w:lang w:eastAsia="pl-PL"/>
        </w:rPr>
        <w:t>Odprawy celne to nie tylko rutynowe procedury związane z typowym handlem międzynarodowym.</w:t>
      </w:r>
      <w:r w:rsidR="00A073A5">
        <w:rPr>
          <w:rFonts w:eastAsia="Times New Roman" w:cstheme="minorHAnsi"/>
          <w:bCs/>
          <w:sz w:val="28"/>
          <w:szCs w:val="28"/>
          <w:lang w:eastAsia="pl-PL"/>
        </w:rPr>
        <w:t xml:space="preserve"> </w:t>
      </w:r>
      <w:r w:rsidRPr="004E38DD">
        <w:rPr>
          <w:rFonts w:eastAsia="Times New Roman" w:cstheme="minorHAnsi"/>
          <w:sz w:val="28"/>
          <w:szCs w:val="28"/>
          <w:lang w:eastAsia="pl-PL"/>
        </w:rPr>
        <w:t xml:space="preserve">– W naszej branży każdy dzień może przynieść zupełnie nowe wyzwanie. </w:t>
      </w:r>
      <w:r w:rsidR="00A073A5" w:rsidRPr="004E38DD">
        <w:rPr>
          <w:rFonts w:eastAsia="Times New Roman" w:cstheme="minorHAnsi"/>
          <w:sz w:val="28"/>
          <w:szCs w:val="28"/>
          <w:lang w:eastAsia="pl-PL"/>
        </w:rPr>
        <w:t>Nietypowe towary</w:t>
      </w:r>
      <w:r w:rsidR="00A073A5">
        <w:rPr>
          <w:rFonts w:eastAsia="Times New Roman" w:cstheme="minorHAnsi"/>
          <w:sz w:val="28"/>
          <w:szCs w:val="28"/>
          <w:lang w:eastAsia="pl-PL"/>
        </w:rPr>
        <w:t xml:space="preserve">, jak lwy z Ukrainy, skrzypce czy </w:t>
      </w:r>
      <w:r w:rsidR="00A073A5" w:rsidRPr="004E38DD">
        <w:rPr>
          <w:rFonts w:eastAsia="Times New Roman" w:cstheme="minorHAnsi"/>
          <w:sz w:val="28"/>
          <w:szCs w:val="28"/>
          <w:lang w:eastAsia="pl-PL"/>
        </w:rPr>
        <w:t xml:space="preserve">zestaw </w:t>
      </w:r>
      <w:proofErr w:type="spellStart"/>
      <w:r w:rsidR="00A073A5" w:rsidRPr="004E38DD">
        <w:rPr>
          <w:rFonts w:eastAsia="Times New Roman" w:cstheme="minorHAnsi"/>
          <w:sz w:val="28"/>
          <w:szCs w:val="28"/>
          <w:lang w:eastAsia="pl-PL"/>
        </w:rPr>
        <w:t>breachingowy</w:t>
      </w:r>
      <w:proofErr w:type="spellEnd"/>
      <w:r w:rsidR="00A073A5" w:rsidRPr="004E38DD">
        <w:rPr>
          <w:rFonts w:eastAsia="Times New Roman" w:cstheme="minorHAnsi"/>
          <w:sz w:val="28"/>
          <w:szCs w:val="28"/>
          <w:lang w:eastAsia="pl-PL"/>
        </w:rPr>
        <w:t xml:space="preserve"> wymagają znajomości przepisów i umiejętności rozwiązywania niestandardowych problemów</w:t>
      </w:r>
      <w:r w:rsidR="00A073A5">
        <w:rPr>
          <w:rFonts w:eastAsia="Times New Roman" w:cstheme="minorHAnsi"/>
          <w:sz w:val="28"/>
          <w:szCs w:val="28"/>
          <w:lang w:eastAsia="pl-PL"/>
        </w:rPr>
        <w:t xml:space="preserve"> </w:t>
      </w:r>
      <w:r w:rsidRPr="004E38DD">
        <w:rPr>
          <w:rFonts w:eastAsia="Times New Roman" w:cstheme="minorHAnsi"/>
          <w:sz w:val="28"/>
          <w:szCs w:val="28"/>
          <w:lang w:eastAsia="pl-PL"/>
        </w:rPr>
        <w:t xml:space="preserve">– mówi </w:t>
      </w:r>
      <w:r w:rsidRPr="004E38DD">
        <w:rPr>
          <w:rFonts w:eastAsia="Times New Roman" w:cstheme="minorHAnsi"/>
          <w:bCs/>
          <w:sz w:val="28"/>
          <w:szCs w:val="28"/>
          <w:lang w:eastAsia="pl-PL"/>
        </w:rPr>
        <w:t xml:space="preserve">Joanna </w:t>
      </w:r>
      <w:proofErr w:type="spellStart"/>
      <w:r w:rsidRPr="004E38DD">
        <w:rPr>
          <w:rFonts w:eastAsia="Times New Roman" w:cstheme="minorHAnsi"/>
          <w:bCs/>
          <w:sz w:val="28"/>
          <w:szCs w:val="28"/>
          <w:lang w:eastAsia="pl-PL"/>
        </w:rPr>
        <w:t>Porath</w:t>
      </w:r>
      <w:proofErr w:type="spellEnd"/>
      <w:r w:rsidRPr="004E38DD">
        <w:rPr>
          <w:rFonts w:eastAsia="Times New Roman" w:cstheme="minorHAnsi"/>
          <w:bCs/>
          <w:sz w:val="28"/>
          <w:szCs w:val="28"/>
          <w:lang w:eastAsia="pl-PL"/>
        </w:rPr>
        <w:t xml:space="preserve">, właścicielka agencji celnej AC </w:t>
      </w:r>
      <w:proofErr w:type="spellStart"/>
      <w:r w:rsidRPr="004E38DD">
        <w:rPr>
          <w:rFonts w:eastAsia="Times New Roman" w:cstheme="minorHAnsi"/>
          <w:bCs/>
          <w:sz w:val="28"/>
          <w:szCs w:val="28"/>
          <w:lang w:eastAsia="pl-PL"/>
        </w:rPr>
        <w:t>Porath</w:t>
      </w:r>
      <w:proofErr w:type="spellEnd"/>
      <w:r w:rsidR="003F3378">
        <w:rPr>
          <w:rFonts w:eastAsia="Times New Roman" w:cstheme="minorHAnsi"/>
          <w:sz w:val="28"/>
          <w:szCs w:val="28"/>
          <w:lang w:eastAsia="pl-PL"/>
        </w:rPr>
        <w:t xml:space="preserve">. </w:t>
      </w:r>
    </w:p>
    <w:p w14:paraId="67984848" w14:textId="77777777" w:rsidR="00743B75" w:rsidRDefault="00743B75" w:rsidP="004E38DD">
      <w:pPr>
        <w:spacing w:before="100" w:beforeAutospacing="1" w:after="100" w:afterAutospacing="1" w:line="240" w:lineRule="auto"/>
        <w:rPr>
          <w:sz w:val="28"/>
          <w:szCs w:val="28"/>
        </w:rPr>
      </w:pPr>
      <w:r w:rsidRPr="00743B75">
        <w:rPr>
          <w:sz w:val="28"/>
          <w:szCs w:val="28"/>
        </w:rPr>
        <w:t>Odprawy celne to złożony proces, który obejmuje nie tylko sprawdzenie dokumentów i naliczenie należności celnych, ale także klasyfikację towarową, weryfi</w:t>
      </w:r>
      <w:r>
        <w:rPr>
          <w:sz w:val="28"/>
          <w:szCs w:val="28"/>
        </w:rPr>
        <w:t>kację pochodzenia produktów czy</w:t>
      </w:r>
      <w:r w:rsidRPr="00743B75">
        <w:rPr>
          <w:sz w:val="28"/>
          <w:szCs w:val="28"/>
        </w:rPr>
        <w:t xml:space="preserve"> spełnienie wymogów sanitarnych i fitosanitarnych. W przypadku nietypowych towarów procedury stają się jeszcze bardziej skomplikowane – często wymagają konsultacji z różnymi urzędami, uzyskania dodatkowych zezwoleń czy spełnienia specjalnych warunków bezpieczeństwa. </w:t>
      </w:r>
    </w:p>
    <w:p w14:paraId="5819EE89" w14:textId="77777777" w:rsidR="00743B75" w:rsidRPr="00743B75" w:rsidRDefault="00743B75" w:rsidP="004E38DD">
      <w:pPr>
        <w:spacing w:before="100" w:beforeAutospacing="1" w:after="100" w:afterAutospacing="1" w:line="240" w:lineRule="auto"/>
        <w:rPr>
          <w:b/>
          <w:sz w:val="28"/>
          <w:szCs w:val="28"/>
        </w:rPr>
      </w:pPr>
      <w:r w:rsidRPr="00743B75">
        <w:rPr>
          <w:b/>
          <w:sz w:val="28"/>
          <w:szCs w:val="28"/>
        </w:rPr>
        <w:t>Odprawa celna lwów</w:t>
      </w:r>
    </w:p>
    <w:p w14:paraId="75E0EBB0" w14:textId="77777777" w:rsidR="00743B75" w:rsidRDefault="00743B75" w:rsidP="004E38DD">
      <w:pPr>
        <w:spacing w:before="100" w:beforeAutospacing="1" w:after="100" w:afterAutospacing="1" w:line="240" w:lineRule="auto"/>
        <w:rPr>
          <w:sz w:val="28"/>
          <w:szCs w:val="28"/>
        </w:rPr>
      </w:pPr>
      <w:r w:rsidRPr="00743B75">
        <w:rPr>
          <w:sz w:val="28"/>
          <w:szCs w:val="28"/>
        </w:rPr>
        <w:t>Każdy rodzaj towaru może podlegać innym przepisom, a agent celny musi znać specyfikę branży, z którą ma do czynienia.</w:t>
      </w:r>
      <w:r>
        <w:rPr>
          <w:sz w:val="28"/>
          <w:szCs w:val="28"/>
        </w:rPr>
        <w:t xml:space="preserve"> </w:t>
      </w:r>
    </w:p>
    <w:p w14:paraId="50BEAAAF" w14:textId="2A44E971" w:rsidR="00743B75" w:rsidRDefault="003F3378" w:rsidP="004E38DD">
      <w:pPr>
        <w:spacing w:before="100" w:beforeAutospacing="1" w:after="100" w:afterAutospacing="1" w:line="240" w:lineRule="auto"/>
        <w:rPr>
          <w:rFonts w:eastAsia="Times New Roman" w:cstheme="minorHAnsi"/>
          <w:sz w:val="28"/>
          <w:szCs w:val="28"/>
          <w:lang w:eastAsia="pl-PL"/>
        </w:rPr>
      </w:pPr>
      <w:r>
        <w:rPr>
          <w:rFonts w:ascii="Merriweather" w:hAnsi="Merriweather"/>
          <w:color w:val="212B35"/>
          <w:sz w:val="30"/>
          <w:szCs w:val="30"/>
          <w:shd w:val="clear" w:color="auto" w:fill="FFFFFF"/>
        </w:rPr>
        <w:t>–</w:t>
      </w:r>
      <w:r w:rsidR="00743B75">
        <w:rPr>
          <w:sz w:val="28"/>
          <w:szCs w:val="28"/>
        </w:rPr>
        <w:t xml:space="preserve"> </w:t>
      </w:r>
      <w:r w:rsidR="004E38DD" w:rsidRPr="004E38DD">
        <w:rPr>
          <w:rFonts w:eastAsia="Times New Roman" w:cstheme="minorHAnsi"/>
          <w:sz w:val="28"/>
          <w:szCs w:val="28"/>
          <w:lang w:eastAsia="pl-PL"/>
        </w:rPr>
        <w:t xml:space="preserve">Jedną z najbardziej niezwykłych odpraw </w:t>
      </w:r>
      <w:r w:rsidR="00A073A5" w:rsidRPr="00743B75">
        <w:rPr>
          <w:rFonts w:eastAsia="Times New Roman" w:cstheme="minorHAnsi"/>
          <w:sz w:val="28"/>
          <w:szCs w:val="28"/>
          <w:lang w:eastAsia="pl-PL"/>
        </w:rPr>
        <w:t>celnych</w:t>
      </w:r>
      <w:r w:rsidR="00743B75">
        <w:rPr>
          <w:rFonts w:eastAsia="Times New Roman" w:cstheme="minorHAnsi"/>
          <w:sz w:val="28"/>
          <w:szCs w:val="28"/>
          <w:lang w:eastAsia="pl-PL"/>
        </w:rPr>
        <w:t>, z jaką mieliśmy do czynienia</w:t>
      </w:r>
      <w:r w:rsidR="00A073A5" w:rsidRPr="00743B75">
        <w:rPr>
          <w:rFonts w:eastAsia="Times New Roman" w:cstheme="minorHAnsi"/>
          <w:sz w:val="28"/>
          <w:szCs w:val="28"/>
          <w:lang w:eastAsia="pl-PL"/>
        </w:rPr>
        <w:t xml:space="preserve"> była akcja ratowania</w:t>
      </w:r>
      <w:r w:rsidR="004E38DD" w:rsidRPr="004E38DD">
        <w:rPr>
          <w:rFonts w:eastAsia="Times New Roman" w:cstheme="minorHAnsi"/>
          <w:sz w:val="28"/>
          <w:szCs w:val="28"/>
          <w:lang w:eastAsia="pl-PL"/>
        </w:rPr>
        <w:t xml:space="preserve"> </w:t>
      </w:r>
      <w:r w:rsidR="00743B75">
        <w:rPr>
          <w:rFonts w:eastAsia="Times New Roman" w:cstheme="minorHAnsi"/>
          <w:sz w:val="28"/>
          <w:szCs w:val="28"/>
          <w:lang w:eastAsia="pl-PL"/>
        </w:rPr>
        <w:t xml:space="preserve">kilku </w:t>
      </w:r>
      <w:r w:rsidR="004E38DD" w:rsidRPr="004E38DD">
        <w:rPr>
          <w:rFonts w:eastAsia="Times New Roman" w:cstheme="minorHAnsi"/>
          <w:sz w:val="28"/>
          <w:szCs w:val="28"/>
          <w:lang w:eastAsia="pl-PL"/>
        </w:rPr>
        <w:t xml:space="preserve">lwów z Ukrainy. Odprawa celna </w:t>
      </w:r>
      <w:r w:rsidR="00743B75">
        <w:rPr>
          <w:rFonts w:eastAsia="Times New Roman" w:cstheme="minorHAnsi"/>
          <w:sz w:val="28"/>
          <w:szCs w:val="28"/>
          <w:lang w:eastAsia="pl-PL"/>
        </w:rPr>
        <w:t>żywych zwierząt, które jadą</w:t>
      </w:r>
      <w:r w:rsidR="004E38DD" w:rsidRPr="004E38DD">
        <w:rPr>
          <w:rFonts w:eastAsia="Times New Roman" w:cstheme="minorHAnsi"/>
          <w:sz w:val="28"/>
          <w:szCs w:val="28"/>
          <w:lang w:eastAsia="pl-PL"/>
        </w:rPr>
        <w:t xml:space="preserve"> z państwa trzeciego na teren UE wymaga</w:t>
      </w:r>
      <w:r w:rsidR="00A073A5">
        <w:rPr>
          <w:rFonts w:eastAsia="Times New Roman" w:cstheme="minorHAnsi"/>
          <w:sz w:val="28"/>
          <w:szCs w:val="28"/>
          <w:lang w:eastAsia="pl-PL"/>
        </w:rPr>
        <w:t>ła</w:t>
      </w:r>
      <w:r w:rsidR="004E38DD" w:rsidRPr="004E38DD">
        <w:rPr>
          <w:rFonts w:eastAsia="Times New Roman" w:cstheme="minorHAnsi"/>
          <w:sz w:val="28"/>
          <w:szCs w:val="28"/>
          <w:lang w:eastAsia="pl-PL"/>
        </w:rPr>
        <w:t xml:space="preserve"> przedstawienia wielu różnych dokumentów w orygin</w:t>
      </w:r>
      <w:r w:rsidR="00743B75">
        <w:rPr>
          <w:rFonts w:eastAsia="Times New Roman" w:cstheme="minorHAnsi"/>
          <w:sz w:val="28"/>
          <w:szCs w:val="28"/>
          <w:lang w:eastAsia="pl-PL"/>
        </w:rPr>
        <w:t xml:space="preserve">ale – tłumaczy Joanna </w:t>
      </w:r>
      <w:proofErr w:type="spellStart"/>
      <w:r w:rsidR="00743B75">
        <w:rPr>
          <w:rFonts w:eastAsia="Times New Roman" w:cstheme="minorHAnsi"/>
          <w:sz w:val="28"/>
          <w:szCs w:val="28"/>
          <w:lang w:eastAsia="pl-PL"/>
        </w:rPr>
        <w:t>Porath</w:t>
      </w:r>
      <w:proofErr w:type="spellEnd"/>
      <w:r w:rsidR="00743B75">
        <w:rPr>
          <w:rFonts w:eastAsia="Times New Roman" w:cstheme="minorHAnsi"/>
          <w:sz w:val="28"/>
          <w:szCs w:val="28"/>
          <w:lang w:eastAsia="pl-PL"/>
        </w:rPr>
        <w:t xml:space="preserve">. </w:t>
      </w:r>
    </w:p>
    <w:p w14:paraId="3DA6DD35" w14:textId="77777777" w:rsidR="004E38DD" w:rsidRPr="004E38DD" w:rsidRDefault="00CF47EF" w:rsidP="004E38DD">
      <w:p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Należało spełnić wiele</w:t>
      </w:r>
      <w:r w:rsidR="004E38DD" w:rsidRPr="004E38DD">
        <w:rPr>
          <w:rFonts w:eastAsia="Times New Roman" w:cstheme="minorHAnsi"/>
          <w:sz w:val="28"/>
          <w:szCs w:val="28"/>
          <w:lang w:eastAsia="pl-PL"/>
        </w:rPr>
        <w:t xml:space="preserve"> kryterió</w:t>
      </w:r>
      <w:r w:rsidR="00A073A5">
        <w:rPr>
          <w:rFonts w:eastAsia="Times New Roman" w:cstheme="minorHAnsi"/>
          <w:sz w:val="28"/>
          <w:szCs w:val="28"/>
          <w:lang w:eastAsia="pl-PL"/>
        </w:rPr>
        <w:t xml:space="preserve">w jednocześnie, </w:t>
      </w:r>
      <w:r>
        <w:rPr>
          <w:rFonts w:eastAsia="Times New Roman" w:cstheme="minorHAnsi"/>
          <w:sz w:val="28"/>
          <w:szCs w:val="28"/>
          <w:lang w:eastAsia="pl-PL"/>
        </w:rPr>
        <w:t>a konieczne dokumenty to</w:t>
      </w:r>
      <w:r w:rsidR="00A073A5">
        <w:rPr>
          <w:rFonts w:eastAsia="Times New Roman" w:cstheme="minorHAnsi"/>
          <w:sz w:val="28"/>
          <w:szCs w:val="28"/>
          <w:lang w:eastAsia="pl-PL"/>
        </w:rPr>
        <w:t xml:space="preserve"> m.in.:</w:t>
      </w:r>
      <w:r w:rsidR="004E38DD" w:rsidRPr="004E38DD">
        <w:rPr>
          <w:rFonts w:eastAsia="Times New Roman" w:cstheme="minorHAnsi"/>
          <w:sz w:val="28"/>
          <w:szCs w:val="28"/>
          <w:lang w:eastAsia="pl-PL"/>
        </w:rPr>
        <w:t xml:space="preserve"> upoważnienie do odprawy, świadectwo weterynaryjne, pozwolenie CITES, zgłos</w:t>
      </w:r>
      <w:r w:rsidR="00A073A5">
        <w:rPr>
          <w:rFonts w:eastAsia="Times New Roman" w:cstheme="minorHAnsi"/>
          <w:sz w:val="28"/>
          <w:szCs w:val="28"/>
          <w:lang w:eastAsia="pl-PL"/>
        </w:rPr>
        <w:t>zenie CHED, dokumenty darowizny</w:t>
      </w:r>
      <w:r>
        <w:rPr>
          <w:rFonts w:eastAsia="Times New Roman" w:cstheme="minorHAnsi"/>
          <w:sz w:val="28"/>
          <w:szCs w:val="28"/>
          <w:lang w:eastAsia="pl-PL"/>
        </w:rPr>
        <w:t>.</w:t>
      </w:r>
      <w:r w:rsidR="00A073A5">
        <w:rPr>
          <w:rFonts w:eastAsia="Times New Roman" w:cstheme="minorHAnsi"/>
          <w:sz w:val="28"/>
          <w:szCs w:val="28"/>
          <w:lang w:eastAsia="pl-PL"/>
        </w:rPr>
        <w:t xml:space="preserve"> </w:t>
      </w:r>
    </w:p>
    <w:p w14:paraId="458107BB" w14:textId="43080C98" w:rsidR="00A073A5" w:rsidRDefault="00743B75" w:rsidP="00A073A5">
      <w:pPr>
        <w:spacing w:before="100" w:beforeAutospacing="1" w:after="100" w:afterAutospacing="1" w:line="240" w:lineRule="auto"/>
        <w:outlineLvl w:val="1"/>
        <w:rPr>
          <w:rFonts w:eastAsia="Times New Roman" w:cstheme="minorHAnsi"/>
          <w:b/>
          <w:bCs/>
          <w:sz w:val="28"/>
          <w:szCs w:val="28"/>
          <w:lang w:eastAsia="pl-PL"/>
        </w:rPr>
      </w:pPr>
      <w:r>
        <w:rPr>
          <w:rFonts w:eastAsia="Times New Roman" w:cstheme="minorHAnsi"/>
          <w:sz w:val="28"/>
          <w:szCs w:val="28"/>
          <w:lang w:eastAsia="pl-PL"/>
        </w:rPr>
        <w:t xml:space="preserve">– </w:t>
      </w:r>
      <w:r w:rsidR="00A073A5">
        <w:rPr>
          <w:rFonts w:eastAsia="Times New Roman" w:cstheme="minorHAnsi"/>
          <w:sz w:val="28"/>
          <w:szCs w:val="28"/>
          <w:lang w:eastAsia="pl-PL"/>
        </w:rPr>
        <w:t>Lwy</w:t>
      </w:r>
      <w:r w:rsidR="004E38DD" w:rsidRPr="004E38DD">
        <w:rPr>
          <w:rFonts w:eastAsia="Times New Roman" w:cstheme="minorHAnsi"/>
          <w:sz w:val="28"/>
          <w:szCs w:val="28"/>
          <w:lang w:eastAsia="pl-PL"/>
        </w:rPr>
        <w:t xml:space="preserve"> bezpiecznie przekroczyły granicę polsko-ukraińską i trafiły do nowych dom</w:t>
      </w:r>
      <w:r w:rsidR="003F3378">
        <w:rPr>
          <w:rFonts w:eastAsia="Times New Roman" w:cstheme="minorHAnsi"/>
          <w:sz w:val="28"/>
          <w:szCs w:val="28"/>
          <w:lang w:eastAsia="pl-PL"/>
        </w:rPr>
        <w:t>ów w Wielkiej Brytanii i Belgii</w:t>
      </w:r>
      <w:r w:rsidR="00A073A5" w:rsidRPr="00A073A5">
        <w:rPr>
          <w:rFonts w:eastAsia="Times New Roman" w:cstheme="minorHAnsi"/>
          <w:b/>
          <w:bCs/>
          <w:sz w:val="28"/>
          <w:szCs w:val="28"/>
          <w:lang w:eastAsia="pl-PL"/>
        </w:rPr>
        <w:t xml:space="preserve"> </w:t>
      </w:r>
      <w:r>
        <w:rPr>
          <w:rFonts w:eastAsia="Times New Roman" w:cstheme="minorHAnsi"/>
          <w:sz w:val="28"/>
          <w:szCs w:val="28"/>
          <w:lang w:eastAsia="pl-PL"/>
        </w:rPr>
        <w:t xml:space="preserve">– dodaje właścicielka AC </w:t>
      </w:r>
      <w:proofErr w:type="spellStart"/>
      <w:r>
        <w:rPr>
          <w:rFonts w:eastAsia="Times New Roman" w:cstheme="minorHAnsi"/>
          <w:sz w:val="28"/>
          <w:szCs w:val="28"/>
          <w:lang w:eastAsia="pl-PL"/>
        </w:rPr>
        <w:t>Porath</w:t>
      </w:r>
      <w:proofErr w:type="spellEnd"/>
      <w:r>
        <w:rPr>
          <w:rFonts w:eastAsia="Times New Roman" w:cstheme="minorHAnsi"/>
          <w:sz w:val="28"/>
          <w:szCs w:val="28"/>
          <w:lang w:eastAsia="pl-PL"/>
        </w:rPr>
        <w:t>.</w:t>
      </w:r>
    </w:p>
    <w:p w14:paraId="021263BC" w14:textId="77777777" w:rsidR="00A073A5" w:rsidRPr="004E38DD" w:rsidRDefault="00CF47EF" w:rsidP="00A073A5">
      <w:pPr>
        <w:spacing w:before="100" w:beforeAutospacing="1" w:after="100" w:afterAutospacing="1" w:line="240" w:lineRule="auto"/>
        <w:outlineLvl w:val="1"/>
        <w:rPr>
          <w:rFonts w:eastAsia="Times New Roman" w:cstheme="minorHAnsi"/>
          <w:b/>
          <w:bCs/>
          <w:sz w:val="28"/>
          <w:szCs w:val="28"/>
          <w:lang w:eastAsia="pl-PL"/>
        </w:rPr>
      </w:pPr>
      <w:r>
        <w:rPr>
          <w:rFonts w:eastAsia="Times New Roman" w:cstheme="minorHAnsi"/>
          <w:b/>
          <w:bCs/>
          <w:sz w:val="28"/>
          <w:szCs w:val="28"/>
          <w:lang w:eastAsia="pl-PL"/>
        </w:rPr>
        <w:t>Pobieranie próbek</w:t>
      </w:r>
      <w:r w:rsidR="00A073A5" w:rsidRPr="004E38DD">
        <w:rPr>
          <w:rFonts w:eastAsia="Times New Roman" w:cstheme="minorHAnsi"/>
          <w:b/>
          <w:bCs/>
          <w:sz w:val="28"/>
          <w:szCs w:val="28"/>
          <w:lang w:eastAsia="pl-PL"/>
        </w:rPr>
        <w:t xml:space="preserve"> – nie dla każdego</w:t>
      </w:r>
    </w:p>
    <w:p w14:paraId="1688CBC3" w14:textId="1FBED32F" w:rsidR="00A073A5" w:rsidRPr="004E38DD" w:rsidRDefault="00A073A5" w:rsidP="00A073A5">
      <w:pPr>
        <w:spacing w:before="100" w:beforeAutospacing="1" w:after="100" w:afterAutospacing="1" w:line="240" w:lineRule="auto"/>
        <w:rPr>
          <w:rFonts w:eastAsia="Times New Roman" w:cstheme="minorHAnsi"/>
          <w:sz w:val="28"/>
          <w:szCs w:val="28"/>
          <w:lang w:eastAsia="pl-PL"/>
        </w:rPr>
      </w:pPr>
      <w:r w:rsidRPr="004E38DD">
        <w:rPr>
          <w:rFonts w:eastAsia="Times New Roman" w:cstheme="minorHAnsi"/>
          <w:sz w:val="28"/>
          <w:szCs w:val="28"/>
          <w:lang w:eastAsia="pl-PL"/>
        </w:rPr>
        <w:t>S</w:t>
      </w:r>
      <w:r w:rsidR="00743B75">
        <w:rPr>
          <w:rFonts w:eastAsia="Times New Roman" w:cstheme="minorHAnsi"/>
          <w:sz w:val="28"/>
          <w:szCs w:val="28"/>
          <w:lang w:eastAsia="pl-PL"/>
        </w:rPr>
        <w:t xml:space="preserve">zczególnym wyzwaniem są odprawy, które wymagają pobierania próbek, np. </w:t>
      </w:r>
      <w:r w:rsidRPr="004E38DD">
        <w:rPr>
          <w:rFonts w:eastAsia="Times New Roman" w:cstheme="minorHAnsi"/>
          <w:sz w:val="28"/>
          <w:szCs w:val="28"/>
          <w:lang w:eastAsia="pl-PL"/>
        </w:rPr>
        <w:t>chemii płynnej</w:t>
      </w:r>
      <w:r w:rsidR="00743B75">
        <w:rPr>
          <w:rFonts w:eastAsia="Times New Roman" w:cstheme="minorHAnsi"/>
          <w:sz w:val="28"/>
          <w:szCs w:val="28"/>
          <w:lang w:eastAsia="pl-PL"/>
        </w:rPr>
        <w:t>,</w:t>
      </w:r>
      <w:r w:rsidRPr="004E38DD">
        <w:rPr>
          <w:rFonts w:eastAsia="Times New Roman" w:cstheme="minorHAnsi"/>
          <w:sz w:val="28"/>
          <w:szCs w:val="28"/>
          <w:lang w:eastAsia="pl-PL"/>
        </w:rPr>
        <w:t xml:space="preserve"> transportowanej </w:t>
      </w:r>
      <w:r w:rsidR="00FD24B8">
        <w:rPr>
          <w:rFonts w:eastAsia="Times New Roman" w:cstheme="minorHAnsi"/>
          <w:sz w:val="28"/>
          <w:szCs w:val="28"/>
          <w:lang w:eastAsia="pl-PL"/>
        </w:rPr>
        <w:t xml:space="preserve">na statku </w:t>
      </w:r>
      <w:r w:rsidRPr="004E38DD">
        <w:rPr>
          <w:rFonts w:eastAsia="Times New Roman" w:cstheme="minorHAnsi"/>
          <w:sz w:val="28"/>
          <w:szCs w:val="28"/>
          <w:lang w:eastAsia="pl-PL"/>
        </w:rPr>
        <w:t xml:space="preserve">w </w:t>
      </w:r>
      <w:r w:rsidR="00741A2C">
        <w:rPr>
          <w:rFonts w:eastAsia="Times New Roman" w:cstheme="minorHAnsi"/>
          <w:sz w:val="28"/>
          <w:szCs w:val="28"/>
          <w:lang w:eastAsia="pl-PL"/>
        </w:rPr>
        <w:t>specjalnych zbiornikach</w:t>
      </w:r>
      <w:r w:rsidRPr="004E38DD">
        <w:rPr>
          <w:rFonts w:eastAsia="Times New Roman" w:cstheme="minorHAnsi"/>
          <w:sz w:val="28"/>
          <w:szCs w:val="28"/>
          <w:lang w:eastAsia="pl-PL"/>
        </w:rPr>
        <w:t xml:space="preserve">. – </w:t>
      </w:r>
      <w:r w:rsidR="00FD24B8">
        <w:rPr>
          <w:rFonts w:eastAsia="Times New Roman" w:cstheme="minorHAnsi"/>
          <w:sz w:val="28"/>
          <w:szCs w:val="28"/>
          <w:lang w:eastAsia="pl-PL"/>
        </w:rPr>
        <w:t>To</w:t>
      </w:r>
      <w:r w:rsidRPr="004E38DD">
        <w:rPr>
          <w:rFonts w:eastAsia="Times New Roman" w:cstheme="minorHAnsi"/>
          <w:sz w:val="28"/>
          <w:szCs w:val="28"/>
          <w:lang w:eastAsia="pl-PL"/>
        </w:rPr>
        <w:t xml:space="preserve"> prawdziwe wyzwanie logistyczne i techniczne</w:t>
      </w:r>
      <w:r w:rsidR="00741A2C">
        <w:rPr>
          <w:rFonts w:eastAsia="Times New Roman" w:cstheme="minorHAnsi"/>
          <w:sz w:val="28"/>
          <w:szCs w:val="28"/>
          <w:lang w:eastAsia="pl-PL"/>
        </w:rPr>
        <w:t xml:space="preserve">. </w:t>
      </w:r>
      <w:r w:rsidRPr="004E38DD">
        <w:rPr>
          <w:rFonts w:eastAsia="Times New Roman" w:cstheme="minorHAnsi"/>
          <w:sz w:val="28"/>
          <w:szCs w:val="28"/>
          <w:lang w:eastAsia="pl-PL"/>
        </w:rPr>
        <w:t xml:space="preserve">Nie każda firma kontrolna podejmuje się tego zadania, bo wymaga to specjalnych kwalifikacji i uprawnień, </w:t>
      </w:r>
      <w:r w:rsidRPr="004E38DD">
        <w:rPr>
          <w:rFonts w:eastAsia="Times New Roman" w:cstheme="minorHAnsi"/>
          <w:sz w:val="28"/>
          <w:szCs w:val="28"/>
          <w:lang w:eastAsia="pl-PL"/>
        </w:rPr>
        <w:lastRenderedPageBreak/>
        <w:t>k</w:t>
      </w:r>
      <w:r w:rsidR="00743B75">
        <w:rPr>
          <w:rFonts w:eastAsia="Times New Roman" w:cstheme="minorHAnsi"/>
          <w:sz w:val="28"/>
          <w:szCs w:val="28"/>
          <w:lang w:eastAsia="pl-PL"/>
        </w:rPr>
        <w:t>tóre zależą od klasy produktu, np. k</w:t>
      </w:r>
      <w:r w:rsidRPr="004E38DD">
        <w:rPr>
          <w:rFonts w:eastAsia="Times New Roman" w:cstheme="minorHAnsi"/>
          <w:sz w:val="28"/>
          <w:szCs w:val="28"/>
          <w:lang w:eastAsia="pl-PL"/>
        </w:rPr>
        <w:t xml:space="preserve">lasa 3 to materiały zapalne ciekłe, </w:t>
      </w:r>
      <w:r w:rsidR="00743B75">
        <w:rPr>
          <w:rFonts w:eastAsia="Times New Roman" w:cstheme="minorHAnsi"/>
          <w:sz w:val="28"/>
          <w:szCs w:val="28"/>
          <w:lang w:eastAsia="pl-PL"/>
        </w:rPr>
        <w:t xml:space="preserve">a </w:t>
      </w:r>
      <w:r w:rsidRPr="004E38DD">
        <w:rPr>
          <w:rFonts w:eastAsia="Times New Roman" w:cstheme="minorHAnsi"/>
          <w:sz w:val="28"/>
          <w:szCs w:val="28"/>
          <w:lang w:eastAsia="pl-PL"/>
        </w:rPr>
        <w:t xml:space="preserve">klasa </w:t>
      </w:r>
      <w:r w:rsidR="00743B75">
        <w:rPr>
          <w:rFonts w:eastAsia="Times New Roman" w:cstheme="minorHAnsi"/>
          <w:sz w:val="28"/>
          <w:szCs w:val="28"/>
          <w:lang w:eastAsia="pl-PL"/>
        </w:rPr>
        <w:t>6</w:t>
      </w:r>
      <w:r w:rsidR="00741A2C">
        <w:rPr>
          <w:rFonts w:eastAsia="Times New Roman" w:cstheme="minorHAnsi"/>
          <w:sz w:val="28"/>
          <w:szCs w:val="28"/>
          <w:lang w:eastAsia="pl-PL"/>
        </w:rPr>
        <w:t xml:space="preserve"> </w:t>
      </w:r>
      <w:r w:rsidR="00743B75">
        <w:rPr>
          <w:rFonts w:eastAsia="Times New Roman" w:cstheme="minorHAnsi"/>
          <w:sz w:val="28"/>
          <w:szCs w:val="28"/>
          <w:lang w:eastAsia="pl-PL"/>
        </w:rPr>
        <w:t xml:space="preserve">to </w:t>
      </w:r>
      <w:r w:rsidR="00741A2C">
        <w:rPr>
          <w:rFonts w:eastAsia="Times New Roman" w:cstheme="minorHAnsi"/>
          <w:sz w:val="28"/>
          <w:szCs w:val="28"/>
          <w:lang w:eastAsia="pl-PL"/>
        </w:rPr>
        <w:t>materiały trujące i zakaźne</w:t>
      </w:r>
      <w:r w:rsidR="00741A2C" w:rsidRPr="00741A2C">
        <w:rPr>
          <w:rFonts w:eastAsia="Times New Roman" w:cstheme="minorHAnsi"/>
          <w:sz w:val="28"/>
          <w:szCs w:val="28"/>
          <w:lang w:eastAsia="pl-PL"/>
        </w:rPr>
        <w:t xml:space="preserve"> </w:t>
      </w:r>
      <w:r w:rsidR="00741A2C" w:rsidRPr="004E38DD">
        <w:rPr>
          <w:rFonts w:eastAsia="Times New Roman" w:cstheme="minorHAnsi"/>
          <w:sz w:val="28"/>
          <w:szCs w:val="28"/>
          <w:lang w:eastAsia="pl-PL"/>
        </w:rPr>
        <w:t xml:space="preserve">– wyjaśnia właścicielka AC </w:t>
      </w:r>
      <w:proofErr w:type="spellStart"/>
      <w:r w:rsidR="00741A2C" w:rsidRPr="004E38DD">
        <w:rPr>
          <w:rFonts w:eastAsia="Times New Roman" w:cstheme="minorHAnsi"/>
          <w:sz w:val="28"/>
          <w:szCs w:val="28"/>
          <w:lang w:eastAsia="pl-PL"/>
        </w:rPr>
        <w:t>Porath</w:t>
      </w:r>
      <w:proofErr w:type="spellEnd"/>
      <w:r w:rsidR="008825E2">
        <w:rPr>
          <w:rFonts w:eastAsia="Times New Roman" w:cstheme="minorHAnsi"/>
          <w:sz w:val="28"/>
          <w:szCs w:val="28"/>
          <w:lang w:eastAsia="pl-PL"/>
        </w:rPr>
        <w:t>.</w:t>
      </w:r>
    </w:p>
    <w:p w14:paraId="18FDAE9E" w14:textId="52032FF6" w:rsidR="00A073A5" w:rsidRPr="008825E2" w:rsidRDefault="00A073A5" w:rsidP="008825E2">
      <w:pPr>
        <w:pStyle w:val="Tekstkomentarza"/>
        <w:rPr>
          <w:sz w:val="28"/>
          <w:szCs w:val="28"/>
        </w:rPr>
      </w:pPr>
      <w:r w:rsidRPr="008825E2">
        <w:rPr>
          <w:rFonts w:eastAsia="Times New Roman" w:cstheme="minorHAnsi"/>
          <w:sz w:val="28"/>
          <w:szCs w:val="28"/>
          <w:lang w:eastAsia="pl-PL"/>
        </w:rPr>
        <w:t xml:space="preserve">Osoba </w:t>
      </w:r>
      <w:r w:rsidR="00FD24B8">
        <w:rPr>
          <w:rFonts w:eastAsia="Times New Roman" w:cstheme="minorHAnsi"/>
          <w:sz w:val="28"/>
          <w:szCs w:val="28"/>
          <w:lang w:eastAsia="pl-PL"/>
        </w:rPr>
        <w:t>wykonująca tę czynność</w:t>
      </w:r>
      <w:r w:rsidRPr="008825E2">
        <w:rPr>
          <w:rFonts w:eastAsia="Times New Roman" w:cstheme="minorHAnsi"/>
          <w:sz w:val="28"/>
          <w:szCs w:val="28"/>
          <w:lang w:eastAsia="pl-PL"/>
        </w:rPr>
        <w:t xml:space="preserve"> musi mieć uprawnienia do wejścia na statek, </w:t>
      </w:r>
      <w:r w:rsidR="008825E2">
        <w:rPr>
          <w:sz w:val="28"/>
          <w:szCs w:val="28"/>
        </w:rPr>
        <w:t>z</w:t>
      </w:r>
      <w:r w:rsidR="008825E2" w:rsidRPr="008825E2">
        <w:rPr>
          <w:sz w:val="28"/>
          <w:szCs w:val="28"/>
        </w:rPr>
        <w:t xml:space="preserve">nać specyfikę towaru i wiedzieć jak bezpiecznie </w:t>
      </w:r>
      <w:r w:rsidR="00FD24B8">
        <w:rPr>
          <w:sz w:val="28"/>
          <w:szCs w:val="28"/>
        </w:rPr>
        <w:t>pobrać próbki</w:t>
      </w:r>
      <w:bookmarkStart w:id="0" w:name="_GoBack"/>
      <w:bookmarkEnd w:id="0"/>
      <w:r w:rsidRPr="008825E2">
        <w:rPr>
          <w:rFonts w:eastAsia="Times New Roman" w:cstheme="minorHAnsi"/>
          <w:sz w:val="28"/>
          <w:szCs w:val="28"/>
          <w:lang w:eastAsia="pl-PL"/>
        </w:rPr>
        <w:t xml:space="preserve">, a </w:t>
      </w:r>
      <w:r w:rsidR="008825E2">
        <w:rPr>
          <w:rFonts w:eastAsia="Times New Roman" w:cstheme="minorHAnsi"/>
          <w:sz w:val="28"/>
          <w:szCs w:val="28"/>
          <w:lang w:eastAsia="pl-PL"/>
        </w:rPr>
        <w:t>potem</w:t>
      </w:r>
      <w:r w:rsidRPr="008825E2">
        <w:rPr>
          <w:rFonts w:eastAsia="Times New Roman" w:cstheme="minorHAnsi"/>
          <w:sz w:val="28"/>
          <w:szCs w:val="28"/>
          <w:lang w:eastAsia="pl-PL"/>
        </w:rPr>
        <w:t xml:space="preserve"> dostarczyć </w:t>
      </w:r>
      <w:r w:rsidR="008825E2" w:rsidRPr="008825E2">
        <w:rPr>
          <w:sz w:val="28"/>
          <w:szCs w:val="28"/>
        </w:rPr>
        <w:t xml:space="preserve">właściwie sporządzony </w:t>
      </w:r>
      <w:r w:rsidRPr="008825E2">
        <w:rPr>
          <w:rFonts w:eastAsia="Times New Roman" w:cstheme="minorHAnsi"/>
          <w:sz w:val="28"/>
          <w:szCs w:val="28"/>
          <w:lang w:eastAsia="pl-PL"/>
        </w:rPr>
        <w:t xml:space="preserve">certyfikat analizy. – Czasem uszkodzenie jednostki grozi wyciekiem, a źle naklejona nalepka na </w:t>
      </w:r>
      <w:r w:rsidR="00741A2C" w:rsidRPr="008825E2">
        <w:rPr>
          <w:rFonts w:eastAsia="Times New Roman" w:cstheme="minorHAnsi"/>
          <w:sz w:val="28"/>
          <w:szCs w:val="28"/>
          <w:lang w:eastAsia="pl-PL"/>
        </w:rPr>
        <w:t>zbiorniku</w:t>
      </w:r>
      <w:r w:rsidRPr="008825E2">
        <w:rPr>
          <w:rFonts w:eastAsia="Times New Roman" w:cstheme="minorHAnsi"/>
          <w:sz w:val="28"/>
          <w:szCs w:val="28"/>
          <w:lang w:eastAsia="pl-PL"/>
        </w:rPr>
        <w:t xml:space="preserve"> może opóźnić wydanie całego transportu z portu – dodaje Joanna </w:t>
      </w:r>
      <w:proofErr w:type="spellStart"/>
      <w:r w:rsidRPr="008825E2">
        <w:rPr>
          <w:rFonts w:eastAsia="Times New Roman" w:cstheme="minorHAnsi"/>
          <w:sz w:val="28"/>
          <w:szCs w:val="28"/>
          <w:lang w:eastAsia="pl-PL"/>
        </w:rPr>
        <w:t>Porath</w:t>
      </w:r>
      <w:proofErr w:type="spellEnd"/>
      <w:r w:rsidRPr="008825E2">
        <w:rPr>
          <w:rFonts w:eastAsia="Times New Roman" w:cstheme="minorHAnsi"/>
          <w:sz w:val="28"/>
          <w:szCs w:val="28"/>
          <w:lang w:eastAsia="pl-PL"/>
        </w:rPr>
        <w:t>.</w:t>
      </w:r>
    </w:p>
    <w:p w14:paraId="5720A569" w14:textId="77777777" w:rsidR="004E38DD" w:rsidRPr="004E38DD" w:rsidRDefault="004E38DD" w:rsidP="004E38DD">
      <w:pPr>
        <w:spacing w:before="100" w:beforeAutospacing="1" w:after="100" w:afterAutospacing="1" w:line="240" w:lineRule="auto"/>
        <w:outlineLvl w:val="1"/>
        <w:rPr>
          <w:rFonts w:eastAsia="Times New Roman" w:cstheme="minorHAnsi"/>
          <w:b/>
          <w:bCs/>
          <w:sz w:val="28"/>
          <w:szCs w:val="28"/>
          <w:lang w:eastAsia="pl-PL"/>
        </w:rPr>
      </w:pPr>
      <w:r w:rsidRPr="004E38DD">
        <w:rPr>
          <w:rFonts w:eastAsia="Times New Roman" w:cstheme="minorHAnsi"/>
          <w:b/>
          <w:bCs/>
          <w:sz w:val="28"/>
          <w:szCs w:val="28"/>
          <w:lang w:eastAsia="pl-PL"/>
        </w:rPr>
        <w:t xml:space="preserve">Zestaw </w:t>
      </w:r>
      <w:proofErr w:type="spellStart"/>
      <w:r w:rsidRPr="004E38DD">
        <w:rPr>
          <w:rFonts w:eastAsia="Times New Roman" w:cstheme="minorHAnsi"/>
          <w:b/>
          <w:bCs/>
          <w:sz w:val="28"/>
          <w:szCs w:val="28"/>
          <w:lang w:eastAsia="pl-PL"/>
        </w:rPr>
        <w:t>breachingowy</w:t>
      </w:r>
      <w:proofErr w:type="spellEnd"/>
      <w:r w:rsidRPr="004E38DD">
        <w:rPr>
          <w:rFonts w:eastAsia="Times New Roman" w:cstheme="minorHAnsi"/>
          <w:b/>
          <w:bCs/>
          <w:sz w:val="28"/>
          <w:szCs w:val="28"/>
          <w:lang w:eastAsia="pl-PL"/>
        </w:rPr>
        <w:t xml:space="preserve"> czy narzędzie tortur?</w:t>
      </w:r>
    </w:p>
    <w:p w14:paraId="1A7687F6" w14:textId="3759B9EC" w:rsidR="004E38DD" w:rsidRDefault="004E38DD" w:rsidP="004E38DD">
      <w:pPr>
        <w:spacing w:before="100" w:beforeAutospacing="1" w:after="100" w:afterAutospacing="1" w:line="240" w:lineRule="auto"/>
        <w:rPr>
          <w:rFonts w:eastAsia="Times New Roman" w:cstheme="minorHAnsi"/>
          <w:sz w:val="28"/>
          <w:szCs w:val="28"/>
          <w:lang w:eastAsia="pl-PL"/>
        </w:rPr>
      </w:pPr>
      <w:r w:rsidRPr="004E38DD">
        <w:rPr>
          <w:rFonts w:eastAsia="Times New Roman" w:cstheme="minorHAnsi"/>
          <w:sz w:val="28"/>
          <w:szCs w:val="28"/>
          <w:lang w:eastAsia="pl-PL"/>
        </w:rPr>
        <w:t>Wśród najbardziej kuriozalnych przypadków</w:t>
      </w:r>
      <w:r w:rsidR="00741A2C">
        <w:rPr>
          <w:rFonts w:eastAsia="Times New Roman" w:cstheme="minorHAnsi"/>
          <w:sz w:val="28"/>
          <w:szCs w:val="28"/>
          <w:lang w:eastAsia="pl-PL"/>
        </w:rPr>
        <w:t xml:space="preserve">, z jakim zetknęła się agencja celna, </w:t>
      </w:r>
      <w:r w:rsidR="001771B2">
        <w:rPr>
          <w:rFonts w:eastAsia="Times New Roman" w:cstheme="minorHAnsi"/>
          <w:sz w:val="28"/>
          <w:szCs w:val="28"/>
          <w:lang w:eastAsia="pl-PL"/>
        </w:rPr>
        <w:t xml:space="preserve"> była odprawa</w:t>
      </w:r>
      <w:r w:rsidRPr="004E38DD">
        <w:rPr>
          <w:rFonts w:eastAsia="Times New Roman" w:cstheme="minorHAnsi"/>
          <w:sz w:val="28"/>
          <w:szCs w:val="28"/>
          <w:lang w:eastAsia="pl-PL"/>
        </w:rPr>
        <w:t xml:space="preserve"> zestawu </w:t>
      </w:r>
      <w:proofErr w:type="spellStart"/>
      <w:r w:rsidRPr="004E38DD">
        <w:rPr>
          <w:rFonts w:eastAsia="Times New Roman" w:cstheme="minorHAnsi"/>
          <w:sz w:val="28"/>
          <w:szCs w:val="28"/>
          <w:lang w:eastAsia="pl-PL"/>
        </w:rPr>
        <w:t>breachingowego</w:t>
      </w:r>
      <w:proofErr w:type="spellEnd"/>
      <w:r w:rsidRPr="004E38DD">
        <w:rPr>
          <w:rFonts w:eastAsia="Times New Roman" w:cstheme="minorHAnsi"/>
          <w:sz w:val="28"/>
          <w:szCs w:val="28"/>
          <w:lang w:eastAsia="pl-PL"/>
        </w:rPr>
        <w:t xml:space="preserve"> do otwie</w:t>
      </w:r>
      <w:r w:rsidR="00741A2C">
        <w:rPr>
          <w:rFonts w:eastAsia="Times New Roman" w:cstheme="minorHAnsi"/>
          <w:sz w:val="28"/>
          <w:szCs w:val="28"/>
          <w:lang w:eastAsia="pl-PL"/>
        </w:rPr>
        <w:t>rania i wyważania drzwi. U</w:t>
      </w:r>
      <w:r w:rsidRPr="004E38DD">
        <w:rPr>
          <w:rFonts w:eastAsia="Times New Roman" w:cstheme="minorHAnsi"/>
          <w:sz w:val="28"/>
          <w:szCs w:val="28"/>
          <w:lang w:eastAsia="pl-PL"/>
        </w:rPr>
        <w:t xml:space="preserve">rząd celny początkowo uznał </w:t>
      </w:r>
      <w:r w:rsidR="00741A2C">
        <w:rPr>
          <w:rFonts w:eastAsia="Times New Roman" w:cstheme="minorHAnsi"/>
          <w:sz w:val="28"/>
          <w:szCs w:val="28"/>
          <w:lang w:eastAsia="pl-PL"/>
        </w:rPr>
        <w:t xml:space="preserve">towar </w:t>
      </w:r>
      <w:r w:rsidRPr="004E38DD">
        <w:rPr>
          <w:rFonts w:eastAsia="Times New Roman" w:cstheme="minorHAnsi"/>
          <w:sz w:val="28"/>
          <w:szCs w:val="28"/>
          <w:lang w:eastAsia="pl-PL"/>
        </w:rPr>
        <w:t>za</w:t>
      </w:r>
      <w:r w:rsidR="00CF47EF">
        <w:rPr>
          <w:rFonts w:eastAsia="Times New Roman" w:cstheme="minorHAnsi"/>
          <w:sz w:val="28"/>
          <w:szCs w:val="28"/>
          <w:lang w:eastAsia="pl-PL"/>
        </w:rPr>
        <w:t>…</w:t>
      </w:r>
      <w:r w:rsidRPr="004E38DD">
        <w:rPr>
          <w:rFonts w:eastAsia="Times New Roman" w:cstheme="minorHAnsi"/>
          <w:sz w:val="28"/>
          <w:szCs w:val="28"/>
          <w:lang w:eastAsia="pl-PL"/>
        </w:rPr>
        <w:t xml:space="preserve"> narzędzie tortur. – Okazało się, że sprzęt nie podlega </w:t>
      </w:r>
      <w:r w:rsidRPr="008825E2">
        <w:rPr>
          <w:rFonts w:eastAsia="Times New Roman" w:cstheme="minorHAnsi"/>
          <w:sz w:val="28"/>
          <w:szCs w:val="28"/>
          <w:lang w:eastAsia="pl-PL"/>
        </w:rPr>
        <w:t xml:space="preserve">pod </w:t>
      </w:r>
      <w:r w:rsidR="008825E2" w:rsidRPr="008825E2">
        <w:rPr>
          <w:sz w:val="28"/>
          <w:szCs w:val="28"/>
        </w:rPr>
        <w:t>obostrzenia nałożone na narzędzia tortur</w:t>
      </w:r>
      <w:r w:rsidRPr="008825E2">
        <w:rPr>
          <w:rFonts w:eastAsia="Times New Roman" w:cstheme="minorHAnsi"/>
          <w:sz w:val="28"/>
          <w:szCs w:val="28"/>
          <w:lang w:eastAsia="pl-PL"/>
        </w:rPr>
        <w:t>, ale</w:t>
      </w:r>
      <w:r w:rsidRPr="004E38DD">
        <w:rPr>
          <w:rFonts w:eastAsia="Times New Roman" w:cstheme="minorHAnsi"/>
          <w:sz w:val="28"/>
          <w:szCs w:val="28"/>
          <w:lang w:eastAsia="pl-PL"/>
        </w:rPr>
        <w:t xml:space="preserve"> importer musiał wystawić specjalne zaświadczenie potwierdzające, że produkt nie widnieje </w:t>
      </w:r>
      <w:r w:rsidR="00741A2C">
        <w:rPr>
          <w:rFonts w:eastAsia="Times New Roman" w:cstheme="minorHAnsi"/>
          <w:sz w:val="28"/>
          <w:szCs w:val="28"/>
          <w:lang w:eastAsia="pl-PL"/>
        </w:rPr>
        <w:t xml:space="preserve">w </w:t>
      </w:r>
      <w:r w:rsidRPr="004E38DD">
        <w:rPr>
          <w:rFonts w:eastAsia="Times New Roman" w:cstheme="minorHAnsi"/>
          <w:sz w:val="28"/>
          <w:szCs w:val="28"/>
          <w:lang w:eastAsia="pl-PL"/>
        </w:rPr>
        <w:t xml:space="preserve">zestawieniu takich narzędzi – wspomina </w:t>
      </w:r>
      <w:r w:rsidR="00741A2C">
        <w:rPr>
          <w:rFonts w:eastAsia="Times New Roman" w:cstheme="minorHAnsi"/>
          <w:sz w:val="28"/>
          <w:szCs w:val="28"/>
          <w:lang w:eastAsia="pl-PL"/>
        </w:rPr>
        <w:t xml:space="preserve">prezeska AC </w:t>
      </w:r>
      <w:proofErr w:type="spellStart"/>
      <w:r w:rsidR="00741A2C">
        <w:rPr>
          <w:rFonts w:eastAsia="Times New Roman" w:cstheme="minorHAnsi"/>
          <w:sz w:val="28"/>
          <w:szCs w:val="28"/>
          <w:lang w:eastAsia="pl-PL"/>
        </w:rPr>
        <w:t>Porath</w:t>
      </w:r>
      <w:proofErr w:type="spellEnd"/>
      <w:r w:rsidRPr="004E38DD">
        <w:rPr>
          <w:rFonts w:eastAsia="Times New Roman" w:cstheme="minorHAnsi"/>
          <w:sz w:val="28"/>
          <w:szCs w:val="28"/>
          <w:lang w:eastAsia="pl-PL"/>
        </w:rPr>
        <w:t>.</w:t>
      </w:r>
    </w:p>
    <w:p w14:paraId="504AA189" w14:textId="77777777" w:rsidR="004E38DD" w:rsidRPr="004E38DD" w:rsidRDefault="00741A2C" w:rsidP="004E38DD">
      <w:p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Z kolei największe wyzwanie taryfikacyjne to m</w:t>
      </w:r>
      <w:r w:rsidR="004E38DD" w:rsidRPr="004E38DD">
        <w:rPr>
          <w:rFonts w:eastAsia="Times New Roman" w:cstheme="minorHAnsi"/>
          <w:sz w:val="28"/>
          <w:szCs w:val="28"/>
          <w:lang w:eastAsia="pl-PL"/>
        </w:rPr>
        <w:t xml:space="preserve">ateriały reklamowe </w:t>
      </w:r>
      <w:r>
        <w:rPr>
          <w:rFonts w:eastAsia="Times New Roman" w:cstheme="minorHAnsi"/>
          <w:sz w:val="28"/>
          <w:szCs w:val="28"/>
          <w:lang w:eastAsia="pl-PL"/>
        </w:rPr>
        <w:t>na duże eventy. K</w:t>
      </w:r>
      <w:r w:rsidR="004E38DD" w:rsidRPr="004E38DD">
        <w:rPr>
          <w:rFonts w:eastAsia="Times New Roman" w:cstheme="minorHAnsi"/>
          <w:sz w:val="28"/>
          <w:szCs w:val="28"/>
          <w:lang w:eastAsia="pl-PL"/>
        </w:rPr>
        <w:t xml:space="preserve">ażdy element trzeba </w:t>
      </w:r>
      <w:proofErr w:type="spellStart"/>
      <w:r w:rsidR="004E38DD" w:rsidRPr="004E38DD">
        <w:rPr>
          <w:rFonts w:eastAsia="Times New Roman" w:cstheme="minorHAnsi"/>
          <w:sz w:val="28"/>
          <w:szCs w:val="28"/>
          <w:lang w:eastAsia="pl-PL"/>
        </w:rPr>
        <w:t>zataryfikować</w:t>
      </w:r>
      <w:proofErr w:type="spellEnd"/>
      <w:r w:rsidR="004E38DD" w:rsidRPr="004E38DD">
        <w:rPr>
          <w:rFonts w:eastAsia="Times New Roman" w:cstheme="minorHAnsi"/>
          <w:sz w:val="28"/>
          <w:szCs w:val="28"/>
          <w:lang w:eastAsia="pl-PL"/>
        </w:rPr>
        <w:t xml:space="preserve"> osobno: szaliki, puchary, medale, opakowania, smycze, koszulki, maskotki. Dodatkowo wymagana jest z</w:t>
      </w:r>
      <w:r>
        <w:rPr>
          <w:rFonts w:eastAsia="Times New Roman" w:cstheme="minorHAnsi"/>
          <w:sz w:val="28"/>
          <w:szCs w:val="28"/>
          <w:lang w:eastAsia="pl-PL"/>
        </w:rPr>
        <w:t xml:space="preserve">goda organizacji na użycie </w:t>
      </w:r>
      <w:r w:rsidR="001771B2">
        <w:rPr>
          <w:rFonts w:eastAsia="Times New Roman" w:cstheme="minorHAnsi"/>
          <w:sz w:val="28"/>
          <w:szCs w:val="28"/>
          <w:lang w:eastAsia="pl-PL"/>
        </w:rPr>
        <w:t xml:space="preserve">jej </w:t>
      </w:r>
      <w:r>
        <w:rPr>
          <w:rFonts w:eastAsia="Times New Roman" w:cstheme="minorHAnsi"/>
          <w:sz w:val="28"/>
          <w:szCs w:val="28"/>
          <w:lang w:eastAsia="pl-PL"/>
        </w:rPr>
        <w:t>logo.</w:t>
      </w:r>
      <w:r w:rsidR="001771B2" w:rsidRPr="001771B2">
        <w:rPr>
          <w:rFonts w:eastAsia="Times New Roman" w:cstheme="minorHAnsi"/>
          <w:sz w:val="28"/>
          <w:szCs w:val="28"/>
          <w:lang w:eastAsia="pl-PL"/>
        </w:rPr>
        <w:t xml:space="preserve"> </w:t>
      </w:r>
    </w:p>
    <w:p w14:paraId="5A23F550" w14:textId="77777777" w:rsidR="004E38DD" w:rsidRPr="004E38DD" w:rsidRDefault="00CF47EF" w:rsidP="004E38DD">
      <w:pPr>
        <w:spacing w:before="100" w:beforeAutospacing="1" w:after="100" w:afterAutospacing="1" w:line="240" w:lineRule="auto"/>
        <w:outlineLvl w:val="1"/>
        <w:rPr>
          <w:rFonts w:eastAsia="Times New Roman" w:cstheme="minorHAnsi"/>
          <w:b/>
          <w:bCs/>
          <w:sz w:val="28"/>
          <w:szCs w:val="28"/>
          <w:lang w:eastAsia="pl-PL"/>
        </w:rPr>
      </w:pPr>
      <w:r>
        <w:rPr>
          <w:rFonts w:eastAsia="Times New Roman" w:cstheme="minorHAnsi"/>
          <w:b/>
          <w:bCs/>
          <w:sz w:val="28"/>
          <w:szCs w:val="28"/>
          <w:lang w:eastAsia="pl-PL"/>
        </w:rPr>
        <w:t>Sprzęt wojskowy</w:t>
      </w:r>
      <w:r w:rsidR="004E38DD" w:rsidRPr="004E38DD">
        <w:rPr>
          <w:rFonts w:eastAsia="Times New Roman" w:cstheme="minorHAnsi"/>
          <w:b/>
          <w:bCs/>
          <w:sz w:val="28"/>
          <w:szCs w:val="28"/>
          <w:lang w:eastAsia="pl-PL"/>
        </w:rPr>
        <w:t xml:space="preserve"> – gdy bezpieczeństwo wymaga dokumentów</w:t>
      </w:r>
    </w:p>
    <w:p w14:paraId="3086D129" w14:textId="77777777" w:rsidR="004E38DD" w:rsidRPr="004E38DD" w:rsidRDefault="001771B2" w:rsidP="004E38DD">
      <w:pPr>
        <w:spacing w:before="100" w:beforeAutospacing="1" w:after="100" w:afterAutospacing="1" w:line="240" w:lineRule="auto"/>
        <w:rPr>
          <w:rFonts w:eastAsia="Times New Roman" w:cstheme="minorHAnsi"/>
          <w:sz w:val="28"/>
          <w:szCs w:val="28"/>
          <w:lang w:eastAsia="pl-PL"/>
        </w:rPr>
      </w:pPr>
      <w:r>
        <w:rPr>
          <w:rFonts w:eastAsia="Times New Roman" w:cstheme="minorHAnsi"/>
          <w:sz w:val="28"/>
          <w:szCs w:val="28"/>
          <w:lang w:eastAsia="pl-PL"/>
        </w:rPr>
        <w:t>K</w:t>
      </w:r>
      <w:r w:rsidRPr="004E38DD">
        <w:rPr>
          <w:rFonts w:eastAsia="Times New Roman" w:cstheme="minorHAnsi"/>
          <w:sz w:val="28"/>
          <w:szCs w:val="28"/>
          <w:lang w:eastAsia="pl-PL"/>
        </w:rPr>
        <w:t>ategorie towarów</w:t>
      </w:r>
      <w:r>
        <w:rPr>
          <w:rFonts w:eastAsia="Times New Roman" w:cstheme="minorHAnsi"/>
          <w:sz w:val="28"/>
          <w:szCs w:val="28"/>
          <w:lang w:eastAsia="pl-PL"/>
        </w:rPr>
        <w:t>, które</w:t>
      </w:r>
      <w:r w:rsidRPr="004E38DD">
        <w:rPr>
          <w:rFonts w:eastAsia="Times New Roman" w:cstheme="minorHAnsi"/>
          <w:sz w:val="28"/>
          <w:szCs w:val="28"/>
          <w:lang w:eastAsia="pl-PL"/>
        </w:rPr>
        <w:t xml:space="preserve"> wymagają szczególnie skrupulatnego podejścia </w:t>
      </w:r>
      <w:r>
        <w:rPr>
          <w:rFonts w:eastAsia="Times New Roman" w:cstheme="minorHAnsi"/>
          <w:sz w:val="28"/>
          <w:szCs w:val="28"/>
          <w:lang w:eastAsia="pl-PL"/>
        </w:rPr>
        <w:t xml:space="preserve">to </w:t>
      </w:r>
      <w:r w:rsidRPr="004E38DD">
        <w:rPr>
          <w:rFonts w:eastAsia="Times New Roman" w:cstheme="minorHAnsi"/>
          <w:sz w:val="28"/>
          <w:szCs w:val="28"/>
          <w:lang w:eastAsia="pl-PL"/>
        </w:rPr>
        <w:t xml:space="preserve">samochody opancerzone oraz broń i amunicja. </w:t>
      </w:r>
      <w:r>
        <w:rPr>
          <w:rFonts w:eastAsia="Times New Roman" w:cstheme="minorHAnsi"/>
          <w:sz w:val="28"/>
          <w:szCs w:val="28"/>
          <w:lang w:eastAsia="pl-PL"/>
        </w:rPr>
        <w:t>W tym wypadku obowiązują</w:t>
      </w:r>
      <w:r w:rsidRPr="004E38DD">
        <w:rPr>
          <w:rFonts w:eastAsia="Times New Roman" w:cstheme="minorHAnsi"/>
          <w:sz w:val="28"/>
          <w:szCs w:val="28"/>
          <w:lang w:eastAsia="pl-PL"/>
        </w:rPr>
        <w:t xml:space="preserve"> restrykcyjne przepisy dotyczące handlu bronią i sprzętem wojskowym.</w:t>
      </w:r>
      <w:r w:rsidR="00741A2C">
        <w:rPr>
          <w:rFonts w:eastAsia="Times New Roman" w:cstheme="minorHAnsi"/>
          <w:sz w:val="28"/>
          <w:szCs w:val="28"/>
          <w:lang w:eastAsia="pl-PL"/>
        </w:rPr>
        <w:t xml:space="preserve"> </w:t>
      </w:r>
    </w:p>
    <w:p w14:paraId="3F12D63B" w14:textId="08D42261" w:rsidR="004E38DD" w:rsidRDefault="004E38DD" w:rsidP="00741A2C">
      <w:pPr>
        <w:spacing w:before="100" w:beforeAutospacing="1" w:after="100" w:afterAutospacing="1" w:line="240" w:lineRule="auto"/>
        <w:rPr>
          <w:rFonts w:eastAsia="Times New Roman" w:cstheme="minorHAnsi"/>
          <w:sz w:val="28"/>
          <w:szCs w:val="28"/>
          <w:lang w:eastAsia="pl-PL"/>
        </w:rPr>
      </w:pPr>
      <w:r w:rsidRPr="004E38DD">
        <w:rPr>
          <w:rFonts w:eastAsia="Times New Roman" w:cstheme="minorHAnsi"/>
          <w:sz w:val="28"/>
          <w:szCs w:val="28"/>
          <w:lang w:eastAsia="pl-PL"/>
        </w:rPr>
        <w:t>– Odprawy tego typu towarów to prawdziwy test znajomości międzynarodowych regulacji dotyczących kontroli eksportu</w:t>
      </w:r>
      <w:r w:rsidR="00741A2C">
        <w:rPr>
          <w:rFonts w:eastAsia="Times New Roman" w:cstheme="minorHAnsi"/>
          <w:sz w:val="28"/>
          <w:szCs w:val="28"/>
          <w:lang w:eastAsia="pl-PL"/>
        </w:rPr>
        <w:t xml:space="preserve">. </w:t>
      </w:r>
      <w:r w:rsidRPr="004E38DD">
        <w:rPr>
          <w:rFonts w:eastAsia="Times New Roman" w:cstheme="minorHAnsi"/>
          <w:sz w:val="28"/>
          <w:szCs w:val="28"/>
          <w:lang w:eastAsia="pl-PL"/>
        </w:rPr>
        <w:t xml:space="preserve">Każdy element wymaga osobnej klasyfikacji i odpowiednich zezwoleń, a procedury bezpieczeństwa są znacznie bardziej rygorystyczne </w:t>
      </w:r>
      <w:r w:rsidR="001771B2">
        <w:rPr>
          <w:rFonts w:eastAsia="Times New Roman" w:cstheme="minorHAnsi"/>
          <w:sz w:val="28"/>
          <w:szCs w:val="28"/>
          <w:lang w:eastAsia="pl-PL"/>
        </w:rPr>
        <w:t>niż przy standardowych towarach</w:t>
      </w:r>
      <w:r w:rsidR="00741A2C" w:rsidRPr="00741A2C">
        <w:rPr>
          <w:rFonts w:eastAsia="Times New Roman" w:cstheme="minorHAnsi"/>
          <w:sz w:val="28"/>
          <w:szCs w:val="28"/>
          <w:lang w:eastAsia="pl-PL"/>
        </w:rPr>
        <w:t xml:space="preserve"> </w:t>
      </w:r>
      <w:r w:rsidR="00741A2C" w:rsidRPr="004E38DD">
        <w:rPr>
          <w:rFonts w:eastAsia="Times New Roman" w:cstheme="minorHAnsi"/>
          <w:sz w:val="28"/>
          <w:szCs w:val="28"/>
          <w:lang w:eastAsia="pl-PL"/>
        </w:rPr>
        <w:t xml:space="preserve">– wyjaśnia Joanna </w:t>
      </w:r>
      <w:proofErr w:type="spellStart"/>
      <w:r w:rsidR="00741A2C" w:rsidRPr="004E38DD">
        <w:rPr>
          <w:rFonts w:eastAsia="Times New Roman" w:cstheme="minorHAnsi"/>
          <w:sz w:val="28"/>
          <w:szCs w:val="28"/>
          <w:lang w:eastAsia="pl-PL"/>
        </w:rPr>
        <w:t>Porath</w:t>
      </w:r>
      <w:proofErr w:type="spellEnd"/>
      <w:r w:rsidR="00741A2C" w:rsidRPr="004E38DD">
        <w:rPr>
          <w:rFonts w:eastAsia="Times New Roman" w:cstheme="minorHAnsi"/>
          <w:sz w:val="28"/>
          <w:szCs w:val="28"/>
          <w:lang w:eastAsia="pl-PL"/>
        </w:rPr>
        <w:t>.</w:t>
      </w:r>
    </w:p>
    <w:p w14:paraId="5D3716C6" w14:textId="77777777" w:rsidR="00636D88" w:rsidRPr="00636D88" w:rsidRDefault="00636D88" w:rsidP="00636D88">
      <w:pPr>
        <w:pStyle w:val="whitespace-normal"/>
        <w:rPr>
          <w:rFonts w:asciiTheme="minorHAnsi" w:hAnsiTheme="minorHAnsi" w:cstheme="minorHAnsi"/>
          <w:sz w:val="28"/>
          <w:szCs w:val="28"/>
        </w:rPr>
      </w:pPr>
      <w:r w:rsidRPr="00636D88">
        <w:rPr>
          <w:rStyle w:val="Pogrubienie"/>
          <w:rFonts w:asciiTheme="minorHAnsi" w:hAnsiTheme="minorHAnsi" w:cstheme="minorHAnsi"/>
          <w:sz w:val="28"/>
          <w:szCs w:val="28"/>
        </w:rPr>
        <w:t>Sankcje i kontrola łańcucha dostaw</w:t>
      </w:r>
    </w:p>
    <w:p w14:paraId="4D3792D1" w14:textId="718DA75E" w:rsidR="00636D88" w:rsidRPr="00636D88" w:rsidRDefault="00636D88" w:rsidP="00636D88">
      <w:pPr>
        <w:pStyle w:val="whitespace-normal"/>
        <w:rPr>
          <w:rFonts w:asciiTheme="minorHAnsi" w:hAnsiTheme="minorHAnsi" w:cstheme="minorHAnsi"/>
          <w:sz w:val="28"/>
          <w:szCs w:val="28"/>
        </w:rPr>
      </w:pPr>
      <w:r>
        <w:rPr>
          <w:rFonts w:asciiTheme="minorHAnsi" w:hAnsiTheme="minorHAnsi" w:cstheme="minorHAnsi"/>
          <w:sz w:val="28"/>
          <w:szCs w:val="28"/>
        </w:rPr>
        <w:t>O</w:t>
      </w:r>
      <w:r w:rsidRPr="00636D88">
        <w:rPr>
          <w:rFonts w:asciiTheme="minorHAnsi" w:hAnsiTheme="minorHAnsi" w:cstheme="minorHAnsi"/>
          <w:sz w:val="28"/>
          <w:szCs w:val="28"/>
        </w:rPr>
        <w:t>dprawy celne to także skrupulatna weryfikacja wszystkich uc</w:t>
      </w:r>
      <w:r>
        <w:rPr>
          <w:rFonts w:asciiTheme="minorHAnsi" w:hAnsiTheme="minorHAnsi" w:cstheme="minorHAnsi"/>
          <w:sz w:val="28"/>
          <w:szCs w:val="28"/>
        </w:rPr>
        <w:t xml:space="preserve">zestników procesu handlowego. </w:t>
      </w:r>
      <w:r w:rsidRPr="004E38DD">
        <w:rPr>
          <w:rFonts w:cstheme="minorHAnsi"/>
          <w:sz w:val="28"/>
          <w:szCs w:val="28"/>
        </w:rPr>
        <w:t>–</w:t>
      </w:r>
      <w:r>
        <w:rPr>
          <w:rFonts w:cstheme="minorHAnsi"/>
          <w:sz w:val="28"/>
          <w:szCs w:val="28"/>
        </w:rPr>
        <w:t xml:space="preserve"> </w:t>
      </w:r>
      <w:r w:rsidRPr="00636D88">
        <w:rPr>
          <w:rFonts w:asciiTheme="minorHAnsi" w:hAnsiTheme="minorHAnsi" w:cstheme="minorHAnsi"/>
          <w:sz w:val="28"/>
          <w:szCs w:val="28"/>
        </w:rPr>
        <w:t>Musimy sprawdzać każdego uczestnika transakcji pod kątem sankcji międzynarodowych, co wymaga stałego monitorowania list podmiotów objętych ograniczenia</w:t>
      </w:r>
      <w:r>
        <w:rPr>
          <w:rFonts w:asciiTheme="minorHAnsi" w:hAnsiTheme="minorHAnsi" w:cstheme="minorHAnsi"/>
          <w:sz w:val="28"/>
          <w:szCs w:val="28"/>
        </w:rPr>
        <w:t xml:space="preserve">mi – podkreśla </w:t>
      </w:r>
      <w:r w:rsidRPr="00636D88">
        <w:rPr>
          <w:rFonts w:asciiTheme="minorHAnsi" w:hAnsiTheme="minorHAnsi" w:cstheme="minorHAnsi"/>
          <w:sz w:val="28"/>
          <w:szCs w:val="28"/>
        </w:rPr>
        <w:t xml:space="preserve">Joanna </w:t>
      </w:r>
      <w:proofErr w:type="spellStart"/>
      <w:r w:rsidRPr="00636D88">
        <w:rPr>
          <w:rFonts w:asciiTheme="minorHAnsi" w:hAnsiTheme="minorHAnsi" w:cstheme="minorHAnsi"/>
          <w:sz w:val="28"/>
          <w:szCs w:val="28"/>
        </w:rPr>
        <w:t>Porath</w:t>
      </w:r>
      <w:proofErr w:type="spellEnd"/>
      <w:r w:rsidRPr="00636D88">
        <w:rPr>
          <w:rFonts w:asciiTheme="minorHAnsi" w:hAnsiTheme="minorHAnsi" w:cstheme="minorHAnsi"/>
          <w:sz w:val="28"/>
          <w:szCs w:val="28"/>
        </w:rPr>
        <w:t xml:space="preserve">. </w:t>
      </w:r>
      <w:r>
        <w:rPr>
          <w:rFonts w:asciiTheme="minorHAnsi" w:hAnsiTheme="minorHAnsi" w:cstheme="minorHAnsi"/>
          <w:sz w:val="28"/>
          <w:szCs w:val="28"/>
        </w:rPr>
        <w:br/>
      </w:r>
      <w:r>
        <w:rPr>
          <w:rFonts w:asciiTheme="minorHAnsi" w:hAnsiTheme="minorHAnsi" w:cstheme="minorHAnsi"/>
          <w:sz w:val="28"/>
          <w:szCs w:val="28"/>
        </w:rPr>
        <w:br/>
      </w:r>
      <w:r w:rsidRPr="00636D88">
        <w:rPr>
          <w:rFonts w:asciiTheme="minorHAnsi" w:hAnsiTheme="minorHAnsi" w:cstheme="minorHAnsi"/>
          <w:sz w:val="28"/>
          <w:szCs w:val="28"/>
        </w:rPr>
        <w:lastRenderedPageBreak/>
        <w:t xml:space="preserve">Równie </w:t>
      </w:r>
      <w:r>
        <w:rPr>
          <w:rFonts w:asciiTheme="minorHAnsi" w:hAnsiTheme="minorHAnsi" w:cstheme="minorHAnsi"/>
          <w:sz w:val="28"/>
          <w:szCs w:val="28"/>
        </w:rPr>
        <w:t>istotne są trasy transportowe -</w:t>
      </w:r>
      <w:r w:rsidRPr="00636D88">
        <w:rPr>
          <w:rFonts w:asciiTheme="minorHAnsi" w:hAnsiTheme="minorHAnsi" w:cstheme="minorHAnsi"/>
          <w:sz w:val="28"/>
          <w:szCs w:val="28"/>
        </w:rPr>
        <w:t xml:space="preserve"> towary nie mogą być przeładowywane w krajach objętych sankcjami, jak Rosja, co często wymusza zmianę tradycyjnych szlaków handlowych. Dodatkowym wyzwaniem jest prawidłowe ustalanie wartości celnej, szczególnie gdy towary przechodzą przez kraje trzecie, gdzie świadczone są dodatkowe usługi. </w:t>
      </w:r>
      <w:r>
        <w:rPr>
          <w:rFonts w:asciiTheme="minorHAnsi" w:hAnsiTheme="minorHAnsi" w:cstheme="minorHAnsi"/>
          <w:sz w:val="28"/>
          <w:szCs w:val="28"/>
        </w:rPr>
        <w:br/>
      </w:r>
      <w:r w:rsidRPr="004E38DD">
        <w:rPr>
          <w:rFonts w:cstheme="minorHAnsi"/>
          <w:sz w:val="28"/>
          <w:szCs w:val="28"/>
        </w:rPr>
        <w:t>–</w:t>
      </w:r>
      <w:r w:rsidRPr="00636D88">
        <w:rPr>
          <w:rFonts w:asciiTheme="minorHAnsi" w:hAnsiTheme="minorHAnsi" w:cstheme="minorHAnsi"/>
          <w:sz w:val="28"/>
          <w:szCs w:val="28"/>
        </w:rPr>
        <w:t xml:space="preserve"> Każdy koszt poniesiony na rzecz ładunku poza granicami UE musi być doliczony do wartości celnej, co często komplikuje kalkulacje i wymaga szczegółowej dokumentacji całego łańcucha logistycznego </w:t>
      </w:r>
      <w:r w:rsidRPr="004E38DD">
        <w:rPr>
          <w:rFonts w:cstheme="minorHAnsi"/>
          <w:sz w:val="28"/>
          <w:szCs w:val="28"/>
        </w:rPr>
        <w:t>–</w:t>
      </w:r>
      <w:r w:rsidRPr="00636D88">
        <w:rPr>
          <w:rFonts w:asciiTheme="minorHAnsi" w:hAnsiTheme="minorHAnsi" w:cstheme="minorHAnsi"/>
          <w:sz w:val="28"/>
          <w:szCs w:val="28"/>
        </w:rPr>
        <w:t xml:space="preserve"> wyjaśnia właścicielka AC </w:t>
      </w:r>
      <w:proofErr w:type="spellStart"/>
      <w:r w:rsidRPr="00636D88">
        <w:rPr>
          <w:rFonts w:asciiTheme="minorHAnsi" w:hAnsiTheme="minorHAnsi" w:cstheme="minorHAnsi"/>
          <w:sz w:val="28"/>
          <w:szCs w:val="28"/>
        </w:rPr>
        <w:t>Porath</w:t>
      </w:r>
      <w:proofErr w:type="spellEnd"/>
      <w:r w:rsidRPr="00636D88">
        <w:rPr>
          <w:rFonts w:asciiTheme="minorHAnsi" w:hAnsiTheme="minorHAnsi" w:cstheme="minorHAnsi"/>
          <w:sz w:val="28"/>
          <w:szCs w:val="28"/>
        </w:rPr>
        <w:t>.</w:t>
      </w:r>
    </w:p>
    <w:p w14:paraId="50B16216" w14:textId="77777777" w:rsidR="004E38DD" w:rsidRPr="004E38DD" w:rsidRDefault="004E38DD" w:rsidP="004E38DD">
      <w:pPr>
        <w:spacing w:before="100" w:beforeAutospacing="1" w:after="100" w:afterAutospacing="1" w:line="240" w:lineRule="auto"/>
        <w:outlineLvl w:val="1"/>
        <w:rPr>
          <w:rFonts w:eastAsia="Times New Roman" w:cstheme="minorHAnsi"/>
          <w:b/>
          <w:bCs/>
          <w:sz w:val="28"/>
          <w:szCs w:val="28"/>
          <w:lang w:eastAsia="pl-PL"/>
        </w:rPr>
      </w:pPr>
      <w:r w:rsidRPr="004E38DD">
        <w:rPr>
          <w:rFonts w:eastAsia="Times New Roman" w:cstheme="minorHAnsi"/>
          <w:b/>
          <w:bCs/>
          <w:sz w:val="28"/>
          <w:szCs w:val="28"/>
          <w:lang w:eastAsia="pl-PL"/>
        </w:rPr>
        <w:t>Różnorodność bez granic</w:t>
      </w:r>
    </w:p>
    <w:p w14:paraId="400CB8DD" w14:textId="7F93C0D9" w:rsidR="00741A2C" w:rsidRPr="004E38DD" w:rsidRDefault="001771B2" w:rsidP="001771B2">
      <w:pPr>
        <w:spacing w:after="0" w:line="240" w:lineRule="auto"/>
        <w:rPr>
          <w:rFonts w:eastAsia="Times New Roman" w:cstheme="minorHAnsi"/>
          <w:b/>
          <w:bCs/>
          <w:sz w:val="28"/>
          <w:szCs w:val="28"/>
          <w:lang w:eastAsia="pl-PL"/>
        </w:rPr>
      </w:pPr>
      <w:r w:rsidRPr="001771B2">
        <w:rPr>
          <w:rFonts w:eastAsia="Times New Roman" w:cstheme="minorHAnsi"/>
          <w:sz w:val="28"/>
          <w:szCs w:val="28"/>
          <w:lang w:eastAsia="pl-PL"/>
        </w:rPr>
        <w:t>Lista towar</w:t>
      </w:r>
      <w:r>
        <w:rPr>
          <w:rFonts w:eastAsia="Times New Roman" w:cstheme="minorHAnsi"/>
          <w:sz w:val="28"/>
          <w:szCs w:val="28"/>
          <w:lang w:eastAsia="pl-PL"/>
        </w:rPr>
        <w:t xml:space="preserve">ów, </w:t>
      </w:r>
      <w:r w:rsidRPr="001771B2">
        <w:rPr>
          <w:rFonts w:eastAsia="Times New Roman" w:cstheme="minorHAnsi"/>
          <w:bCs/>
          <w:sz w:val="28"/>
          <w:szCs w:val="28"/>
          <w:lang w:eastAsia="pl-PL"/>
        </w:rPr>
        <w:t xml:space="preserve">odprawionych przez AC </w:t>
      </w:r>
      <w:proofErr w:type="spellStart"/>
      <w:r w:rsidRPr="001771B2">
        <w:rPr>
          <w:rFonts w:eastAsia="Times New Roman" w:cstheme="minorHAnsi"/>
          <w:bCs/>
          <w:sz w:val="28"/>
          <w:szCs w:val="28"/>
          <w:lang w:eastAsia="pl-PL"/>
        </w:rPr>
        <w:t>Porath</w:t>
      </w:r>
      <w:proofErr w:type="spellEnd"/>
      <w:r w:rsidRPr="001771B2">
        <w:rPr>
          <w:rFonts w:eastAsia="Times New Roman" w:cstheme="minorHAnsi"/>
          <w:bCs/>
          <w:sz w:val="28"/>
          <w:szCs w:val="28"/>
          <w:lang w:eastAsia="pl-PL"/>
        </w:rPr>
        <w:t>, odzwierciedla bogactwo międzynarodowej wymiany handlowej.</w:t>
      </w:r>
      <w:r>
        <w:rPr>
          <w:rFonts w:eastAsia="Times New Roman" w:cstheme="minorHAnsi"/>
          <w:b/>
          <w:bCs/>
          <w:sz w:val="28"/>
          <w:szCs w:val="28"/>
          <w:lang w:eastAsia="pl-PL"/>
        </w:rPr>
        <w:t xml:space="preserve"> </w:t>
      </w:r>
      <w:r>
        <w:rPr>
          <w:rFonts w:eastAsia="Times New Roman" w:cstheme="minorHAnsi"/>
          <w:sz w:val="28"/>
          <w:szCs w:val="28"/>
          <w:lang w:eastAsia="pl-PL"/>
        </w:rPr>
        <w:t xml:space="preserve">Były to m.in.: </w:t>
      </w:r>
      <w:r w:rsidR="00741A2C" w:rsidRPr="004E38DD">
        <w:rPr>
          <w:rFonts w:eastAsia="Times New Roman" w:cstheme="minorHAnsi"/>
          <w:sz w:val="28"/>
          <w:szCs w:val="28"/>
          <w:lang w:eastAsia="pl-PL"/>
        </w:rPr>
        <w:t xml:space="preserve">sztućce, wycieraczki, sauny, wątróbki dorsza, świńskie uszy, baranie skóry, skrzypce, porcelana, koparki, flamastry, butelki, </w:t>
      </w:r>
      <w:proofErr w:type="spellStart"/>
      <w:r w:rsidR="00741A2C" w:rsidRPr="004E38DD">
        <w:rPr>
          <w:rFonts w:eastAsia="Times New Roman" w:cstheme="minorHAnsi"/>
          <w:sz w:val="28"/>
          <w:szCs w:val="28"/>
          <w:lang w:eastAsia="pl-PL"/>
        </w:rPr>
        <w:t>ipady</w:t>
      </w:r>
      <w:proofErr w:type="spellEnd"/>
      <w:r w:rsidR="00741A2C" w:rsidRPr="004E38DD">
        <w:rPr>
          <w:rFonts w:eastAsia="Times New Roman" w:cstheme="minorHAnsi"/>
          <w:sz w:val="28"/>
          <w:szCs w:val="28"/>
          <w:lang w:eastAsia="pl-PL"/>
        </w:rPr>
        <w:t xml:space="preserve">, </w:t>
      </w:r>
      <w:proofErr w:type="spellStart"/>
      <w:r w:rsidR="00741A2C" w:rsidRPr="004E38DD">
        <w:rPr>
          <w:rFonts w:eastAsia="Times New Roman" w:cstheme="minorHAnsi"/>
          <w:sz w:val="28"/>
          <w:szCs w:val="28"/>
          <w:lang w:eastAsia="pl-PL"/>
        </w:rPr>
        <w:t>iphony</w:t>
      </w:r>
      <w:proofErr w:type="spellEnd"/>
      <w:r w:rsidR="00741A2C" w:rsidRPr="004E38DD">
        <w:rPr>
          <w:rFonts w:eastAsia="Times New Roman" w:cstheme="minorHAnsi"/>
          <w:sz w:val="28"/>
          <w:szCs w:val="28"/>
          <w:lang w:eastAsia="pl-PL"/>
        </w:rPr>
        <w:t xml:space="preserve">, drony, węgiel, soda, akcesoria erotyczne, żywe ryby </w:t>
      </w:r>
      <w:r w:rsidR="00397072">
        <w:rPr>
          <w:rFonts w:eastAsia="Times New Roman" w:cstheme="minorHAnsi"/>
          <w:sz w:val="28"/>
          <w:szCs w:val="28"/>
          <w:lang w:eastAsia="pl-PL"/>
        </w:rPr>
        <w:t>akwariowe, zgniatarki do złomu</w:t>
      </w:r>
      <w:r w:rsidR="008825E2">
        <w:rPr>
          <w:rFonts w:eastAsia="Times New Roman" w:cstheme="minorHAnsi"/>
          <w:sz w:val="28"/>
          <w:szCs w:val="28"/>
          <w:lang w:eastAsia="pl-PL"/>
        </w:rPr>
        <w:t xml:space="preserve"> i wiele innych</w:t>
      </w:r>
      <w:r w:rsidR="00397072">
        <w:rPr>
          <w:rFonts w:eastAsia="Times New Roman" w:cstheme="minorHAnsi"/>
          <w:sz w:val="28"/>
          <w:szCs w:val="28"/>
          <w:lang w:eastAsia="pl-PL"/>
        </w:rPr>
        <w:t>.</w:t>
      </w:r>
    </w:p>
    <w:p w14:paraId="431CCC14" w14:textId="77777777" w:rsidR="004E38DD" w:rsidRPr="004E38DD" w:rsidRDefault="004E38DD" w:rsidP="00397072">
      <w:pPr>
        <w:spacing w:before="100" w:beforeAutospacing="1" w:after="100" w:afterAutospacing="1" w:line="240" w:lineRule="auto"/>
        <w:rPr>
          <w:rFonts w:eastAsia="Times New Roman" w:cstheme="minorHAnsi"/>
          <w:sz w:val="28"/>
          <w:szCs w:val="28"/>
          <w:lang w:eastAsia="pl-PL"/>
        </w:rPr>
      </w:pPr>
      <w:r w:rsidRPr="004E38DD">
        <w:rPr>
          <w:rFonts w:eastAsia="Times New Roman" w:cstheme="minorHAnsi"/>
          <w:sz w:val="28"/>
          <w:szCs w:val="28"/>
          <w:lang w:eastAsia="pl-PL"/>
        </w:rPr>
        <w:t>– Nasza praca to ciągłe uczenie się i dostosowywanie do nowych sytuacji</w:t>
      </w:r>
      <w:r w:rsidR="001771B2">
        <w:rPr>
          <w:rFonts w:eastAsia="Times New Roman" w:cstheme="minorHAnsi"/>
          <w:sz w:val="28"/>
          <w:szCs w:val="28"/>
          <w:lang w:eastAsia="pl-PL"/>
        </w:rPr>
        <w:t>.</w:t>
      </w:r>
      <w:r w:rsidRPr="004E38DD">
        <w:rPr>
          <w:rFonts w:eastAsia="Times New Roman" w:cstheme="minorHAnsi"/>
          <w:sz w:val="28"/>
          <w:szCs w:val="28"/>
          <w:lang w:eastAsia="pl-PL"/>
        </w:rPr>
        <w:t xml:space="preserve"> Każdy dzień może przynieść zupełnie nowe wyzwanie, które wymaga znajomości nie tylko przepisów celnych, ale także spec</w:t>
      </w:r>
      <w:r w:rsidR="00397072">
        <w:rPr>
          <w:rFonts w:eastAsia="Times New Roman" w:cstheme="minorHAnsi"/>
          <w:sz w:val="28"/>
          <w:szCs w:val="28"/>
          <w:lang w:eastAsia="pl-PL"/>
        </w:rPr>
        <w:t>yfiki danej branży czy produktu</w:t>
      </w:r>
      <w:r w:rsidR="00397072" w:rsidRPr="00397072">
        <w:rPr>
          <w:rFonts w:eastAsia="Times New Roman" w:cstheme="minorHAnsi"/>
          <w:sz w:val="28"/>
          <w:szCs w:val="28"/>
          <w:lang w:eastAsia="pl-PL"/>
        </w:rPr>
        <w:t xml:space="preserve"> </w:t>
      </w:r>
      <w:r w:rsidR="00397072" w:rsidRPr="004E38DD">
        <w:rPr>
          <w:rFonts w:eastAsia="Times New Roman" w:cstheme="minorHAnsi"/>
          <w:sz w:val="28"/>
          <w:szCs w:val="28"/>
          <w:lang w:eastAsia="pl-PL"/>
        </w:rPr>
        <w:t xml:space="preserve">– podsumowuje Joanna </w:t>
      </w:r>
      <w:proofErr w:type="spellStart"/>
      <w:r w:rsidR="00397072" w:rsidRPr="004E38DD">
        <w:rPr>
          <w:rFonts w:eastAsia="Times New Roman" w:cstheme="minorHAnsi"/>
          <w:sz w:val="28"/>
          <w:szCs w:val="28"/>
          <w:lang w:eastAsia="pl-PL"/>
        </w:rPr>
        <w:t>Porath</w:t>
      </w:r>
      <w:proofErr w:type="spellEnd"/>
      <w:r w:rsidR="00397072" w:rsidRPr="004E38DD">
        <w:rPr>
          <w:rFonts w:eastAsia="Times New Roman" w:cstheme="minorHAnsi"/>
          <w:sz w:val="28"/>
          <w:szCs w:val="28"/>
          <w:lang w:eastAsia="pl-PL"/>
        </w:rPr>
        <w:t>.</w:t>
      </w:r>
    </w:p>
    <w:p w14:paraId="42CDF448" w14:textId="77777777" w:rsidR="006B0147" w:rsidRPr="004E38DD" w:rsidRDefault="006B0147">
      <w:pPr>
        <w:rPr>
          <w:rFonts w:cstheme="minorHAnsi"/>
          <w:sz w:val="28"/>
          <w:szCs w:val="28"/>
        </w:rPr>
      </w:pPr>
    </w:p>
    <w:sectPr w:rsidR="006B0147" w:rsidRPr="004E38D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8F1C27" w16cex:dateUtc="2025-08-11T08:19:00Z"/>
  <w16cex:commentExtensible w16cex:durableId="1B7B36FD" w16cex:dateUtc="2025-08-11T08:21:00Z"/>
  <w16cex:commentExtensible w16cex:durableId="680FAE58" w16cex:dateUtc="2025-08-11T08:21:00Z"/>
  <w16cex:commentExtensible w16cex:durableId="5BC8A552" w16cex:dateUtc="2025-08-11T08:22:00Z"/>
  <w16cex:commentExtensible w16cex:durableId="037338C5" w16cex:dateUtc="2025-08-11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3BA6E" w16cid:durableId="3A8F1C27"/>
  <w16cid:commentId w16cid:paraId="19F2750A" w16cid:durableId="1B7B36FD"/>
  <w16cid:commentId w16cid:paraId="29410053" w16cid:durableId="680FAE58"/>
  <w16cid:commentId w16cid:paraId="08E150A3" w16cid:durableId="5BC8A552"/>
  <w16cid:commentId w16cid:paraId="4188201B" w16cid:durableId="037338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rriweath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67415"/>
    <w:multiLevelType w:val="multilevel"/>
    <w:tmpl w:val="5698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DD"/>
    <w:rsid w:val="001771B2"/>
    <w:rsid w:val="003872BD"/>
    <w:rsid w:val="00397072"/>
    <w:rsid w:val="003F3378"/>
    <w:rsid w:val="004E38DD"/>
    <w:rsid w:val="00610170"/>
    <w:rsid w:val="00636D88"/>
    <w:rsid w:val="006B0147"/>
    <w:rsid w:val="00741A2C"/>
    <w:rsid w:val="00743B75"/>
    <w:rsid w:val="008825E2"/>
    <w:rsid w:val="00A073A5"/>
    <w:rsid w:val="00CF47EF"/>
    <w:rsid w:val="00D912E4"/>
    <w:rsid w:val="00FD2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C56C"/>
  <w15:chartTrackingRefBased/>
  <w15:docId w15:val="{BC2C7FD0-2AFF-4DEF-91D7-052C412A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1A2C"/>
  </w:style>
  <w:style w:type="paragraph" w:styleId="Nagwek3">
    <w:name w:val="heading 3"/>
    <w:basedOn w:val="Normalny"/>
    <w:next w:val="Normalny"/>
    <w:link w:val="Nagwek3Znak"/>
    <w:uiPriority w:val="9"/>
    <w:unhideWhenUsed/>
    <w:qFormat/>
    <w:rsid w:val="00FD24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10170"/>
    <w:rPr>
      <w:sz w:val="16"/>
      <w:szCs w:val="16"/>
    </w:rPr>
  </w:style>
  <w:style w:type="paragraph" w:styleId="Tekstkomentarza">
    <w:name w:val="annotation text"/>
    <w:basedOn w:val="Normalny"/>
    <w:link w:val="TekstkomentarzaZnak"/>
    <w:uiPriority w:val="99"/>
    <w:unhideWhenUsed/>
    <w:rsid w:val="00610170"/>
    <w:pPr>
      <w:spacing w:line="240" w:lineRule="auto"/>
    </w:pPr>
    <w:rPr>
      <w:sz w:val="20"/>
      <w:szCs w:val="20"/>
    </w:rPr>
  </w:style>
  <w:style w:type="character" w:customStyle="1" w:styleId="TekstkomentarzaZnak">
    <w:name w:val="Tekst komentarza Znak"/>
    <w:basedOn w:val="Domylnaczcionkaakapitu"/>
    <w:link w:val="Tekstkomentarza"/>
    <w:uiPriority w:val="99"/>
    <w:rsid w:val="00610170"/>
    <w:rPr>
      <w:sz w:val="20"/>
      <w:szCs w:val="20"/>
    </w:rPr>
  </w:style>
  <w:style w:type="paragraph" w:styleId="Tematkomentarza">
    <w:name w:val="annotation subject"/>
    <w:basedOn w:val="Tekstkomentarza"/>
    <w:next w:val="Tekstkomentarza"/>
    <w:link w:val="TematkomentarzaZnak"/>
    <w:uiPriority w:val="99"/>
    <w:semiHidden/>
    <w:unhideWhenUsed/>
    <w:rsid w:val="00610170"/>
    <w:rPr>
      <w:b/>
      <w:bCs/>
    </w:rPr>
  </w:style>
  <w:style w:type="character" w:customStyle="1" w:styleId="TematkomentarzaZnak">
    <w:name w:val="Temat komentarza Znak"/>
    <w:basedOn w:val="TekstkomentarzaZnak"/>
    <w:link w:val="Tematkomentarza"/>
    <w:uiPriority w:val="99"/>
    <w:semiHidden/>
    <w:rsid w:val="00610170"/>
    <w:rPr>
      <w:b/>
      <w:bCs/>
      <w:sz w:val="20"/>
      <w:szCs w:val="20"/>
    </w:rPr>
  </w:style>
  <w:style w:type="paragraph" w:styleId="Tekstdymka">
    <w:name w:val="Balloon Text"/>
    <w:basedOn w:val="Normalny"/>
    <w:link w:val="TekstdymkaZnak"/>
    <w:uiPriority w:val="99"/>
    <w:semiHidden/>
    <w:unhideWhenUsed/>
    <w:rsid w:val="008825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25E2"/>
    <w:rPr>
      <w:rFonts w:ascii="Segoe UI" w:hAnsi="Segoe UI" w:cs="Segoe UI"/>
      <w:sz w:val="18"/>
      <w:szCs w:val="18"/>
    </w:rPr>
  </w:style>
  <w:style w:type="paragraph" w:customStyle="1" w:styleId="whitespace-normal">
    <w:name w:val="whitespace-normal"/>
    <w:basedOn w:val="Normalny"/>
    <w:rsid w:val="00636D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36D88"/>
    <w:rPr>
      <w:b/>
      <w:bCs/>
    </w:rPr>
  </w:style>
  <w:style w:type="character" w:customStyle="1" w:styleId="Nagwek3Znak">
    <w:name w:val="Nagłówek 3 Znak"/>
    <w:basedOn w:val="Domylnaczcionkaakapitu"/>
    <w:link w:val="Nagwek3"/>
    <w:uiPriority w:val="9"/>
    <w:rsid w:val="00FD24B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6624">
      <w:bodyDiv w:val="1"/>
      <w:marLeft w:val="0"/>
      <w:marRight w:val="0"/>
      <w:marTop w:val="0"/>
      <w:marBottom w:val="0"/>
      <w:divBdr>
        <w:top w:val="none" w:sz="0" w:space="0" w:color="auto"/>
        <w:left w:val="none" w:sz="0" w:space="0" w:color="auto"/>
        <w:bottom w:val="none" w:sz="0" w:space="0" w:color="auto"/>
        <w:right w:val="none" w:sz="0" w:space="0" w:color="auto"/>
      </w:divBdr>
    </w:div>
    <w:div w:id="296640695">
      <w:bodyDiv w:val="1"/>
      <w:marLeft w:val="0"/>
      <w:marRight w:val="0"/>
      <w:marTop w:val="0"/>
      <w:marBottom w:val="0"/>
      <w:divBdr>
        <w:top w:val="none" w:sz="0" w:space="0" w:color="auto"/>
        <w:left w:val="none" w:sz="0" w:space="0" w:color="auto"/>
        <w:bottom w:val="none" w:sz="0" w:space="0" w:color="auto"/>
        <w:right w:val="none" w:sz="0" w:space="0" w:color="auto"/>
      </w:divBdr>
    </w:div>
    <w:div w:id="383914026">
      <w:bodyDiv w:val="1"/>
      <w:marLeft w:val="0"/>
      <w:marRight w:val="0"/>
      <w:marTop w:val="0"/>
      <w:marBottom w:val="0"/>
      <w:divBdr>
        <w:top w:val="none" w:sz="0" w:space="0" w:color="auto"/>
        <w:left w:val="none" w:sz="0" w:space="0" w:color="auto"/>
        <w:bottom w:val="none" w:sz="0" w:space="0" w:color="auto"/>
        <w:right w:val="none" w:sz="0" w:space="0" w:color="auto"/>
      </w:divBdr>
    </w:div>
    <w:div w:id="1340350329">
      <w:bodyDiv w:val="1"/>
      <w:marLeft w:val="0"/>
      <w:marRight w:val="0"/>
      <w:marTop w:val="0"/>
      <w:marBottom w:val="0"/>
      <w:divBdr>
        <w:top w:val="none" w:sz="0" w:space="0" w:color="auto"/>
        <w:left w:val="none" w:sz="0" w:space="0" w:color="auto"/>
        <w:bottom w:val="none" w:sz="0" w:space="0" w:color="auto"/>
        <w:right w:val="none" w:sz="0" w:space="0" w:color="auto"/>
      </w:divBdr>
    </w:div>
    <w:div w:id="15956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761</Words>
  <Characters>4566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Bart</dc:creator>
  <cp:keywords/>
  <dc:description/>
  <cp:lastModifiedBy>Bart Bart</cp:lastModifiedBy>
  <cp:revision>7</cp:revision>
  <dcterms:created xsi:type="dcterms:W3CDTF">2025-08-11T08:25:00Z</dcterms:created>
  <dcterms:modified xsi:type="dcterms:W3CDTF">2025-08-12T10:01:00Z</dcterms:modified>
</cp:coreProperties>
</file>