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50D1E" w14:textId="77777777" w:rsidR="001C7454" w:rsidRPr="00B02841" w:rsidRDefault="001C7454" w:rsidP="001C7454">
      <w:pPr>
        <w:spacing w:before="240" w:after="0"/>
        <w:jc w:val="center"/>
        <w:rPr>
          <w:b/>
          <w:bCs/>
          <w:sz w:val="72"/>
          <w:szCs w:val="72"/>
        </w:rPr>
      </w:pPr>
      <w:r>
        <w:rPr>
          <w:b/>
          <w:bCs/>
          <w:noProof/>
          <w:sz w:val="96"/>
          <w:szCs w:val="96"/>
        </w:rPr>
        <w:drawing>
          <wp:anchor distT="0" distB="0" distL="114300" distR="114300" simplePos="0" relativeHeight="251659264" behindDoc="0" locked="0" layoutInCell="1" allowOverlap="1" wp14:anchorId="083D3551" wp14:editId="2F33265D">
            <wp:simplePos x="0" y="0"/>
            <wp:positionH relativeFrom="margin">
              <wp:align>center</wp:align>
            </wp:positionH>
            <wp:positionV relativeFrom="margin">
              <wp:align>top</wp:align>
            </wp:positionV>
            <wp:extent cx="1498600" cy="746125"/>
            <wp:effectExtent l="0" t="0" r="6350" b="0"/>
            <wp:wrapTopAndBottom/>
            <wp:docPr id="1" name="Imagen 1" descr="logo ocesa">
              <a:extLst xmlns:a="http://schemas.openxmlformats.org/drawingml/2006/main">
                <a:ext uri="{FF2B5EF4-FFF2-40B4-BE49-F238E27FC236}">
                  <a16:creationId xmlns:a16="http://schemas.microsoft.com/office/drawing/2014/main" id="{742CC830-3D7B-4B5F-9CE6-5E4368A918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oces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8600" cy="746125"/>
                    </a:xfrm>
                    <a:prstGeom prst="rect">
                      <a:avLst/>
                    </a:prstGeom>
                    <a:noFill/>
                  </pic:spPr>
                </pic:pic>
              </a:graphicData>
            </a:graphic>
            <wp14:sizeRelH relativeFrom="page">
              <wp14:pctWidth>0</wp14:pctWidth>
            </wp14:sizeRelH>
            <wp14:sizeRelV relativeFrom="page">
              <wp14:pctHeight>0</wp14:pctHeight>
            </wp14:sizeRelV>
          </wp:anchor>
        </w:drawing>
      </w:r>
      <w:r w:rsidRPr="000062E3">
        <w:rPr>
          <w:b/>
          <w:bCs/>
          <w:sz w:val="72"/>
          <w:szCs w:val="72"/>
        </w:rPr>
        <w:t>DIMASH QUDAIBERGEN</w:t>
      </w:r>
    </w:p>
    <w:p w14:paraId="77952D02" w14:textId="70690190" w:rsidR="001C7454" w:rsidRPr="00B02841" w:rsidRDefault="001C7454" w:rsidP="001C7454">
      <w:pPr>
        <w:spacing w:after="120"/>
        <w:jc w:val="center"/>
        <w:rPr>
          <w:b/>
          <w:bCs/>
          <w:sz w:val="44"/>
          <w:szCs w:val="44"/>
        </w:rPr>
      </w:pPr>
      <w:r w:rsidRPr="005551B3">
        <w:rPr>
          <w:b/>
          <w:bCs/>
          <w:sz w:val="44"/>
          <w:szCs w:val="44"/>
        </w:rPr>
        <w:t xml:space="preserve">La </w:t>
      </w:r>
      <w:r w:rsidRPr="00B02841">
        <w:rPr>
          <w:b/>
          <w:bCs/>
          <w:sz w:val="44"/>
          <w:szCs w:val="44"/>
        </w:rPr>
        <w:t>v</w:t>
      </w:r>
      <w:r w:rsidRPr="005551B3">
        <w:rPr>
          <w:b/>
          <w:bCs/>
          <w:sz w:val="44"/>
          <w:szCs w:val="44"/>
        </w:rPr>
        <w:t xml:space="preserve">oz </w:t>
      </w:r>
      <w:r w:rsidRPr="00B02841">
        <w:rPr>
          <w:b/>
          <w:bCs/>
          <w:sz w:val="44"/>
          <w:szCs w:val="44"/>
        </w:rPr>
        <w:t>s</w:t>
      </w:r>
      <w:r w:rsidRPr="005551B3">
        <w:rPr>
          <w:b/>
          <w:bCs/>
          <w:sz w:val="44"/>
          <w:szCs w:val="44"/>
        </w:rPr>
        <w:t xml:space="preserve">ensacional de </w:t>
      </w:r>
      <w:r>
        <w:rPr>
          <w:b/>
          <w:bCs/>
          <w:sz w:val="44"/>
          <w:szCs w:val="44"/>
        </w:rPr>
        <w:t>Asia Central</w:t>
      </w:r>
      <w:r w:rsidRPr="005551B3">
        <w:rPr>
          <w:b/>
          <w:bCs/>
          <w:sz w:val="44"/>
          <w:szCs w:val="44"/>
        </w:rPr>
        <w:t xml:space="preserve"> </w:t>
      </w:r>
      <w:r>
        <w:rPr>
          <w:b/>
          <w:bCs/>
          <w:sz w:val="44"/>
          <w:szCs w:val="44"/>
        </w:rPr>
        <w:t xml:space="preserve">anuncia una segunda fecha en nuestro país </w:t>
      </w:r>
    </w:p>
    <w:p w14:paraId="09DC3C07" w14:textId="77777777" w:rsidR="001C7454" w:rsidRPr="001C7454" w:rsidRDefault="001C7454" w:rsidP="001C7454">
      <w:pPr>
        <w:spacing w:after="0"/>
        <w:jc w:val="center"/>
        <w:rPr>
          <w:b/>
          <w:bCs/>
          <w:sz w:val="28"/>
          <w:szCs w:val="28"/>
        </w:rPr>
      </w:pPr>
      <w:r w:rsidRPr="001C7454">
        <w:rPr>
          <w:b/>
          <w:bCs/>
          <w:sz w:val="28"/>
          <w:szCs w:val="28"/>
        </w:rPr>
        <w:t xml:space="preserve">SOLD OUT: </w:t>
      </w:r>
    </w:p>
    <w:p w14:paraId="30ECA242" w14:textId="7977F418" w:rsidR="001C7454" w:rsidRDefault="001C7454" w:rsidP="001C7454">
      <w:pPr>
        <w:spacing w:after="120"/>
        <w:jc w:val="center"/>
        <w:rPr>
          <w:b/>
          <w:bCs/>
          <w:sz w:val="28"/>
          <w:szCs w:val="28"/>
        </w:rPr>
      </w:pPr>
      <w:r w:rsidRPr="001C7454">
        <w:rPr>
          <w:b/>
          <w:bCs/>
          <w:sz w:val="28"/>
          <w:szCs w:val="28"/>
        </w:rPr>
        <w:t>8 DE OCTUBRE – AUDITORIO NACIONAL</w:t>
      </w:r>
    </w:p>
    <w:p w14:paraId="1184875B" w14:textId="36141C19" w:rsidR="001C7454" w:rsidRPr="001C7454" w:rsidRDefault="001C7454" w:rsidP="001C7454">
      <w:pPr>
        <w:spacing w:before="240" w:after="0"/>
        <w:jc w:val="center"/>
        <w:rPr>
          <w:b/>
          <w:bCs/>
          <w:sz w:val="40"/>
          <w:szCs w:val="40"/>
        </w:rPr>
      </w:pPr>
      <w:r w:rsidRPr="001C7454">
        <w:rPr>
          <w:b/>
          <w:bCs/>
          <w:sz w:val="40"/>
          <w:szCs w:val="40"/>
        </w:rPr>
        <w:t xml:space="preserve">NUEVA FECHA: </w:t>
      </w:r>
    </w:p>
    <w:p w14:paraId="61A0421E" w14:textId="24F4C2F0" w:rsidR="001C7454" w:rsidRPr="001C7454" w:rsidRDefault="001C7454" w:rsidP="001C7454">
      <w:pPr>
        <w:spacing w:after="120"/>
        <w:jc w:val="center"/>
        <w:rPr>
          <w:b/>
          <w:bCs/>
          <w:sz w:val="40"/>
          <w:szCs w:val="40"/>
        </w:rPr>
      </w:pPr>
      <w:r w:rsidRPr="001C7454">
        <w:rPr>
          <w:b/>
          <w:bCs/>
          <w:sz w:val="40"/>
          <w:szCs w:val="40"/>
        </w:rPr>
        <w:t>10 DE OCTUBRE – PALACIO DE LOS DEPORTES</w:t>
      </w:r>
    </w:p>
    <w:p w14:paraId="011993A0" w14:textId="112219A6" w:rsidR="001C7454" w:rsidRPr="001C7454" w:rsidRDefault="001C7454" w:rsidP="001C7454">
      <w:pPr>
        <w:spacing w:after="120"/>
        <w:jc w:val="center"/>
        <w:rPr>
          <w:b/>
          <w:bCs/>
          <w:sz w:val="32"/>
          <w:szCs w:val="32"/>
          <w:lang w:val="pt-PT"/>
        </w:rPr>
      </w:pPr>
      <w:r w:rsidRPr="001C7454">
        <w:rPr>
          <w:b/>
          <w:bCs/>
          <w:sz w:val="32"/>
          <w:szCs w:val="32"/>
          <w:lang w:val="pt-PT"/>
        </w:rPr>
        <w:t xml:space="preserve">Preventa Banamex: </w:t>
      </w:r>
      <w:r w:rsidRPr="001C7454">
        <w:rPr>
          <w:b/>
          <w:bCs/>
          <w:sz w:val="32"/>
          <w:szCs w:val="32"/>
          <w:lang w:val="pt-PT"/>
        </w:rPr>
        <w:t>14 de agosto</w:t>
      </w:r>
      <w:r w:rsidRPr="001C7454">
        <w:rPr>
          <w:b/>
          <w:bCs/>
          <w:sz w:val="32"/>
          <w:szCs w:val="32"/>
          <w:lang w:val="pt-PT"/>
        </w:rPr>
        <w:t xml:space="preserve">, 11:00 a.m. </w:t>
      </w:r>
    </w:p>
    <w:p w14:paraId="1CC5D1B9" w14:textId="0BCF90FD" w:rsidR="00675A2F" w:rsidRDefault="00675A2F" w:rsidP="00675A2F">
      <w:pPr>
        <w:spacing w:before="240" w:after="120"/>
        <w:jc w:val="both"/>
        <w:rPr>
          <w:sz w:val="26"/>
          <w:szCs w:val="26"/>
        </w:rPr>
      </w:pPr>
      <w:r w:rsidRPr="00675A2F">
        <w:rPr>
          <w:sz w:val="26"/>
          <w:szCs w:val="26"/>
        </w:rPr>
        <w:t xml:space="preserve">Tras agotar cada butaca del </w:t>
      </w:r>
      <w:r w:rsidRPr="00675A2F">
        <w:rPr>
          <w:b/>
          <w:bCs/>
          <w:sz w:val="26"/>
          <w:szCs w:val="26"/>
        </w:rPr>
        <w:t>Auditorio Nacional,</w:t>
      </w:r>
      <w:r w:rsidRPr="00675A2F">
        <w:rPr>
          <w:sz w:val="26"/>
          <w:szCs w:val="26"/>
        </w:rPr>
        <w:t xml:space="preserve"> </w:t>
      </w:r>
      <w:proofErr w:type="spellStart"/>
      <w:r w:rsidRPr="00675A2F">
        <w:rPr>
          <w:b/>
          <w:bCs/>
          <w:sz w:val="26"/>
          <w:szCs w:val="26"/>
        </w:rPr>
        <w:t>Dimash</w:t>
      </w:r>
      <w:proofErr w:type="spellEnd"/>
      <w:r w:rsidRPr="00675A2F">
        <w:rPr>
          <w:b/>
          <w:bCs/>
          <w:sz w:val="26"/>
          <w:szCs w:val="26"/>
        </w:rPr>
        <w:t xml:space="preserve"> </w:t>
      </w:r>
      <w:proofErr w:type="spellStart"/>
      <w:r w:rsidRPr="00675A2F">
        <w:rPr>
          <w:b/>
          <w:bCs/>
          <w:sz w:val="26"/>
          <w:szCs w:val="26"/>
        </w:rPr>
        <w:t>Qudaibergen</w:t>
      </w:r>
      <w:proofErr w:type="spellEnd"/>
      <w:r w:rsidRPr="00675A2F">
        <w:rPr>
          <w:sz w:val="26"/>
          <w:szCs w:val="26"/>
        </w:rPr>
        <w:t xml:space="preserve"> ha decidido extender su visita a la Ciudad de México con una velada adicional para compartir con su audiencia mexicana el poder de su inigualable voz. Esta nueva cita será aún más especial, pues tendrá lugar en el emblemático </w:t>
      </w:r>
      <w:r w:rsidRPr="00675A2F">
        <w:rPr>
          <w:b/>
          <w:bCs/>
          <w:sz w:val="26"/>
          <w:szCs w:val="26"/>
        </w:rPr>
        <w:t>Palacio de los Deportes</w:t>
      </w:r>
      <w:r w:rsidRPr="00675A2F">
        <w:rPr>
          <w:sz w:val="26"/>
          <w:szCs w:val="26"/>
        </w:rPr>
        <w:t>, un escenario perfecto para una experiencia vocal tan única como la suya. Si te quedaste fuera de la primera función, esta es tu oportunidad de ser testig</w:t>
      </w:r>
      <w:r>
        <w:rPr>
          <w:sz w:val="26"/>
          <w:szCs w:val="26"/>
        </w:rPr>
        <w:t>o</w:t>
      </w:r>
      <w:r w:rsidRPr="00675A2F">
        <w:rPr>
          <w:sz w:val="26"/>
          <w:szCs w:val="26"/>
        </w:rPr>
        <w:t xml:space="preserve"> de una de las interpretaciones más impresionantes que ha dado Asia Central. </w:t>
      </w:r>
      <w:r w:rsidRPr="00675A2F">
        <w:rPr>
          <w:b/>
          <w:bCs/>
          <w:sz w:val="26"/>
          <w:szCs w:val="26"/>
        </w:rPr>
        <w:t>Anota la fecha: 10 de octubre.</w:t>
      </w:r>
      <w:r w:rsidRPr="00675A2F">
        <w:rPr>
          <w:sz w:val="26"/>
          <w:szCs w:val="26"/>
        </w:rPr>
        <w:t xml:space="preserve"> No querrás perderte esta noche inolvidable.</w:t>
      </w:r>
    </w:p>
    <w:p w14:paraId="5289E318" w14:textId="51F41B3D" w:rsidR="001C7454" w:rsidRPr="005551B3" w:rsidRDefault="001C7454" w:rsidP="001C7454">
      <w:pPr>
        <w:spacing w:before="240" w:after="120"/>
        <w:jc w:val="right"/>
        <w:rPr>
          <w:b/>
          <w:bCs/>
          <w:sz w:val="26"/>
          <w:szCs w:val="26"/>
        </w:rPr>
      </w:pPr>
      <w:r w:rsidRPr="005551B3">
        <w:rPr>
          <w:b/>
          <w:bCs/>
          <w:sz w:val="26"/>
          <w:szCs w:val="26"/>
        </w:rPr>
        <w:t xml:space="preserve">Una </w:t>
      </w:r>
      <w:r>
        <w:rPr>
          <w:b/>
          <w:bCs/>
          <w:sz w:val="26"/>
          <w:szCs w:val="26"/>
        </w:rPr>
        <w:t>s</w:t>
      </w:r>
      <w:r w:rsidRPr="005551B3">
        <w:rPr>
          <w:b/>
          <w:bCs/>
          <w:sz w:val="26"/>
          <w:szCs w:val="26"/>
        </w:rPr>
        <w:t xml:space="preserve">uperestrella </w:t>
      </w:r>
      <w:r>
        <w:rPr>
          <w:b/>
          <w:bCs/>
          <w:sz w:val="26"/>
          <w:szCs w:val="26"/>
        </w:rPr>
        <w:t>g</w:t>
      </w:r>
      <w:r w:rsidRPr="005551B3">
        <w:rPr>
          <w:b/>
          <w:bCs/>
          <w:sz w:val="26"/>
          <w:szCs w:val="26"/>
        </w:rPr>
        <w:t xml:space="preserve">lobal con </w:t>
      </w:r>
      <w:r>
        <w:rPr>
          <w:b/>
          <w:bCs/>
          <w:sz w:val="26"/>
          <w:szCs w:val="26"/>
        </w:rPr>
        <w:t>un t</w:t>
      </w:r>
      <w:r w:rsidRPr="005551B3">
        <w:rPr>
          <w:b/>
          <w:bCs/>
          <w:sz w:val="26"/>
          <w:szCs w:val="26"/>
        </w:rPr>
        <w:t xml:space="preserve">alento </w:t>
      </w:r>
      <w:r>
        <w:rPr>
          <w:b/>
          <w:bCs/>
          <w:sz w:val="26"/>
          <w:szCs w:val="26"/>
        </w:rPr>
        <w:t>i</w:t>
      </w:r>
      <w:r w:rsidRPr="005551B3">
        <w:rPr>
          <w:b/>
          <w:bCs/>
          <w:sz w:val="26"/>
          <w:szCs w:val="26"/>
        </w:rPr>
        <w:t>nigualable</w:t>
      </w:r>
    </w:p>
    <w:p w14:paraId="0ED9FACB" w14:textId="77777777" w:rsidR="001C7454" w:rsidRDefault="001C7454" w:rsidP="001C7454">
      <w:pPr>
        <w:spacing w:before="240" w:after="120"/>
        <w:jc w:val="both"/>
        <w:rPr>
          <w:sz w:val="26"/>
          <w:szCs w:val="26"/>
        </w:rPr>
      </w:pPr>
      <w:r w:rsidRPr="005551B3">
        <w:rPr>
          <w:sz w:val="26"/>
          <w:szCs w:val="26"/>
        </w:rPr>
        <w:t xml:space="preserve">Nacido en Kazajistán, en el seno de una familia de músicos profesionales y en una cultura impregnada de melodías, </w:t>
      </w:r>
      <w:proofErr w:type="spellStart"/>
      <w:r w:rsidRPr="005551B3">
        <w:rPr>
          <w:sz w:val="26"/>
          <w:szCs w:val="26"/>
        </w:rPr>
        <w:t>Dimash</w:t>
      </w:r>
      <w:proofErr w:type="spellEnd"/>
      <w:r w:rsidRPr="005551B3">
        <w:rPr>
          <w:sz w:val="26"/>
          <w:szCs w:val="26"/>
        </w:rPr>
        <w:t xml:space="preserve"> comenzó su formación a los cinco años. Posee licenciaturas en interpretación vocal y una maestría en composición, además de tocar varios instrumentos musicales. Ha cantado en 13 idiomas y ha ganado premios importantísimos en países como Emiratos Árabes Unidos, Kazajistán, Japón, Rusia y China. </w:t>
      </w:r>
      <w:proofErr w:type="spellStart"/>
      <w:r w:rsidRPr="005551B3">
        <w:rPr>
          <w:sz w:val="26"/>
          <w:szCs w:val="26"/>
        </w:rPr>
        <w:t>Dimash</w:t>
      </w:r>
      <w:proofErr w:type="spellEnd"/>
      <w:r w:rsidRPr="005551B3">
        <w:rPr>
          <w:sz w:val="26"/>
          <w:szCs w:val="26"/>
        </w:rPr>
        <w:t xml:space="preserve"> es una superestrella en Oriente: un artista que desafía los géneros y un intérprete electrizante en el </w:t>
      </w:r>
      <w:r w:rsidRPr="005551B3">
        <w:rPr>
          <w:sz w:val="26"/>
          <w:szCs w:val="26"/>
        </w:rPr>
        <w:lastRenderedPageBreak/>
        <w:t xml:space="preserve">escenario, conocido por el intenso impacto emocional que genera en su audiencia. </w:t>
      </w:r>
    </w:p>
    <w:p w14:paraId="004FA402" w14:textId="77777777" w:rsidR="001C7454" w:rsidRPr="005551B3" w:rsidRDefault="001C7454" w:rsidP="001C7454">
      <w:pPr>
        <w:spacing w:before="240" w:after="120"/>
        <w:jc w:val="both"/>
        <w:rPr>
          <w:sz w:val="26"/>
          <w:szCs w:val="26"/>
        </w:rPr>
      </w:pPr>
      <w:r w:rsidRPr="005551B3">
        <w:rPr>
          <w:sz w:val="26"/>
          <w:szCs w:val="26"/>
        </w:rPr>
        <w:t xml:space="preserve">Los fans de </w:t>
      </w:r>
      <w:proofErr w:type="spellStart"/>
      <w:r w:rsidRPr="005551B3">
        <w:rPr>
          <w:sz w:val="26"/>
          <w:szCs w:val="26"/>
        </w:rPr>
        <w:t>Dimash</w:t>
      </w:r>
      <w:proofErr w:type="spellEnd"/>
      <w:r w:rsidRPr="005551B3">
        <w:rPr>
          <w:sz w:val="26"/>
          <w:szCs w:val="26"/>
        </w:rPr>
        <w:t xml:space="preserve"> no s</w:t>
      </w:r>
      <w:r>
        <w:rPr>
          <w:sz w:val="26"/>
          <w:szCs w:val="26"/>
        </w:rPr>
        <w:t>ó</w:t>
      </w:r>
      <w:r w:rsidRPr="005551B3">
        <w:rPr>
          <w:sz w:val="26"/>
          <w:szCs w:val="26"/>
        </w:rPr>
        <w:t>lo lo admiran por su impresionante voz, sino que lo adoran por su humildad y devoción a la familia, su cultura y la causa de la paz. Este artista apoya diversas organizaciones benéficas globales y locales, y siempre fomenta el desarrollo de jóvenes talentos. Ha participado en programas de televisión de todo el mundo</w:t>
      </w:r>
      <w:r>
        <w:rPr>
          <w:sz w:val="26"/>
          <w:szCs w:val="26"/>
        </w:rPr>
        <w:t xml:space="preserve"> </w:t>
      </w:r>
      <w:r w:rsidRPr="005551B3">
        <w:rPr>
          <w:sz w:val="26"/>
          <w:szCs w:val="26"/>
        </w:rPr>
        <w:t>y</w:t>
      </w:r>
      <w:r>
        <w:rPr>
          <w:sz w:val="26"/>
          <w:szCs w:val="26"/>
        </w:rPr>
        <w:t xml:space="preserve">, </w:t>
      </w:r>
      <w:r w:rsidRPr="005551B3">
        <w:rPr>
          <w:sz w:val="26"/>
          <w:szCs w:val="26"/>
        </w:rPr>
        <w:t xml:space="preserve">recientemente, su dueto televisado con el chelista, que se volvió viral con millones de vistas en pocos días, le valió el aprecio tanto de los fans de la música clásica como del pop. Además, </w:t>
      </w:r>
      <w:proofErr w:type="spellStart"/>
      <w:r w:rsidRPr="005551B3">
        <w:rPr>
          <w:sz w:val="26"/>
          <w:szCs w:val="26"/>
        </w:rPr>
        <w:t>Dimash</w:t>
      </w:r>
      <w:proofErr w:type="spellEnd"/>
      <w:r w:rsidRPr="005551B3">
        <w:rPr>
          <w:sz w:val="26"/>
          <w:szCs w:val="26"/>
        </w:rPr>
        <w:t xml:space="preserve"> es Embajador de </w:t>
      </w:r>
      <w:r>
        <w:rPr>
          <w:sz w:val="26"/>
          <w:szCs w:val="26"/>
        </w:rPr>
        <w:t xml:space="preserve">la </w:t>
      </w:r>
      <w:r w:rsidRPr="005551B3">
        <w:rPr>
          <w:sz w:val="26"/>
          <w:szCs w:val="26"/>
        </w:rPr>
        <w:t>Buena Voluntad de las Naciones Unidas para la Migración, demostrando que su impacto trasciende el escenario.</w:t>
      </w:r>
    </w:p>
    <w:p w14:paraId="0A539208" w14:textId="286D887C" w:rsidR="001C7454" w:rsidRPr="005551B3" w:rsidRDefault="00675A2F" w:rsidP="001C7454">
      <w:pPr>
        <w:spacing w:before="240" w:after="120"/>
        <w:jc w:val="both"/>
        <w:rPr>
          <w:sz w:val="26"/>
          <w:szCs w:val="26"/>
        </w:rPr>
      </w:pPr>
      <w:r>
        <w:rPr>
          <w:sz w:val="26"/>
          <w:szCs w:val="26"/>
        </w:rPr>
        <w:t xml:space="preserve">Una noche más de </w:t>
      </w:r>
      <w:proofErr w:type="spellStart"/>
      <w:r w:rsidR="001C7454" w:rsidRPr="000062E3">
        <w:rPr>
          <w:b/>
          <w:bCs/>
          <w:sz w:val="26"/>
          <w:szCs w:val="26"/>
        </w:rPr>
        <w:t>Dimash</w:t>
      </w:r>
      <w:proofErr w:type="spellEnd"/>
      <w:r w:rsidR="001C7454" w:rsidRPr="000062E3">
        <w:rPr>
          <w:b/>
          <w:bCs/>
          <w:sz w:val="26"/>
          <w:szCs w:val="26"/>
        </w:rPr>
        <w:t xml:space="preserve"> </w:t>
      </w:r>
      <w:proofErr w:type="spellStart"/>
      <w:r w:rsidR="001C7454" w:rsidRPr="000062E3">
        <w:rPr>
          <w:b/>
          <w:bCs/>
          <w:sz w:val="26"/>
          <w:szCs w:val="26"/>
        </w:rPr>
        <w:t>Qudaibergen</w:t>
      </w:r>
      <w:proofErr w:type="spellEnd"/>
      <w:r>
        <w:rPr>
          <w:sz w:val="26"/>
          <w:szCs w:val="26"/>
        </w:rPr>
        <w:t>, ahora en el Palacio de los Deportes</w:t>
      </w:r>
      <w:r w:rsidR="001C7454" w:rsidRPr="005551B3">
        <w:rPr>
          <w:sz w:val="26"/>
          <w:szCs w:val="26"/>
        </w:rPr>
        <w:t xml:space="preserve">. </w:t>
      </w:r>
      <w:r>
        <w:rPr>
          <w:sz w:val="26"/>
          <w:szCs w:val="26"/>
        </w:rPr>
        <w:t xml:space="preserve">Si no lograste adquirir boletos para la primera fecha esta es tu oportunidad, nos vemos el 10 de octubre. ¿Ya tienes tus entradas? </w:t>
      </w:r>
    </w:p>
    <w:p w14:paraId="43160451" w14:textId="77777777" w:rsidR="001C7454" w:rsidRDefault="001C7454" w:rsidP="001C7454">
      <w:pPr>
        <w:spacing w:before="240" w:after="120"/>
        <w:jc w:val="both"/>
        <w:rPr>
          <w:sz w:val="26"/>
          <w:szCs w:val="26"/>
        </w:rPr>
      </w:pPr>
    </w:p>
    <w:p w14:paraId="3EB05D40" w14:textId="77777777" w:rsidR="001C7454" w:rsidRPr="00B02841" w:rsidRDefault="001C7454" w:rsidP="001C7454">
      <w:pPr>
        <w:spacing w:before="240" w:after="120"/>
        <w:jc w:val="center"/>
        <w:rPr>
          <w:b/>
          <w:bCs/>
          <w:sz w:val="26"/>
          <w:szCs w:val="26"/>
        </w:rPr>
      </w:pPr>
      <w:r w:rsidRPr="00B02841">
        <w:rPr>
          <w:b/>
          <w:bCs/>
          <w:sz w:val="26"/>
          <w:szCs w:val="26"/>
        </w:rPr>
        <w:t xml:space="preserve">Visita las redes de </w:t>
      </w:r>
      <w:proofErr w:type="spellStart"/>
      <w:r w:rsidRPr="000062E3">
        <w:rPr>
          <w:b/>
          <w:bCs/>
          <w:sz w:val="26"/>
          <w:szCs w:val="26"/>
        </w:rPr>
        <w:t>Dimash</w:t>
      </w:r>
      <w:proofErr w:type="spellEnd"/>
      <w:r w:rsidRPr="000062E3">
        <w:rPr>
          <w:b/>
          <w:bCs/>
          <w:sz w:val="26"/>
          <w:szCs w:val="26"/>
        </w:rPr>
        <w:t xml:space="preserve"> </w:t>
      </w:r>
      <w:proofErr w:type="spellStart"/>
      <w:r w:rsidRPr="000062E3">
        <w:rPr>
          <w:b/>
          <w:bCs/>
          <w:sz w:val="26"/>
          <w:szCs w:val="26"/>
        </w:rPr>
        <w:t>Qudaibergen</w:t>
      </w:r>
      <w:proofErr w:type="spellEnd"/>
      <w:r w:rsidRPr="00B02841">
        <w:rPr>
          <w:b/>
          <w:bCs/>
          <w:sz w:val="26"/>
          <w:szCs w:val="26"/>
        </w:rPr>
        <w:t>:</w:t>
      </w:r>
    </w:p>
    <w:p w14:paraId="0EF635E5" w14:textId="77777777" w:rsidR="001C7454" w:rsidRPr="00EA385B" w:rsidRDefault="001C7454" w:rsidP="001C7454">
      <w:pPr>
        <w:spacing w:before="240" w:after="120"/>
        <w:jc w:val="center"/>
        <w:rPr>
          <w:b/>
          <w:bCs/>
          <w:sz w:val="26"/>
          <w:szCs w:val="26"/>
        </w:rPr>
      </w:pPr>
      <w:hyperlink r:id="rId5" w:history="1">
        <w:r w:rsidRPr="00B02841">
          <w:rPr>
            <w:rStyle w:val="Hipervnculo"/>
            <w:b/>
            <w:bCs/>
            <w:sz w:val="26"/>
            <w:szCs w:val="26"/>
          </w:rPr>
          <w:t>FACEBOOK</w:t>
        </w:r>
      </w:hyperlink>
      <w:r w:rsidRPr="00B02841">
        <w:rPr>
          <w:b/>
          <w:bCs/>
          <w:sz w:val="26"/>
          <w:szCs w:val="26"/>
        </w:rPr>
        <w:t xml:space="preserve"> │ </w:t>
      </w:r>
      <w:hyperlink r:id="rId6" w:history="1">
        <w:r w:rsidRPr="00B02841">
          <w:rPr>
            <w:rStyle w:val="Hipervnculo"/>
            <w:b/>
            <w:bCs/>
            <w:sz w:val="26"/>
            <w:szCs w:val="26"/>
          </w:rPr>
          <w:t>INSTAGRAM</w:t>
        </w:r>
      </w:hyperlink>
      <w:r w:rsidRPr="00B02841">
        <w:rPr>
          <w:b/>
          <w:bCs/>
          <w:sz w:val="26"/>
          <w:szCs w:val="26"/>
        </w:rPr>
        <w:t xml:space="preserve"> │</w:t>
      </w:r>
      <w:hyperlink r:id="rId7" w:history="1">
        <w:r w:rsidRPr="00B02841">
          <w:rPr>
            <w:rStyle w:val="Hipervnculo"/>
            <w:b/>
            <w:bCs/>
            <w:sz w:val="26"/>
            <w:szCs w:val="26"/>
          </w:rPr>
          <w:t>YOUTUBE</w:t>
        </w:r>
      </w:hyperlink>
      <w:r w:rsidRPr="00B02841">
        <w:rPr>
          <w:b/>
          <w:bCs/>
          <w:sz w:val="26"/>
          <w:szCs w:val="26"/>
        </w:rPr>
        <w:t xml:space="preserve"> │ </w:t>
      </w:r>
      <w:hyperlink r:id="rId8" w:history="1">
        <w:r w:rsidRPr="00B02841">
          <w:rPr>
            <w:rStyle w:val="Hipervnculo"/>
            <w:b/>
            <w:bCs/>
            <w:sz w:val="26"/>
            <w:szCs w:val="26"/>
          </w:rPr>
          <w:t>X</w:t>
        </w:r>
      </w:hyperlink>
    </w:p>
    <w:p w14:paraId="167E5D46" w14:textId="77777777" w:rsidR="001C7454" w:rsidRPr="00094171" w:rsidRDefault="001C7454" w:rsidP="001C7454">
      <w:pPr>
        <w:tabs>
          <w:tab w:val="left" w:pos="2131"/>
        </w:tabs>
        <w:spacing w:before="240" w:after="120"/>
        <w:jc w:val="both"/>
        <w:rPr>
          <w:sz w:val="26"/>
          <w:szCs w:val="26"/>
        </w:rPr>
      </w:pPr>
    </w:p>
    <w:p w14:paraId="08CCFA0F" w14:textId="77777777" w:rsidR="001C7454" w:rsidRPr="00094171" w:rsidRDefault="001C7454" w:rsidP="001C7454">
      <w:pPr>
        <w:spacing w:before="240" w:after="120"/>
        <w:jc w:val="center"/>
        <w:rPr>
          <w:sz w:val="26"/>
          <w:szCs w:val="26"/>
        </w:rPr>
      </w:pPr>
      <w:r w:rsidRPr="00094171">
        <w:rPr>
          <w:sz w:val="26"/>
          <w:szCs w:val="26"/>
        </w:rPr>
        <w:t>Conoce más sobre este y otros conciertos en:</w:t>
      </w:r>
    </w:p>
    <w:p w14:paraId="3AA1CAB2" w14:textId="77777777" w:rsidR="001C7454" w:rsidRPr="00094171" w:rsidRDefault="001C7454" w:rsidP="001C7454">
      <w:pPr>
        <w:spacing w:after="0"/>
        <w:jc w:val="center"/>
        <w:rPr>
          <w:b/>
          <w:bCs/>
          <w:sz w:val="26"/>
          <w:szCs w:val="26"/>
        </w:rPr>
      </w:pPr>
      <w:hyperlink r:id="rId9" w:history="1">
        <w:r w:rsidRPr="00094171">
          <w:rPr>
            <w:rStyle w:val="Hipervnculo"/>
            <w:b/>
            <w:bCs/>
            <w:sz w:val="26"/>
            <w:szCs w:val="26"/>
          </w:rPr>
          <w:t>www.ocesa.com.mx</w:t>
        </w:r>
      </w:hyperlink>
      <w:r w:rsidRPr="00094171">
        <w:rPr>
          <w:b/>
          <w:bCs/>
          <w:sz w:val="26"/>
          <w:szCs w:val="26"/>
        </w:rPr>
        <w:t xml:space="preserve"> </w:t>
      </w:r>
    </w:p>
    <w:p w14:paraId="6BE9DFCF" w14:textId="77777777" w:rsidR="001C7454" w:rsidRPr="00094171" w:rsidRDefault="001C7454" w:rsidP="001C7454">
      <w:pPr>
        <w:spacing w:after="0"/>
        <w:jc w:val="center"/>
        <w:rPr>
          <w:b/>
          <w:bCs/>
          <w:sz w:val="26"/>
          <w:szCs w:val="26"/>
        </w:rPr>
      </w:pPr>
      <w:hyperlink r:id="rId10" w:history="1">
        <w:r w:rsidRPr="00094171">
          <w:rPr>
            <w:rStyle w:val="Hipervnculo"/>
            <w:b/>
            <w:bCs/>
            <w:sz w:val="26"/>
            <w:szCs w:val="26"/>
          </w:rPr>
          <w:t>www.facebook.com/ocesamx</w:t>
        </w:r>
      </w:hyperlink>
      <w:r w:rsidRPr="00094171">
        <w:rPr>
          <w:b/>
          <w:bCs/>
          <w:sz w:val="26"/>
          <w:szCs w:val="26"/>
        </w:rPr>
        <w:t xml:space="preserve"> </w:t>
      </w:r>
    </w:p>
    <w:p w14:paraId="063BFD8A" w14:textId="77777777" w:rsidR="001C7454" w:rsidRPr="00094171" w:rsidRDefault="001C7454" w:rsidP="001C7454">
      <w:pPr>
        <w:spacing w:after="0"/>
        <w:jc w:val="center"/>
        <w:rPr>
          <w:b/>
          <w:bCs/>
          <w:sz w:val="26"/>
          <w:szCs w:val="26"/>
        </w:rPr>
      </w:pPr>
      <w:hyperlink r:id="rId11" w:history="1">
        <w:r w:rsidRPr="00094171">
          <w:rPr>
            <w:rStyle w:val="Hipervnculo"/>
            <w:b/>
            <w:bCs/>
            <w:sz w:val="26"/>
            <w:szCs w:val="26"/>
          </w:rPr>
          <w:t>www.twitter.com/ocesa_total</w:t>
        </w:r>
      </w:hyperlink>
      <w:r w:rsidRPr="00094171">
        <w:rPr>
          <w:b/>
          <w:bCs/>
          <w:sz w:val="26"/>
          <w:szCs w:val="26"/>
        </w:rPr>
        <w:t xml:space="preserve"> </w:t>
      </w:r>
    </w:p>
    <w:p w14:paraId="467A5BFE" w14:textId="77777777" w:rsidR="001C7454" w:rsidRPr="00094171" w:rsidRDefault="001C7454" w:rsidP="001C7454">
      <w:pPr>
        <w:spacing w:after="0"/>
        <w:jc w:val="center"/>
        <w:rPr>
          <w:b/>
          <w:bCs/>
          <w:sz w:val="26"/>
          <w:szCs w:val="26"/>
        </w:rPr>
      </w:pPr>
      <w:hyperlink r:id="rId12" w:history="1">
        <w:r w:rsidRPr="00094171">
          <w:rPr>
            <w:rStyle w:val="Hipervnculo"/>
            <w:b/>
            <w:bCs/>
            <w:sz w:val="26"/>
            <w:szCs w:val="26"/>
          </w:rPr>
          <w:t>www.instagram.com/ocesa</w:t>
        </w:r>
      </w:hyperlink>
      <w:r w:rsidRPr="00094171">
        <w:rPr>
          <w:b/>
          <w:bCs/>
          <w:sz w:val="26"/>
          <w:szCs w:val="26"/>
        </w:rPr>
        <w:t xml:space="preserve"> </w:t>
      </w:r>
    </w:p>
    <w:p w14:paraId="5F27F657" w14:textId="77777777" w:rsidR="001C7454" w:rsidRPr="00094171" w:rsidRDefault="001C7454" w:rsidP="001C7454">
      <w:pPr>
        <w:rPr>
          <w:sz w:val="26"/>
          <w:szCs w:val="26"/>
        </w:rPr>
      </w:pPr>
    </w:p>
    <w:p w14:paraId="1B2243FF" w14:textId="77777777" w:rsidR="001C7454" w:rsidRPr="005551B3" w:rsidRDefault="001C7454" w:rsidP="001C7454">
      <w:pPr>
        <w:spacing w:before="240" w:after="120"/>
        <w:jc w:val="center"/>
        <w:rPr>
          <w:sz w:val="26"/>
          <w:szCs w:val="26"/>
        </w:rPr>
      </w:pPr>
    </w:p>
    <w:p w14:paraId="0C973FB1" w14:textId="77777777" w:rsidR="001C7454" w:rsidRPr="005551B3" w:rsidRDefault="001C7454" w:rsidP="001C7454">
      <w:pPr>
        <w:spacing w:before="240" w:after="120"/>
        <w:jc w:val="both"/>
        <w:rPr>
          <w:sz w:val="26"/>
          <w:szCs w:val="26"/>
        </w:rPr>
      </w:pPr>
    </w:p>
    <w:p w14:paraId="217329AB" w14:textId="77777777" w:rsidR="001C7454" w:rsidRPr="005551B3" w:rsidRDefault="001C7454" w:rsidP="001C7454">
      <w:pPr>
        <w:spacing w:before="240" w:after="120"/>
        <w:jc w:val="both"/>
        <w:rPr>
          <w:sz w:val="26"/>
          <w:szCs w:val="26"/>
        </w:rPr>
      </w:pPr>
    </w:p>
    <w:p w14:paraId="5A1239B8" w14:textId="77777777" w:rsidR="001C7454" w:rsidRPr="005551B3" w:rsidRDefault="001C7454" w:rsidP="001C7454">
      <w:pPr>
        <w:spacing w:before="240" w:after="120"/>
        <w:jc w:val="both"/>
        <w:rPr>
          <w:sz w:val="26"/>
          <w:szCs w:val="26"/>
        </w:rPr>
      </w:pPr>
    </w:p>
    <w:p w14:paraId="125FA1FA" w14:textId="77777777" w:rsidR="00BA66E7" w:rsidRDefault="00BA66E7"/>
    <w:sectPr w:rsidR="00BA66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54"/>
    <w:rsid w:val="001C7454"/>
    <w:rsid w:val="00617ED4"/>
    <w:rsid w:val="00675A2F"/>
    <w:rsid w:val="00BA66E7"/>
    <w:rsid w:val="00FE50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F0DC"/>
  <w15:chartTrackingRefBased/>
  <w15:docId w15:val="{F4870403-FB43-4618-85C1-6569D532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54"/>
    <w:pPr>
      <w:spacing w:line="259" w:lineRule="auto"/>
    </w:pPr>
    <w:rPr>
      <w:sz w:val="22"/>
      <w:szCs w:val="22"/>
    </w:rPr>
  </w:style>
  <w:style w:type="paragraph" w:styleId="Ttulo1">
    <w:name w:val="heading 1"/>
    <w:basedOn w:val="Normal"/>
    <w:next w:val="Normal"/>
    <w:link w:val="Ttulo1Car"/>
    <w:uiPriority w:val="9"/>
    <w:qFormat/>
    <w:rsid w:val="001C7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7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74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74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74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74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74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74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74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74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74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74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74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74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74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74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74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7454"/>
    <w:rPr>
      <w:rFonts w:eastAsiaTheme="majorEastAsia" w:cstheme="majorBidi"/>
      <w:color w:val="272727" w:themeColor="text1" w:themeTint="D8"/>
    </w:rPr>
  </w:style>
  <w:style w:type="paragraph" w:styleId="Ttulo">
    <w:name w:val="Title"/>
    <w:basedOn w:val="Normal"/>
    <w:next w:val="Normal"/>
    <w:link w:val="TtuloCar"/>
    <w:uiPriority w:val="10"/>
    <w:qFormat/>
    <w:rsid w:val="001C7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74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74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74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7454"/>
    <w:pPr>
      <w:spacing w:before="160"/>
      <w:jc w:val="center"/>
    </w:pPr>
    <w:rPr>
      <w:i/>
      <w:iCs/>
      <w:color w:val="404040" w:themeColor="text1" w:themeTint="BF"/>
    </w:rPr>
  </w:style>
  <w:style w:type="character" w:customStyle="1" w:styleId="CitaCar">
    <w:name w:val="Cita Car"/>
    <w:basedOn w:val="Fuentedeprrafopredeter"/>
    <w:link w:val="Cita"/>
    <w:uiPriority w:val="29"/>
    <w:rsid w:val="001C7454"/>
    <w:rPr>
      <w:i/>
      <w:iCs/>
      <w:color w:val="404040" w:themeColor="text1" w:themeTint="BF"/>
    </w:rPr>
  </w:style>
  <w:style w:type="paragraph" w:styleId="Prrafodelista">
    <w:name w:val="List Paragraph"/>
    <w:basedOn w:val="Normal"/>
    <w:uiPriority w:val="34"/>
    <w:qFormat/>
    <w:rsid w:val="001C7454"/>
    <w:pPr>
      <w:ind w:left="720"/>
      <w:contextualSpacing/>
    </w:pPr>
  </w:style>
  <w:style w:type="character" w:styleId="nfasisintenso">
    <w:name w:val="Intense Emphasis"/>
    <w:basedOn w:val="Fuentedeprrafopredeter"/>
    <w:uiPriority w:val="21"/>
    <w:qFormat/>
    <w:rsid w:val="001C7454"/>
    <w:rPr>
      <w:i/>
      <w:iCs/>
      <w:color w:val="0F4761" w:themeColor="accent1" w:themeShade="BF"/>
    </w:rPr>
  </w:style>
  <w:style w:type="paragraph" w:styleId="Citadestacada">
    <w:name w:val="Intense Quote"/>
    <w:basedOn w:val="Normal"/>
    <w:next w:val="Normal"/>
    <w:link w:val="CitadestacadaCar"/>
    <w:uiPriority w:val="30"/>
    <w:qFormat/>
    <w:rsid w:val="001C7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7454"/>
    <w:rPr>
      <w:i/>
      <w:iCs/>
      <w:color w:val="0F4761" w:themeColor="accent1" w:themeShade="BF"/>
    </w:rPr>
  </w:style>
  <w:style w:type="character" w:styleId="Referenciaintensa">
    <w:name w:val="Intense Reference"/>
    <w:basedOn w:val="Fuentedeprrafopredeter"/>
    <w:uiPriority w:val="32"/>
    <w:qFormat/>
    <w:rsid w:val="001C7454"/>
    <w:rPr>
      <w:b/>
      <w:bCs/>
      <w:smallCaps/>
      <w:color w:val="0F4761" w:themeColor="accent1" w:themeShade="BF"/>
      <w:spacing w:val="5"/>
    </w:rPr>
  </w:style>
  <w:style w:type="character" w:styleId="Hipervnculo">
    <w:name w:val="Hyperlink"/>
    <w:basedOn w:val="Fuentedeprrafopredeter"/>
    <w:uiPriority w:val="99"/>
    <w:unhideWhenUsed/>
    <w:rsid w:val="001C74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witter.com/dimash_offici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hannel/UCGBxbj_RMKB22rhJnK9qReg" TargetMode="External"/><Relationship Id="rId12" Type="http://schemas.openxmlformats.org/officeDocument/2006/relationships/hyperlink" Target="http://www.instagram.com/oce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nstagram.com/kudaibergenov.dimash/?hl=ru" TargetMode="External"/><Relationship Id="rId11" Type="http://schemas.openxmlformats.org/officeDocument/2006/relationships/hyperlink" Target="http://www.twitter.com/ocesa_total" TargetMode="External"/><Relationship Id="rId5" Type="http://schemas.openxmlformats.org/officeDocument/2006/relationships/hyperlink" Target="facebook.com/dimash.official.dq" TargetMode="External"/><Relationship Id="rId10" Type="http://schemas.openxmlformats.org/officeDocument/2006/relationships/hyperlink" Target="http://www.facebook.com/ocesamx" TargetMode="External"/><Relationship Id="rId4" Type="http://schemas.openxmlformats.org/officeDocument/2006/relationships/image" Target="media/image1.jpeg"/><Relationship Id="rId9" Type="http://schemas.openxmlformats.org/officeDocument/2006/relationships/hyperlink" Target="http://www.ocesa.com.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465</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Rodríguez</dc:creator>
  <cp:keywords/>
  <dc:description/>
  <cp:lastModifiedBy>Carlos Arturo Ruiz Rodríguez</cp:lastModifiedBy>
  <cp:revision>1</cp:revision>
  <dcterms:created xsi:type="dcterms:W3CDTF">2025-08-05T15:26:00Z</dcterms:created>
  <dcterms:modified xsi:type="dcterms:W3CDTF">2025-08-05T15:41:00Z</dcterms:modified>
</cp:coreProperties>
</file>