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C120" w14:textId="77777777" w:rsidR="00DC1071" w:rsidRPr="00DC1071" w:rsidRDefault="00DC1071" w:rsidP="00DC1071">
      <w:pPr>
        <w:jc w:val="center"/>
        <w:rPr>
          <w:sz w:val="32"/>
          <w:szCs w:val="32"/>
        </w:rPr>
      </w:pPr>
      <w:r w:rsidRPr="00DC1071">
        <w:rPr>
          <w:b/>
          <w:bCs/>
          <w:sz w:val="28"/>
          <w:szCs w:val="28"/>
        </w:rPr>
        <w:t>LEVA PARA CASA MUITAS RISADAS E EMOÇÃO!</w:t>
      </w:r>
      <w:r w:rsidRPr="00DC1071">
        <w:rPr>
          <w:sz w:val="32"/>
          <w:szCs w:val="32"/>
        </w:rPr>
        <w:br/>
      </w:r>
      <w:r w:rsidRPr="00DC1071">
        <w:rPr>
          <w:b/>
          <w:bCs/>
          <w:sz w:val="32"/>
          <w:szCs w:val="32"/>
        </w:rPr>
        <w:t>O SUCESSO DE BILHETEIRA DA DISNEY, LILO E STITCH,</w:t>
      </w:r>
      <w:r w:rsidRPr="00DC1071">
        <w:rPr>
          <w:b/>
          <w:bCs/>
          <w:i/>
          <w:iCs/>
          <w:sz w:val="32"/>
          <w:szCs w:val="32"/>
        </w:rPr>
        <w:t xml:space="preserve"> </w:t>
      </w:r>
      <w:r w:rsidRPr="00DC1071">
        <w:rPr>
          <w:b/>
          <w:bCs/>
          <w:sz w:val="32"/>
          <w:szCs w:val="32"/>
        </w:rPr>
        <w:t> </w:t>
      </w:r>
      <w:r w:rsidRPr="00DC1071">
        <w:rPr>
          <w:b/>
          <w:bCs/>
          <w:sz w:val="32"/>
          <w:szCs w:val="32"/>
        </w:rPr>
        <w:br/>
        <w:t>CHEGA DIA 3 DE SETEMBRO AO DISNEY+</w:t>
      </w:r>
    </w:p>
    <w:p w14:paraId="256ECB02" w14:textId="50A0CB0D" w:rsidR="00DC1071" w:rsidRDefault="00DC1071" w:rsidP="00DC1071">
      <w:pPr>
        <w:jc w:val="center"/>
      </w:pPr>
      <w:r>
        <w:rPr>
          <w:noProof/>
        </w:rPr>
        <w:drawing>
          <wp:inline distT="0" distB="0" distL="0" distR="0" wp14:anchorId="439AA423" wp14:editId="237E8A81">
            <wp:extent cx="3728720" cy="4660900"/>
            <wp:effectExtent l="0" t="0" r="5080" b="6350"/>
            <wp:docPr id="1095604353" name="Picture 1" descr="A movie poster of a child and a stuffed anima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04353" name="Picture 1" descr="A movie poster of a child and a stuffed animal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837" cy="466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1B87E" w14:textId="1689D2E2" w:rsidR="00B16785" w:rsidRPr="00DC1071" w:rsidRDefault="00B16785" w:rsidP="00B16785">
      <w:pPr>
        <w:jc w:val="center"/>
        <w:rPr>
          <w:b/>
          <w:bCs/>
          <w:sz w:val="24"/>
          <w:szCs w:val="24"/>
        </w:rPr>
      </w:pPr>
      <w:r w:rsidRPr="00B16785">
        <w:rPr>
          <w:b/>
          <w:bCs/>
          <w:sz w:val="24"/>
          <w:szCs w:val="24"/>
        </w:rPr>
        <w:t xml:space="preserve">Veja o spot </w:t>
      </w:r>
      <w:hyperlink r:id="rId7" w:history="1">
        <w:r w:rsidRPr="00B16785">
          <w:rPr>
            <w:rStyle w:val="Hiperligao"/>
            <w:b/>
            <w:bCs/>
            <w:sz w:val="24"/>
            <w:szCs w:val="24"/>
          </w:rPr>
          <w:t>aqui</w:t>
        </w:r>
      </w:hyperlink>
    </w:p>
    <w:p w14:paraId="05D085E4" w14:textId="77777777" w:rsidR="00DE03F7" w:rsidRDefault="00DC1071" w:rsidP="00DE03F7">
      <w:pPr>
        <w:jc w:val="both"/>
      </w:pPr>
      <w:r w:rsidRPr="00DC1071">
        <w:t xml:space="preserve">A onda de diversão e gargalhadas continua </w:t>
      </w:r>
      <w:r>
        <w:t>agora que o</w:t>
      </w:r>
      <w:r w:rsidRPr="00DC1071">
        <w:t xml:space="preserve"> sucesso de bilheteira de mil milhões de dólares </w:t>
      </w:r>
      <w:r w:rsidRPr="00DC1071">
        <w:rPr>
          <w:i/>
          <w:iCs/>
        </w:rPr>
        <w:t>Lilo e Stitch</w:t>
      </w:r>
      <w:r w:rsidRPr="00DC1071">
        <w:t xml:space="preserve"> chega finalmente ao Disney+ a 3 de setembro.</w:t>
      </w:r>
      <w:r w:rsidR="00B16785">
        <w:t xml:space="preserve"> </w:t>
      </w:r>
      <w:r w:rsidRPr="00DC1071">
        <w:t>Partilha esta comédia fora deste mundo com a tua ‘</w:t>
      </w:r>
      <w:proofErr w:type="spellStart"/>
      <w:r w:rsidRPr="00DC1071">
        <w:t>ohana</w:t>
      </w:r>
      <w:proofErr w:type="spellEnd"/>
      <w:r w:rsidR="00DE03F7">
        <w:t>’</w:t>
      </w:r>
      <w:r w:rsidRPr="00DC1071">
        <w:t xml:space="preserve">, a qualquer hora e em qualquer lugar, e desfruta de uma aventura inesquecível cheia de caos, charme e </w:t>
      </w:r>
      <w:proofErr w:type="spellStart"/>
      <w:r w:rsidRPr="00DC1071">
        <w:t>fofura</w:t>
      </w:r>
      <w:proofErr w:type="spellEnd"/>
      <w:r w:rsidRPr="00DC1071">
        <w:t>.</w:t>
      </w:r>
    </w:p>
    <w:p w14:paraId="7A440FC9" w14:textId="2D363DEF" w:rsidR="00B16785" w:rsidRDefault="00DC1071" w:rsidP="00DE03F7">
      <w:pPr>
        <w:jc w:val="both"/>
      </w:pPr>
      <w:r w:rsidRPr="00DC1071">
        <w:br/>
      </w:r>
      <w:r w:rsidRPr="00DC1071">
        <w:rPr>
          <w:i/>
          <w:iCs/>
        </w:rPr>
        <w:t>Lilo e Stitch</w:t>
      </w:r>
      <w:r w:rsidRPr="00DC1071">
        <w:t>, da Disney, ultrapassou oficialmente os mil milhões de dól</w:t>
      </w:r>
      <w:r w:rsidR="00B16785">
        <w:t>a</w:t>
      </w:r>
      <w:r w:rsidRPr="00DC1071">
        <w:t>res nas bilheteiras globais, tornando-se o primeiro título da Motion Picture Association (MPA) de 2025 a atingir este marco. Após uma estreia recorde no fim de semana do Memorial Day, com 183 milhões de dólares, o filme tornou-se o lançamento da MPA com maior receita do ano, tanto a nível mundial como internacional.</w:t>
      </w:r>
      <w:r w:rsidRPr="00DC1071">
        <w:br/>
      </w:r>
      <w:r w:rsidRPr="00DC1071">
        <w:lastRenderedPageBreak/>
        <w:t> </w:t>
      </w:r>
      <w:r w:rsidRPr="00DC1071">
        <w:br/>
        <w:t xml:space="preserve">Esta reimaginação do clássico animado da Disney traz uma nova energia à hilariante e comovente história de Lilo e do seu “animal de estimação” adotado e pouco convencional, Stitch. Cenários tropicais exuberantes oferecem visuais acolhedores e calorosos, à imagem da “família encontrada” que Lilo e Stitch constroem juntos, homenageando de forma autêntica a cultura e a beleza do Havai. </w:t>
      </w:r>
      <w:r w:rsidRPr="00DC1071">
        <w:rPr>
          <w:i/>
          <w:iCs/>
        </w:rPr>
        <w:t>Lilo e Stitch</w:t>
      </w:r>
      <w:r w:rsidRPr="00DC1071">
        <w:t xml:space="preserve"> é realizado por Dean Fleischer Camp, nomeado para um Óscar®, e conta com as interpretações de Sydney Elizebeth Agudong, Billy Magnussen, Tia Carrere, Hannah Waddingham, Chris Sanders, Courtney B. </w:t>
      </w:r>
      <w:proofErr w:type="spellStart"/>
      <w:r w:rsidRPr="00DC1071">
        <w:t>Vance</w:t>
      </w:r>
      <w:proofErr w:type="spellEnd"/>
      <w:r w:rsidR="00DE03F7">
        <w:t>,</w:t>
      </w:r>
      <w:r w:rsidRPr="00DC1071">
        <w:t xml:space="preserve"> </w:t>
      </w:r>
      <w:proofErr w:type="spellStart"/>
      <w:r w:rsidRPr="00DC1071">
        <w:t>Zach</w:t>
      </w:r>
      <w:proofErr w:type="spellEnd"/>
      <w:r w:rsidRPr="00DC1071">
        <w:t xml:space="preserve"> </w:t>
      </w:r>
      <w:proofErr w:type="spellStart"/>
      <w:r w:rsidRPr="00DC1071">
        <w:t>Galifianakis</w:t>
      </w:r>
      <w:proofErr w:type="spellEnd"/>
      <w:r w:rsidRPr="00DC1071">
        <w:t xml:space="preserve"> e ainda Maia Kealoha.</w:t>
      </w:r>
    </w:p>
    <w:p w14:paraId="0C60A0F6" w14:textId="77777777" w:rsidR="00DE03F7" w:rsidRDefault="00DC1071" w:rsidP="00DE03F7">
      <w:pPr>
        <w:jc w:val="both"/>
      </w:pPr>
      <w:r w:rsidRPr="00DC1071">
        <w:t> </w:t>
      </w:r>
      <w:r w:rsidRPr="00DC1071">
        <w:br/>
        <w:t xml:space="preserve">Os fãs podem revisitar o clássico animado que deu início a tudo - juntamente com toda a coleção da adorada franquia </w:t>
      </w:r>
      <w:r w:rsidRPr="00DC1071">
        <w:rPr>
          <w:i/>
          <w:iCs/>
        </w:rPr>
        <w:t>Lilo e Stitch</w:t>
      </w:r>
      <w:r w:rsidRPr="00DC1071">
        <w:t xml:space="preserve"> - disponível no Disney+. Com mais de 640 milhões de horas vistas em todo o mundo, a franquia continua a conquistar corações e a encantar fãs por todo o planeta. Uma nova sequela está atualmente em desenvolvimento.</w:t>
      </w:r>
    </w:p>
    <w:p w14:paraId="3F3C7A22" w14:textId="720BBE67" w:rsidR="00DE03F7" w:rsidRDefault="00DC1071" w:rsidP="00DE03F7">
      <w:pPr>
        <w:jc w:val="both"/>
        <w:rPr>
          <w:b/>
          <w:bCs/>
          <w:u w:val="single"/>
        </w:rPr>
      </w:pPr>
      <w:r w:rsidRPr="00DC1071">
        <w:t> </w:t>
      </w:r>
      <w:r w:rsidRPr="00DC1071">
        <w:br/>
      </w:r>
      <w:r w:rsidRPr="00DC1071">
        <w:rPr>
          <w:b/>
          <w:bCs/>
          <w:u w:val="single"/>
        </w:rPr>
        <w:t>Sinopse do Filme</w:t>
      </w:r>
    </w:p>
    <w:p w14:paraId="04813ED9" w14:textId="0E2642EC" w:rsidR="00DC1071" w:rsidRPr="00DC1071" w:rsidRDefault="00DC1071" w:rsidP="00DE03F7">
      <w:pPr>
        <w:jc w:val="both"/>
      </w:pPr>
      <w:proofErr w:type="gramStart"/>
      <w:r w:rsidRPr="00DC1071">
        <w:t>Experiencia</w:t>
      </w:r>
      <w:proofErr w:type="gramEnd"/>
      <w:r w:rsidRPr="00DC1071">
        <w:t xml:space="preserve"> esta comédia divertida e comovente em live-action, uma reimaginação do clássico animado da Disney. Quando uma rapariga solitária chamada Lilo adota Stitch, um “cãozinho” alienígena, Stitch ajuda a reparar a família desfeita de Lilo – mas não sem causar um caos hilariante nas ilhas do Havai.</w:t>
      </w:r>
    </w:p>
    <w:p w14:paraId="7C2B8C8F" w14:textId="77777777" w:rsidR="00DC1071" w:rsidRDefault="00DC1071" w:rsidP="00DE03F7">
      <w:pPr>
        <w:jc w:val="both"/>
        <w:rPr>
          <w:b/>
          <w:bCs/>
        </w:rPr>
      </w:pPr>
    </w:p>
    <w:p w14:paraId="351A3C35" w14:textId="77777777" w:rsidR="00DE03F7" w:rsidRDefault="00DC1071" w:rsidP="00DE03F7">
      <w:pPr>
        <w:jc w:val="both"/>
        <w:rPr>
          <w:b/>
          <w:bCs/>
        </w:rPr>
      </w:pPr>
      <w:r w:rsidRPr="00DC1071">
        <w:rPr>
          <w:b/>
          <w:bCs/>
        </w:rPr>
        <w:t>SOBRE O DISNEY+</w:t>
      </w:r>
    </w:p>
    <w:p w14:paraId="56E56060" w14:textId="4A84851C" w:rsidR="00DC1071" w:rsidRPr="00DC1071" w:rsidRDefault="00DC1071" w:rsidP="00DE03F7">
      <w:pPr>
        <w:jc w:val="both"/>
      </w:pPr>
      <w:r w:rsidRPr="00DC1071">
        <w:t>O Disney+ é o serviço de streaming exclusivo dos filmes e séries Disney, Pixar, Marvel, Star Wars e National Geographic, e ainda da série The Simpsons, e muito mais. Em mercados internacionais selecionados, inclui também a marca de conteúdos de entretenimento geral Star. Principal serviço de streaming direto ao consumidor da The Walt Disney Company, o Disney+ oferece uma crescente diversidade de originais exclusivos, incluindo longas-metragens, documentários, séries de live-action e animação e curtas-metragens. Com acesso ilimitado à longa história da Disney, marcada por entretenimento incrível em cinema e televisão, o Disney+ é também o serviço de streaming exclusivo para os mais recentes lançamentos dos The Walt Disney Studios. Para mais informações, visite </w:t>
      </w:r>
      <w:hyperlink r:id="rId8" w:tgtFrame="_blank" w:history="1">
        <w:r w:rsidRPr="00DC1071">
          <w:rPr>
            <w:rStyle w:val="Hiperligao"/>
          </w:rPr>
          <w:t>disneyplus.com</w:t>
        </w:r>
      </w:hyperlink>
      <w:r w:rsidRPr="00DC1071">
        <w:t>, ou consulte a aplicação Disney+, disponível na maioria dos dispositivos móveis e televisivos conectados.</w:t>
      </w:r>
    </w:p>
    <w:p w14:paraId="7DD70000" w14:textId="77777777" w:rsidR="00B16785" w:rsidRDefault="00B16785" w:rsidP="00DC1071">
      <w:pPr>
        <w:rPr>
          <w:b/>
          <w:bCs/>
        </w:rPr>
      </w:pPr>
    </w:p>
    <w:p w14:paraId="38AF28EE" w14:textId="780BF586" w:rsidR="00DC1071" w:rsidRPr="00DC1071" w:rsidRDefault="00DC1071" w:rsidP="00DC1071">
      <w:r w:rsidRPr="00DC1071">
        <w:rPr>
          <w:b/>
          <w:bCs/>
        </w:rPr>
        <w:t>Para mais informações contacte:</w:t>
      </w:r>
      <w:r w:rsidRPr="00DC1071">
        <w:rPr>
          <w:b/>
          <w:bCs/>
        </w:rPr>
        <w:br/>
      </w:r>
      <w:r w:rsidRPr="00DC1071">
        <w:t>Margarida Troni</w:t>
      </w:r>
      <w:r w:rsidRPr="00DC1071">
        <w:br/>
        <w:t>PR Supervisor</w:t>
      </w:r>
      <w:r w:rsidRPr="00DC1071">
        <w:br/>
      </w:r>
      <w:hyperlink r:id="rId9" w:history="1">
        <w:r w:rsidRPr="00DC1071">
          <w:rPr>
            <w:rStyle w:val="Hiperligao"/>
          </w:rPr>
          <w:t>margarida.x.troni@disney.com</w:t>
        </w:r>
      </w:hyperlink>
    </w:p>
    <w:p w14:paraId="52A408D0" w14:textId="77777777" w:rsidR="00B16785" w:rsidRDefault="00B16785"/>
    <w:sectPr w:rsidR="00B1678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17578" w14:textId="77777777" w:rsidR="00765B2A" w:rsidRDefault="00765B2A" w:rsidP="00DC1071">
      <w:pPr>
        <w:spacing w:after="0" w:line="240" w:lineRule="auto"/>
      </w:pPr>
      <w:r>
        <w:separator/>
      </w:r>
    </w:p>
  </w:endnote>
  <w:endnote w:type="continuationSeparator" w:id="0">
    <w:p w14:paraId="475D159F" w14:textId="77777777" w:rsidR="00765B2A" w:rsidRDefault="00765B2A" w:rsidP="00D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3DD1D" w14:textId="77777777" w:rsidR="00765B2A" w:rsidRDefault="00765B2A" w:rsidP="00DC1071">
      <w:pPr>
        <w:spacing w:after="0" w:line="240" w:lineRule="auto"/>
      </w:pPr>
      <w:r>
        <w:separator/>
      </w:r>
    </w:p>
  </w:footnote>
  <w:footnote w:type="continuationSeparator" w:id="0">
    <w:p w14:paraId="47932D1E" w14:textId="77777777" w:rsidR="00765B2A" w:rsidRDefault="00765B2A" w:rsidP="00D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A955F" w14:textId="5E23FACF" w:rsidR="00B16785" w:rsidRDefault="00B16785" w:rsidP="00DC1071">
    <w:pPr>
      <w:pStyle w:val="Cabealho"/>
      <w:jc w:val="center"/>
    </w:pPr>
    <w:r>
      <w:rPr>
        <w:noProof/>
      </w:rPr>
      <w:drawing>
        <wp:inline distT="0" distB="0" distL="0" distR="0" wp14:anchorId="2559B6A9" wp14:editId="7DC1349A">
          <wp:extent cx="1993900" cy="1138802"/>
          <wp:effectExtent l="0" t="0" r="6350" b="4445"/>
          <wp:docPr id="1065425424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425424" name="Picture 1" descr="A black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845" cy="1142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AC96B" w14:textId="5D0C7C96" w:rsidR="00DC1071" w:rsidRDefault="00DC1071" w:rsidP="00DC107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71"/>
    <w:rsid w:val="00020B35"/>
    <w:rsid w:val="00020D18"/>
    <w:rsid w:val="000D47A6"/>
    <w:rsid w:val="0059022F"/>
    <w:rsid w:val="00765B2A"/>
    <w:rsid w:val="009C7B7C"/>
    <w:rsid w:val="00B16785"/>
    <w:rsid w:val="00C07074"/>
    <w:rsid w:val="00DC1071"/>
    <w:rsid w:val="00DC1DC2"/>
    <w:rsid w:val="00DE03F7"/>
    <w:rsid w:val="00E5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AFDE"/>
  <w15:chartTrackingRefBased/>
  <w15:docId w15:val="{D58BE24A-027C-4F68-9750-C8CE4B4F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C1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C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C1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C1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C1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C1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C1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C1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C1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C1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C1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C1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C107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C1071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C10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C107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C10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C10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C1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C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C1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C1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C1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C10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107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C107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C1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C1071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C107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DC1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C1071"/>
  </w:style>
  <w:style w:type="paragraph" w:styleId="Rodap">
    <w:name w:val="footer"/>
    <w:basedOn w:val="Normal"/>
    <w:link w:val="RodapCarter"/>
    <w:uiPriority w:val="99"/>
    <w:unhideWhenUsed/>
    <w:rsid w:val="00DC1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C1071"/>
  </w:style>
  <w:style w:type="character" w:styleId="Hiperligao">
    <w:name w:val="Hyperlink"/>
    <w:basedOn w:val="Tipodeletrapredefinidodopargrafo"/>
    <w:uiPriority w:val="99"/>
    <w:unhideWhenUsed/>
    <w:rsid w:val="00DC107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C107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E0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287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785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01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1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990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57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neyplu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b.watch/BhRTCc0UoQ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garida.x.troni@disne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Walt Disney Company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Troni, Margarida X.</dc:creator>
  <cp:keywords/>
  <dc:description/>
  <cp:lastModifiedBy>Ana Roquete</cp:lastModifiedBy>
  <cp:revision>2</cp:revision>
  <dcterms:created xsi:type="dcterms:W3CDTF">2025-08-05T15:59:00Z</dcterms:created>
  <dcterms:modified xsi:type="dcterms:W3CDTF">2025-08-05T15:59:00Z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2025-08-05T15:08:16Z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6c27a57b-72f3-4f0d-aff5-d95dec1e61ba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