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157413" cy="5758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575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Informacja prasowa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Bieg dla wymagających, w sercu Alp. Runmageddon X zawita w sierpniu do Austrii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Runmageddon X, czyli specjalna, zagraniczna edycja kultowego cyklu z biegu przeszkodami, tym razem odbędzie się w samym centrum austriackich Alp, w miasteczku Filzmoos. W dniach 9-10 sierpnia kilkuset miłośników aktywności fizycznej, błota i adrenaliny zmierzy się z wyzwaniem, które łączy w sobie spektakularne widoki, trudny teren oraz legendarne przeszkody.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Organizatorzy Runmageddonu - najpopularniejszego biegu z przeszkodami w Polsce - od kilku lat zapewniają fanom mocnych wrażeń z całej Polski okazję do zweryfikowania swojej formy podczas limitowanej edycja biegu w wybranym, niezwykłym zakątku świata. W poprzednich latach uczestnicy Runmageddon X mierzyli się m.in. z piaskami Sahary czy zboczami Kaukazu. Teraz nadszedł czas na wysokogórski klimat Alp i miasteczko Filzmoos, które słynie z majestatycznych krajobrazów i wyjątkowej, alpejskiej atmosfery przyciągającej miłośników sportów górskich z całego świata.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Formuły alpejskie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Organizatorzy zapowiadają na miejscu trzy zróżnicowane formuły biegu, które zaspokoją oczekiwania zarówno początkujących uczestników, jak i najbardziej wymagających weteranów przeszkodowej sceny. Będą oni mogli zmierzyć się z dystansami: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6K+ OPEN – intensywną, 6-kilometrową trasą po płaskim terenie – idealną na pierwszy start,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15K+ OPEN – klasycznym górskim wyzwaniem z przeszkodami, które zabierze biegaczy w alpejski krajobraz o zmiennym profilu terenu,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25K+ – elitarnym ultradystansem, zarezerwowanym wyłącznie dla doświadczonych uczestników z historią startów w Runmageddonie.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Ci, którzy zdecydują się na udział we wszystkich trzech formułach, zdobędą wyjątkową statuetkę Runmageddon X – symbol hartu ducha i ponadprzeciętnej determinacji.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34"/>
          <w:szCs w:val="34"/>
        </w:rPr>
      </w:pPr>
      <w:r w:rsidDel="00000000" w:rsidR="00000000" w:rsidRPr="00000000">
        <w:rPr>
          <w:b w:val="1"/>
          <w:rtl w:val="0"/>
        </w:rPr>
        <w:t xml:space="preserve">Podróż ze sportem i adrenaliną w 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X przyjmuje formę kompleksowego wyjazdu w formie “przedłużonego” zagranicznego weekendu. </w:t>
      </w:r>
      <w:r w:rsidDel="00000000" w:rsidR="00000000" w:rsidRPr="00000000">
        <w:rPr>
          <w:rtl w:val="0"/>
        </w:rPr>
        <w:t xml:space="preserve">Uczestnicy mogą skorzystać z organizowanego transportu autokarowego z Polski (Warszawa–Poznań–Filzmoos), który dla startujących w formułach 15K+ i 25K+ jest wliczony w cenę pakietu. Dla pozostałych zawodników oraz osób towarzyszących dostępna jest opcja dodatkowego wykupu przejazdu. Na miejscu zapewniony jest także transport lokalny z wyznaczonych punktów zbiórek do centrum wydarzenia.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Dodatkowym atutem wydarzenia jest bogata, lokalna baza noclegowa – od górskich hoteli, przez pensjonaty, aż po pole namiotowe.. Uczestnicy mogą liczyć na zniżki w partnerskich obiektach oraz śniadania w lokalnych punktach gastronomicznych.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jc w:val="both"/>
        <w:rPr>
          <w:sz w:val="34"/>
          <w:szCs w:val="34"/>
        </w:rPr>
      </w:pPr>
      <w:bookmarkStart w:colFirst="0" w:colLast="0" w:name="_3s0dug9v4m2t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Rodzinny klimat i wyjątkowe emocje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Runmageddon X to wydarzenie nie tylko dla zawodników. Organizatorzy przygotowali także atrakcje dla rodzin z dziećmi – w tym darmowe biegi Runmageddon Kids oraz możliwość spędzenia weekendu w otoczeniu alpejskiej przyrody i regionalnej kultury.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i w:val="1"/>
          <w:color w:val="474747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Udział w imprezie to doskonały sposób na aktywny wypoczynek i niezapomnianą przygodę w górskim klimacie, do której zapraszamy nie tylko najbardziej doświadczonych weteranów Runmageddonu, ale także osoby początkujące czy osoby towarzyszące naszym zawodnikom. Filzmoos to górska wioska jak z obrazka: położona pośród majestatycznych szczytów Bischofsmütze i Rótelstein, otoczona łagodnymi alpejskimi łąkami, górskimi potokami i cichymi jeziorami. Myślę, że każdy zaspokoi tu zarówno swoje sportowe, jak i turystyczno-rekreacyjne ambicje </w:t>
      </w:r>
      <w:r w:rsidDel="00000000" w:rsidR="00000000" w:rsidRPr="00000000">
        <w:rPr>
          <w:i w:val="1"/>
          <w:color w:val="474747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mówi Adam Ryszczyk z Runmageddonu.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Zapisy na wydarzenie są wciąż otwarte. Ze względu na międzynarodowy charakter imprezy i limit miejsc w poszczególnych formułach, zalecana jest szybka rejestracja. Runmageddon X | Filzmoos – Austria to okazja, by połączyć sport ekstremalny z podróżą życia.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Szczegóły wydarzenia dostępne są na stronie organizatora: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www.runmageddon.pl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pStyle w:val="Heading3"/>
        <w:jc w:val="both"/>
        <w:rPr>
          <w:color w:val="000000"/>
          <w:sz w:val="22"/>
          <w:szCs w:val="22"/>
        </w:rPr>
      </w:pPr>
      <w:bookmarkStart w:colFirst="0" w:colLast="0" w:name="_t56xw2unkir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runmageddon.pl" TargetMode="External"/><Relationship Id="rId8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