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0086" w14:textId="77777777" w:rsidR="00232028" w:rsidRPr="008C34EE" w:rsidRDefault="007C24D9" w:rsidP="008C34EE">
      <w:pPr>
        <w:rPr>
          <w:rFonts w:ascii="Aptos" w:hAnsi="Aptos"/>
        </w:rPr>
      </w:pPr>
      <w:r w:rsidRPr="008C34EE">
        <w:rPr>
          <w:rFonts w:ascii="Aptos" w:hAnsi="Aptos"/>
        </w:rPr>
        <w:tab/>
      </w:r>
    </w:p>
    <w:p w14:paraId="69DF0087" w14:textId="77777777" w:rsidR="00232028" w:rsidRPr="008C34EE" w:rsidRDefault="007C24D9" w:rsidP="008C34EE">
      <w:pPr>
        <w:rPr>
          <w:rFonts w:ascii="Aptos" w:hAnsi="Aptos"/>
          <w:color w:val="000000"/>
        </w:rPr>
      </w:pPr>
      <w:r w:rsidRPr="008C34EE">
        <w:rPr>
          <w:rFonts w:ascii="Aptos" w:hAnsi="Aptos"/>
          <w:color w:val="000000"/>
        </w:rPr>
        <w:t>Informacja prasowa</w:t>
      </w:r>
      <w:r w:rsidRPr="008C34EE">
        <w:rPr>
          <w:rFonts w:ascii="Aptos" w:hAnsi="Aptos"/>
          <w:color w:val="000000"/>
        </w:rPr>
        <w:tab/>
      </w:r>
      <w:r w:rsidRPr="008C34EE">
        <w:rPr>
          <w:rFonts w:ascii="Aptos" w:hAnsi="Aptos"/>
          <w:color w:val="000000"/>
        </w:rPr>
        <w:tab/>
      </w:r>
      <w:r w:rsidRPr="008C34EE">
        <w:rPr>
          <w:rFonts w:ascii="Aptos" w:hAnsi="Aptos"/>
          <w:color w:val="000000"/>
        </w:rPr>
        <w:tab/>
      </w:r>
      <w:r w:rsidRPr="008C34EE">
        <w:rPr>
          <w:rFonts w:ascii="Aptos" w:hAnsi="Aptos"/>
          <w:color w:val="000000"/>
        </w:rPr>
        <w:tab/>
      </w:r>
      <w:r w:rsidRPr="008C34EE">
        <w:rPr>
          <w:rFonts w:ascii="Aptos" w:hAnsi="Aptos"/>
          <w:color w:val="000000"/>
        </w:rPr>
        <w:tab/>
      </w:r>
      <w:r w:rsidRPr="008C34EE">
        <w:rPr>
          <w:rFonts w:ascii="Aptos" w:hAnsi="Aptos"/>
          <w:color w:val="000000"/>
        </w:rPr>
        <w:tab/>
      </w:r>
    </w:p>
    <w:p w14:paraId="69DF0088" w14:textId="77777777" w:rsidR="00232028" w:rsidRPr="008C34EE" w:rsidRDefault="00232028" w:rsidP="008C34EE">
      <w:pPr>
        <w:rPr>
          <w:rFonts w:ascii="Aptos" w:hAnsi="Aptos"/>
          <w:color w:val="000000"/>
        </w:rPr>
      </w:pPr>
    </w:p>
    <w:p w14:paraId="69DF008A" w14:textId="6AB3F85A" w:rsidR="00232028" w:rsidRPr="008C34EE" w:rsidRDefault="007C24D9" w:rsidP="008C34EE">
      <w:pPr>
        <w:jc w:val="right"/>
        <w:rPr>
          <w:rFonts w:ascii="Aptos" w:hAnsi="Aptos"/>
          <w:color w:val="000000"/>
        </w:rPr>
      </w:pPr>
      <w:r w:rsidRPr="008C34EE">
        <w:rPr>
          <w:rFonts w:ascii="Aptos" w:hAnsi="Aptos"/>
          <w:color w:val="000000"/>
        </w:rPr>
        <w:t xml:space="preserve">Warszawa, </w:t>
      </w:r>
      <w:r w:rsidR="00DB2255">
        <w:rPr>
          <w:rFonts w:ascii="Aptos" w:hAnsi="Aptos"/>
          <w:color w:val="000000"/>
        </w:rPr>
        <w:t>2</w:t>
      </w:r>
      <w:r w:rsidR="008C34EE" w:rsidRPr="008C34EE">
        <w:rPr>
          <w:rFonts w:ascii="Aptos" w:hAnsi="Aptos"/>
          <w:color w:val="000000"/>
        </w:rPr>
        <w:t>9</w:t>
      </w:r>
      <w:r w:rsidRPr="008C34EE">
        <w:rPr>
          <w:rFonts w:ascii="Aptos" w:hAnsi="Aptos"/>
          <w:color w:val="000000"/>
        </w:rPr>
        <w:t>.0</w:t>
      </w:r>
      <w:r w:rsidR="008C34EE" w:rsidRPr="008C34EE">
        <w:rPr>
          <w:rFonts w:ascii="Aptos" w:hAnsi="Aptos"/>
          <w:color w:val="000000"/>
        </w:rPr>
        <w:t>7</w:t>
      </w:r>
      <w:r w:rsidRPr="008C34EE">
        <w:rPr>
          <w:rFonts w:ascii="Aptos" w:hAnsi="Aptos"/>
          <w:color w:val="000000"/>
        </w:rPr>
        <w:t>.2025 r.</w:t>
      </w:r>
    </w:p>
    <w:p w14:paraId="69DF008B" w14:textId="77777777" w:rsidR="00232028" w:rsidRPr="008C34EE" w:rsidRDefault="00232028" w:rsidP="008C34EE">
      <w:pPr>
        <w:rPr>
          <w:rFonts w:ascii="Aptos" w:hAnsi="Aptos"/>
          <w:color w:val="000000"/>
        </w:rPr>
      </w:pPr>
    </w:p>
    <w:p w14:paraId="65D1CF05" w14:textId="77777777" w:rsidR="00DB2255" w:rsidRDefault="00DB2255" w:rsidP="00DB2255">
      <w:pPr>
        <w:spacing w:line="360" w:lineRule="auto"/>
        <w:rPr>
          <w:b/>
          <w:bCs/>
          <w:sz w:val="28"/>
          <w:szCs w:val="28"/>
        </w:rPr>
      </w:pPr>
      <w:r w:rsidRPr="006C4549">
        <w:rPr>
          <w:b/>
          <w:bCs/>
          <w:sz w:val="28"/>
          <w:szCs w:val="28"/>
        </w:rPr>
        <w:t>Dzień Sernika: Polacy zamawiają go co 4 minuty</w:t>
      </w:r>
      <w:r>
        <w:rPr>
          <w:b/>
          <w:bCs/>
          <w:sz w:val="28"/>
          <w:szCs w:val="28"/>
        </w:rPr>
        <w:t>.</w:t>
      </w:r>
      <w:r w:rsidRPr="006C4549">
        <w:rPr>
          <w:b/>
          <w:bCs/>
          <w:sz w:val="28"/>
          <w:szCs w:val="28"/>
        </w:rPr>
        <w:t xml:space="preserve"> Ekspertka zdradza 5 błędów, przez które </w:t>
      </w:r>
      <w:r>
        <w:rPr>
          <w:b/>
          <w:bCs/>
          <w:sz w:val="28"/>
          <w:szCs w:val="28"/>
        </w:rPr>
        <w:t xml:space="preserve">sernik </w:t>
      </w:r>
      <w:r w:rsidRPr="006C4549">
        <w:rPr>
          <w:b/>
          <w:bCs/>
          <w:sz w:val="28"/>
          <w:szCs w:val="28"/>
        </w:rPr>
        <w:t>nie wychodzi</w:t>
      </w:r>
    </w:p>
    <w:p w14:paraId="0DDE8147" w14:textId="77777777" w:rsidR="00DB2255" w:rsidRPr="00B62734" w:rsidRDefault="00DB2255" w:rsidP="00DB2255">
      <w:pPr>
        <w:spacing w:line="360" w:lineRule="auto"/>
        <w:rPr>
          <w:b/>
          <w:bCs/>
          <w:sz w:val="28"/>
          <w:szCs w:val="28"/>
        </w:rPr>
      </w:pPr>
    </w:p>
    <w:p w14:paraId="3CFFEB3A" w14:textId="77777777" w:rsidR="00DB2255" w:rsidRDefault="00DB2255" w:rsidP="00DB2255">
      <w:pPr>
        <w:spacing w:line="360" w:lineRule="auto"/>
        <w:rPr>
          <w:b/>
          <w:bCs/>
        </w:rPr>
      </w:pPr>
      <w:r w:rsidRPr="00F74C91">
        <w:rPr>
          <w:b/>
          <w:bCs/>
        </w:rPr>
        <w:t xml:space="preserve">To ulubiony deser ponad połowy Polaków. </w:t>
      </w:r>
      <w:r>
        <w:rPr>
          <w:b/>
          <w:bCs/>
        </w:rPr>
        <w:t xml:space="preserve">Według danych </w:t>
      </w:r>
      <w:proofErr w:type="spellStart"/>
      <w:r>
        <w:rPr>
          <w:b/>
          <w:bCs/>
        </w:rPr>
        <w:t>Glovo</w:t>
      </w:r>
      <w:proofErr w:type="spellEnd"/>
      <w:r>
        <w:rPr>
          <w:b/>
          <w:bCs/>
        </w:rPr>
        <w:t xml:space="preserve"> porcję sernika zamawiamy średnio co niecałe 4 minuty, co daje nam pozycję lidera na tle innych krajów. </w:t>
      </w:r>
      <w:r w:rsidRPr="00F74C91">
        <w:rPr>
          <w:b/>
          <w:bCs/>
        </w:rPr>
        <w:t xml:space="preserve">30 lipca sernik obchodzi swoje oficjalne święto. Z tej okazji </w:t>
      </w:r>
      <w:r>
        <w:rPr>
          <w:b/>
          <w:bCs/>
        </w:rPr>
        <w:t xml:space="preserve">spytaliśmy ekspertkę z </w:t>
      </w:r>
      <w:r w:rsidRPr="00F74C91">
        <w:rPr>
          <w:b/>
          <w:bCs/>
        </w:rPr>
        <w:t>Cukierni Sowa</w:t>
      </w:r>
      <w:r>
        <w:rPr>
          <w:b/>
          <w:bCs/>
        </w:rPr>
        <w:t>, o to, jakie największe błędy popełniamy piekąc to ciasto w domu</w:t>
      </w:r>
      <w:r w:rsidRPr="00F74C91">
        <w:rPr>
          <w:b/>
          <w:bCs/>
        </w:rPr>
        <w:t>. Dlaczego sernik opada? Co robić, żeby nie pękał</w:t>
      </w:r>
      <w:r>
        <w:rPr>
          <w:b/>
          <w:bCs/>
        </w:rPr>
        <w:t>?</w:t>
      </w:r>
      <w:r w:rsidRPr="00F74C91">
        <w:rPr>
          <w:b/>
          <w:bCs/>
        </w:rPr>
        <w:t xml:space="preserve"> Te i i</w:t>
      </w:r>
      <w:r>
        <w:rPr>
          <w:b/>
          <w:bCs/>
        </w:rPr>
        <w:t>n</w:t>
      </w:r>
      <w:r w:rsidRPr="00F74C91">
        <w:rPr>
          <w:b/>
          <w:bCs/>
        </w:rPr>
        <w:t xml:space="preserve">ne sekrety zdradza Aleksandra </w:t>
      </w:r>
      <w:proofErr w:type="spellStart"/>
      <w:r w:rsidRPr="00F74C91">
        <w:rPr>
          <w:b/>
          <w:bCs/>
        </w:rPr>
        <w:t>Sowa-Trzebiń</w:t>
      </w:r>
      <w:r>
        <w:rPr>
          <w:b/>
          <w:bCs/>
        </w:rPr>
        <w:t>s</w:t>
      </w:r>
      <w:r w:rsidRPr="00F74C91">
        <w:rPr>
          <w:b/>
          <w:bCs/>
        </w:rPr>
        <w:t>ka</w:t>
      </w:r>
      <w:proofErr w:type="spellEnd"/>
      <w:r>
        <w:rPr>
          <w:b/>
          <w:bCs/>
        </w:rPr>
        <w:t>.</w:t>
      </w:r>
      <w:r w:rsidRPr="00F74C91">
        <w:rPr>
          <w:b/>
          <w:bCs/>
        </w:rPr>
        <w:t xml:space="preserve"> </w:t>
      </w:r>
    </w:p>
    <w:p w14:paraId="4F5844AA" w14:textId="77777777" w:rsidR="00DB2255" w:rsidRDefault="00DB2255" w:rsidP="00DB2255">
      <w:pPr>
        <w:spacing w:line="360" w:lineRule="auto"/>
        <w:rPr>
          <w:b/>
          <w:bCs/>
        </w:rPr>
      </w:pPr>
    </w:p>
    <w:p w14:paraId="40EFF167" w14:textId="77777777" w:rsidR="00DB2255" w:rsidRDefault="00DB2255" w:rsidP="00DB2255">
      <w:pPr>
        <w:spacing w:line="360" w:lineRule="auto"/>
      </w:pPr>
      <w:r>
        <w:t xml:space="preserve">Jak wynika z danych </w:t>
      </w:r>
      <w:proofErr w:type="spellStart"/>
      <w:r>
        <w:t>Glovo</w:t>
      </w:r>
      <w:proofErr w:type="spellEnd"/>
      <w:r>
        <w:t xml:space="preserve">, </w:t>
      </w:r>
      <w:r w:rsidRPr="00DB4AD7">
        <w:rPr>
          <w:b/>
          <w:bCs/>
        </w:rPr>
        <w:t>co niecałe 4 minuty w Polsce ktoś składa zamówienie na sernik.</w:t>
      </w:r>
      <w:r>
        <w:t xml:space="preserve"> Według SW </w:t>
      </w:r>
      <w:proofErr w:type="spellStart"/>
      <w:r>
        <w:t>Research</w:t>
      </w:r>
      <w:proofErr w:type="spellEnd"/>
      <w:r>
        <w:t xml:space="preserve">, to ulubione ciasto Polaków, bez którego nie wyobrażają sobie chociażby świąt. Potwierdzają to też dane </w:t>
      </w:r>
      <w:proofErr w:type="spellStart"/>
      <w:r>
        <w:t>Glovo</w:t>
      </w:r>
      <w:proofErr w:type="spellEnd"/>
      <w:r>
        <w:t xml:space="preserve"> – Polacy są liderem pod kątem zamówień sernika na świecie. Co ciekawe, na drugim miejscu znalazły się Włochy, a na trzecim Hiszpania. </w:t>
      </w:r>
    </w:p>
    <w:p w14:paraId="5A17336F" w14:textId="77777777" w:rsidR="00DB2255" w:rsidRDefault="00DB2255" w:rsidP="00DB2255">
      <w:pPr>
        <w:spacing w:line="360" w:lineRule="auto"/>
      </w:pPr>
    </w:p>
    <w:p w14:paraId="500CD462" w14:textId="77777777" w:rsidR="00DB2255" w:rsidRDefault="00DB2255" w:rsidP="00DB2255">
      <w:pPr>
        <w:spacing w:line="360" w:lineRule="auto"/>
        <w:rPr>
          <w:b/>
          <w:bCs/>
        </w:rPr>
      </w:pPr>
      <w:r w:rsidRPr="00217433">
        <w:rPr>
          <w:b/>
          <w:bCs/>
        </w:rPr>
        <w:t xml:space="preserve">Polski sernik </w:t>
      </w:r>
      <w:r>
        <w:rPr>
          <w:b/>
          <w:bCs/>
        </w:rPr>
        <w:t>doceniony</w:t>
      </w:r>
      <w:r w:rsidRPr="00217433">
        <w:rPr>
          <w:b/>
          <w:bCs/>
        </w:rPr>
        <w:t xml:space="preserve"> </w:t>
      </w:r>
    </w:p>
    <w:p w14:paraId="4298AB31" w14:textId="77777777" w:rsidR="00DB2255" w:rsidRPr="00217433" w:rsidRDefault="00DB2255" w:rsidP="00DB2255">
      <w:pPr>
        <w:spacing w:line="360" w:lineRule="auto"/>
        <w:rPr>
          <w:b/>
          <w:bCs/>
        </w:rPr>
      </w:pPr>
    </w:p>
    <w:p w14:paraId="173C96E2" w14:textId="77777777" w:rsidR="00DB2255" w:rsidRDefault="00DB2255" w:rsidP="00DB2255">
      <w:pPr>
        <w:spacing w:line="360" w:lineRule="auto"/>
      </w:pPr>
      <w:r>
        <w:t xml:space="preserve">Chociaż ulegamy sernikowym modom – np. na bardzo popularny sernik baskijski, na świecie to właśnie polska wersja tego deseru święci triumfy. W 2024 r. polski sernik został ogłoszony globalnym numerem jeden przez </w:t>
      </w:r>
      <w:proofErr w:type="spellStart"/>
      <w:r>
        <w:t>Taste</w:t>
      </w:r>
      <w:proofErr w:type="spellEnd"/>
      <w:r>
        <w:t xml:space="preserve"> Atlas, wyprzedzając tym samym deser w stylu japońskim i słynny sernik nowojorski. </w:t>
      </w:r>
    </w:p>
    <w:p w14:paraId="06BBCB4C" w14:textId="77777777" w:rsidR="00DB2255" w:rsidRDefault="00DB2255" w:rsidP="00DB2255">
      <w:pPr>
        <w:spacing w:line="360" w:lineRule="auto"/>
      </w:pPr>
    </w:p>
    <w:p w14:paraId="0A75296E" w14:textId="77777777" w:rsidR="00DB2255" w:rsidRDefault="00DB2255" w:rsidP="00DB2255">
      <w:pPr>
        <w:spacing w:line="360" w:lineRule="auto"/>
      </w:pPr>
      <w:r>
        <w:t>Czym różnią się od siebie wszystkie trzy desery na podium? Sernik japoński</w:t>
      </w:r>
      <w:r w:rsidRPr="00454A56">
        <w:t>, znany jako „</w:t>
      </w:r>
      <w:proofErr w:type="spellStart"/>
      <w:r w:rsidRPr="00454A56">
        <w:t>cotton</w:t>
      </w:r>
      <w:proofErr w:type="spellEnd"/>
      <w:r w:rsidRPr="00454A56">
        <w:t xml:space="preserve"> </w:t>
      </w:r>
      <w:proofErr w:type="spellStart"/>
      <w:r w:rsidRPr="00454A56">
        <w:t>cheesecake</w:t>
      </w:r>
      <w:proofErr w:type="spellEnd"/>
      <w:r w:rsidRPr="00454A56">
        <w:t>”, jest najlżejszy</w:t>
      </w:r>
      <w:r>
        <w:t xml:space="preserve">. </w:t>
      </w:r>
      <w:r w:rsidRPr="00454A56">
        <w:t>Przygotowuje się go na bazie serka kremowego, mleka i dużej ilości jaj, do których dodaje się ubite białka, co nadaje mu niezwykłą puszystość i lekkość przypominającą biszkopt</w:t>
      </w:r>
      <w:r>
        <w:t xml:space="preserve">. </w:t>
      </w:r>
      <w:r w:rsidRPr="00454A56">
        <w:t>Sernik nowojorski to zupełne przeciwieństwo japońskiego pod względem struktury. Jego masa powstaje z kremowego serka typu Philadelphia, śmietanki i często kwaśnej śmietany</w:t>
      </w:r>
      <w:r>
        <w:t xml:space="preserve">. </w:t>
      </w:r>
      <w:r w:rsidRPr="00454A56">
        <w:t>Charaktery</w:t>
      </w:r>
      <w:r>
        <w:t xml:space="preserve">styczny jest też jego </w:t>
      </w:r>
      <w:proofErr w:type="spellStart"/>
      <w:r>
        <w:t>ciasteczkowy</w:t>
      </w:r>
      <w:proofErr w:type="spellEnd"/>
      <w:r>
        <w:t xml:space="preserve"> spód.  </w:t>
      </w:r>
    </w:p>
    <w:p w14:paraId="1C9B4249" w14:textId="77777777" w:rsidR="00DB2255" w:rsidRPr="00454A56" w:rsidRDefault="00DB2255" w:rsidP="00DB2255">
      <w:pPr>
        <w:spacing w:line="360" w:lineRule="auto"/>
      </w:pPr>
    </w:p>
    <w:p w14:paraId="28D78F35" w14:textId="4E63AE27" w:rsidR="00DB2255" w:rsidRPr="00DB2255" w:rsidRDefault="00DB2255" w:rsidP="00DB2255">
      <w:pPr>
        <w:spacing w:line="360" w:lineRule="auto"/>
      </w:pPr>
      <w:r>
        <w:lastRenderedPageBreak/>
        <w:t xml:space="preserve">- </w:t>
      </w:r>
      <w:r w:rsidRPr="00454A56">
        <w:rPr>
          <w:i/>
          <w:iCs/>
        </w:rPr>
        <w:t xml:space="preserve">Polski sernik różni się od obu poprzednich przede wszystkim użytym serem i strukturą. Podstawą jest twaróg, zwykle </w:t>
      </w:r>
      <w:r>
        <w:rPr>
          <w:i/>
          <w:iCs/>
        </w:rPr>
        <w:t xml:space="preserve">tłusty lub </w:t>
      </w:r>
      <w:r w:rsidRPr="00454A56">
        <w:rPr>
          <w:i/>
          <w:iCs/>
        </w:rPr>
        <w:t>półtłusty, mielony kilkukrotnie</w:t>
      </w:r>
      <w:r w:rsidRPr="0026275C">
        <w:t xml:space="preserve"> </w:t>
      </w:r>
      <w:r w:rsidRPr="002007AF">
        <w:rPr>
          <w:i/>
          <w:iCs/>
        </w:rPr>
        <w:t>Dzięki temu zyskuje przyjemnie zwartą strukturę, jest wyraźnie cięższy i pozostaje apetycznie wilgotny.</w:t>
      </w:r>
      <w:r w:rsidRPr="00454A56">
        <w:rPr>
          <w:i/>
          <w:iCs/>
        </w:rPr>
        <w:t xml:space="preserve"> Smak jest wyraźnie serowy, umiarkowanie słodki, często wzbogacony rodzynkami, skórką pomarańczową i wanilią. Spód bywa kruchy, ale wiele tradycyjnych wersji, jak sernik wiedeński, go nie ma</w:t>
      </w:r>
      <w:r>
        <w:t>.</w:t>
      </w:r>
      <w:r>
        <w:rPr>
          <w:i/>
          <w:iCs/>
        </w:rPr>
        <w:t xml:space="preserve"> Różnorodność to jedna z cech za którą cenimy ten deser </w:t>
      </w:r>
      <w:r>
        <w:t xml:space="preserve">– mówi </w:t>
      </w:r>
      <w:r w:rsidRPr="00454A56">
        <w:rPr>
          <w:b/>
          <w:bCs/>
        </w:rPr>
        <w:t xml:space="preserve">Aleksandra </w:t>
      </w:r>
      <w:proofErr w:type="spellStart"/>
      <w:r w:rsidRPr="00454A56">
        <w:rPr>
          <w:b/>
          <w:bCs/>
        </w:rPr>
        <w:t>Sowa-Trzebińska</w:t>
      </w:r>
      <w:proofErr w:type="spellEnd"/>
      <w:r>
        <w:t xml:space="preserve">, mistrzyni cukiernictwa i członkini zarządu Cukierni Sowa. </w:t>
      </w:r>
    </w:p>
    <w:p w14:paraId="69E0E672" w14:textId="77777777" w:rsidR="00DB2255" w:rsidRDefault="00DB2255" w:rsidP="00DB2255">
      <w:pPr>
        <w:spacing w:line="360" w:lineRule="auto"/>
        <w:rPr>
          <w:b/>
          <w:bCs/>
        </w:rPr>
      </w:pPr>
    </w:p>
    <w:p w14:paraId="188EC05C" w14:textId="709D9EC5" w:rsidR="00DB2255" w:rsidRDefault="00DB2255" w:rsidP="00DB2255">
      <w:pPr>
        <w:spacing w:line="360" w:lineRule="auto"/>
        <w:rPr>
          <w:b/>
          <w:bCs/>
        </w:rPr>
      </w:pPr>
      <w:r w:rsidRPr="00E654ED">
        <w:rPr>
          <w:b/>
          <w:bCs/>
        </w:rPr>
        <w:t xml:space="preserve">Boże Narodzenie </w:t>
      </w:r>
      <w:r>
        <w:rPr>
          <w:b/>
          <w:bCs/>
        </w:rPr>
        <w:t>czy</w:t>
      </w:r>
      <w:r w:rsidRPr="00E654ED">
        <w:rPr>
          <w:b/>
          <w:bCs/>
        </w:rPr>
        <w:t xml:space="preserve"> Wielkanoc</w:t>
      </w:r>
    </w:p>
    <w:p w14:paraId="30F1BD50" w14:textId="77777777" w:rsidR="00DB2255" w:rsidRDefault="00DB2255" w:rsidP="00DB2255">
      <w:pPr>
        <w:spacing w:line="360" w:lineRule="auto"/>
        <w:rPr>
          <w:b/>
          <w:bCs/>
        </w:rPr>
      </w:pPr>
    </w:p>
    <w:p w14:paraId="37763F72" w14:textId="77777777" w:rsidR="00DB2255" w:rsidRPr="00E654ED" w:rsidRDefault="00DB2255" w:rsidP="00DB2255">
      <w:pPr>
        <w:spacing w:line="360" w:lineRule="auto"/>
      </w:pPr>
      <w:r>
        <w:t xml:space="preserve">Tu mamy remis, z niewielką przewagą Wielkanocy. </w:t>
      </w:r>
      <w:r w:rsidRPr="009D6974">
        <w:rPr>
          <w:b/>
          <w:bCs/>
        </w:rPr>
        <w:t xml:space="preserve">Według </w:t>
      </w:r>
      <w:proofErr w:type="spellStart"/>
      <w:r w:rsidRPr="009D6974">
        <w:rPr>
          <w:b/>
          <w:bCs/>
        </w:rPr>
        <w:t>Glovo</w:t>
      </w:r>
      <w:proofErr w:type="spellEnd"/>
      <w:r>
        <w:t xml:space="preserve"> </w:t>
      </w:r>
      <w:r>
        <w:rPr>
          <w:b/>
          <w:bCs/>
        </w:rPr>
        <w:t>t</w:t>
      </w:r>
      <w:r w:rsidRPr="00D760D6">
        <w:rPr>
          <w:b/>
          <w:bCs/>
        </w:rPr>
        <w:t xml:space="preserve">o właśnie w Wielki Piątek złożyliśmy najwięcej zamówień na </w:t>
      </w:r>
      <w:r>
        <w:rPr>
          <w:b/>
          <w:bCs/>
        </w:rPr>
        <w:t>sernik</w:t>
      </w:r>
      <w:r w:rsidRPr="00D760D6">
        <w:rPr>
          <w:b/>
          <w:bCs/>
        </w:rPr>
        <w:t>.</w:t>
      </w:r>
      <w:r>
        <w:t xml:space="preserve"> Na drugim miejscu, z nieco mniejszą liczbą zamówień znalazł się 23 grudnia. Poza okresem świątecznym, najczęściej wybieramy ten klasyczny deser w </w:t>
      </w:r>
      <w:proofErr w:type="gramStart"/>
      <w:r>
        <w:t>niedzielę,</w:t>
      </w:r>
      <w:proofErr w:type="gramEnd"/>
      <w:r>
        <w:t xml:space="preserve"> jako zwieńczenie obiadu albo słodki podwieczorek</w:t>
      </w:r>
      <w:r w:rsidRPr="00D760D6">
        <w:rPr>
          <w:b/>
          <w:bCs/>
        </w:rPr>
        <w:t xml:space="preserve">. Co ciekawe niemal 60 proc. zamówień na sernik składanych za pośrednictwem </w:t>
      </w:r>
      <w:proofErr w:type="spellStart"/>
      <w:r w:rsidRPr="00D760D6">
        <w:rPr>
          <w:b/>
          <w:bCs/>
        </w:rPr>
        <w:t>Glovo</w:t>
      </w:r>
      <w:proofErr w:type="spellEnd"/>
      <w:r>
        <w:t xml:space="preserve"> </w:t>
      </w:r>
      <w:r w:rsidRPr="006468BD">
        <w:rPr>
          <w:b/>
          <w:bCs/>
        </w:rPr>
        <w:t>dotyczy sklepów spożywczych</w:t>
      </w:r>
      <w:r>
        <w:t xml:space="preserve">. </w:t>
      </w:r>
      <w:r w:rsidRPr="00D13F06">
        <w:t xml:space="preserve">Polacy chętnie </w:t>
      </w:r>
      <w:r>
        <w:t>dodaj</w:t>
      </w:r>
      <w:r w:rsidRPr="00D13F06">
        <w:t xml:space="preserve">ą </w:t>
      </w:r>
      <w:r>
        <w:t>go</w:t>
      </w:r>
      <w:r w:rsidRPr="00D13F06">
        <w:t xml:space="preserve"> do codziennych zakupów</w:t>
      </w:r>
      <w:r>
        <w:t xml:space="preserve">, nie ograniczając się do specjalnych okazji czy zamówień z kawiarni czy restauracji. </w:t>
      </w:r>
    </w:p>
    <w:p w14:paraId="0C555256" w14:textId="77777777" w:rsidR="00DB2255" w:rsidRDefault="00DB2255" w:rsidP="00DB2255">
      <w:pPr>
        <w:spacing w:line="360" w:lineRule="auto"/>
        <w:rPr>
          <w:b/>
          <w:bCs/>
        </w:rPr>
      </w:pPr>
    </w:p>
    <w:p w14:paraId="4E6CD0D4" w14:textId="44F8800D" w:rsidR="00DB2255" w:rsidRDefault="00DB2255" w:rsidP="00DB2255">
      <w:pPr>
        <w:spacing w:line="360" w:lineRule="auto"/>
        <w:rPr>
          <w:b/>
          <w:bCs/>
        </w:rPr>
      </w:pPr>
      <w:r>
        <w:rPr>
          <w:b/>
          <w:bCs/>
        </w:rPr>
        <w:t>Sernik z rodzynkami czy bez</w:t>
      </w:r>
    </w:p>
    <w:p w14:paraId="18F1D385" w14:textId="77777777" w:rsidR="00DB2255" w:rsidRDefault="00DB2255" w:rsidP="00DB2255">
      <w:pPr>
        <w:spacing w:line="360" w:lineRule="auto"/>
        <w:rPr>
          <w:b/>
          <w:bCs/>
        </w:rPr>
      </w:pPr>
    </w:p>
    <w:p w14:paraId="3F943BBE" w14:textId="0A4A896C" w:rsidR="00DB2255" w:rsidRDefault="00DB2255" w:rsidP="00DB2255">
      <w:pPr>
        <w:spacing w:line="360" w:lineRule="auto"/>
      </w:pPr>
      <w:r>
        <w:t xml:space="preserve">W tej kwestii trudno znaleźć oczywistego faworyta. Według SW </w:t>
      </w:r>
      <w:proofErr w:type="spellStart"/>
      <w:r>
        <w:t>Research</w:t>
      </w:r>
      <w:proofErr w:type="spellEnd"/>
      <w:r>
        <w:t xml:space="preserve"> 36 proc. wybrałoby wersję z dodatkiem rodzynek. Dla 35 proc. jest to obojętne. Miłośnicy sernika bez dodatków stanowią 29 proc. Podsumowując, wygrywają rodzynki, ale z niewielką przewagą.</w:t>
      </w:r>
      <w:r>
        <w:br/>
      </w:r>
      <w:r>
        <w:br/>
        <w:t xml:space="preserve">Pomijając indywidualne preferencje dotyczące dodatków, dobry sernik zaczyna się od przestrzegania kilku najważniejszych zasad na etapie pieczenia. Z okazji Dnia Sernika </w:t>
      </w:r>
      <w:proofErr w:type="spellStart"/>
      <w:r>
        <w:t>Glovo</w:t>
      </w:r>
      <w:proofErr w:type="spellEnd"/>
      <w:r>
        <w:t xml:space="preserve"> zapytało o nie Aleksandrę Sowę-</w:t>
      </w:r>
      <w:r>
        <w:t>Trzebińską, mistrzynię</w:t>
      </w:r>
      <w:r>
        <w:t xml:space="preserve"> cukiernictwa i członkinię zarządu Cukierni Sowa. </w:t>
      </w:r>
    </w:p>
    <w:p w14:paraId="34C4C2FD" w14:textId="77777777" w:rsidR="00DB2255" w:rsidRPr="00D760D6" w:rsidRDefault="00DB2255" w:rsidP="00DB2255">
      <w:pPr>
        <w:spacing w:line="360" w:lineRule="auto"/>
      </w:pPr>
    </w:p>
    <w:p w14:paraId="7B792B04" w14:textId="77777777" w:rsidR="00DB2255" w:rsidRDefault="00DB2255" w:rsidP="00DB2255">
      <w:pPr>
        <w:spacing w:line="360" w:lineRule="auto"/>
        <w:rPr>
          <w:b/>
          <w:bCs/>
        </w:rPr>
      </w:pPr>
      <w:r>
        <w:rPr>
          <w:b/>
          <w:bCs/>
        </w:rPr>
        <w:t xml:space="preserve">5 największych błędów w pieczeniu sernika i jak ich uniknąć – radzi Aleksandra </w:t>
      </w:r>
      <w:proofErr w:type="spellStart"/>
      <w:r>
        <w:rPr>
          <w:b/>
          <w:bCs/>
        </w:rPr>
        <w:t>Sowa-Trzebińska</w:t>
      </w:r>
      <w:proofErr w:type="spellEnd"/>
      <w:r>
        <w:rPr>
          <w:b/>
          <w:bCs/>
        </w:rPr>
        <w:t>:</w:t>
      </w:r>
    </w:p>
    <w:p w14:paraId="5C2687AC" w14:textId="77777777" w:rsidR="00DB2255" w:rsidRDefault="00DB2255" w:rsidP="00DB2255">
      <w:pPr>
        <w:spacing w:line="360" w:lineRule="auto"/>
        <w:rPr>
          <w:b/>
          <w:bCs/>
        </w:rPr>
      </w:pPr>
    </w:p>
    <w:p w14:paraId="727420C0" w14:textId="77777777" w:rsidR="00DB2255" w:rsidRPr="00C74C8B" w:rsidRDefault="00DB2255" w:rsidP="00DB2255">
      <w:pPr>
        <w:numPr>
          <w:ilvl w:val="0"/>
          <w:numId w:val="3"/>
        </w:numPr>
        <w:spacing w:after="160" w:line="360" w:lineRule="auto"/>
      </w:pPr>
      <w:r w:rsidRPr="00C74C8B">
        <w:rPr>
          <w:b/>
          <w:bCs/>
        </w:rPr>
        <w:t xml:space="preserve">Za szybkie i zbyt intensywne miksowanie </w:t>
      </w:r>
      <w:r w:rsidRPr="00C74C8B">
        <w:t>–</w:t>
      </w:r>
      <w:r w:rsidRPr="00C74C8B">
        <w:rPr>
          <w:b/>
          <w:bCs/>
        </w:rPr>
        <w:t xml:space="preserve"> </w:t>
      </w:r>
      <w:r w:rsidRPr="00C74C8B">
        <w:t>napowietrza masę, co prowadzi do pękania sernika podczas pieczenia.</w:t>
      </w:r>
    </w:p>
    <w:p w14:paraId="6C195FF5" w14:textId="77777777" w:rsidR="00DB2255" w:rsidRPr="00C74C8B" w:rsidRDefault="00DB2255" w:rsidP="00DB2255">
      <w:pPr>
        <w:numPr>
          <w:ilvl w:val="0"/>
          <w:numId w:val="3"/>
        </w:numPr>
        <w:spacing w:after="160" w:line="360" w:lineRule="auto"/>
      </w:pPr>
      <w:r w:rsidRPr="00C74C8B">
        <w:rPr>
          <w:b/>
          <w:bCs/>
        </w:rPr>
        <w:t>Zbyt wysoka temperatura pieczenia</w:t>
      </w:r>
      <w:r w:rsidRPr="00C74C8B">
        <w:t xml:space="preserve"> –</w:t>
      </w:r>
      <w:r w:rsidRPr="00C74C8B">
        <w:rPr>
          <w:b/>
          <w:bCs/>
        </w:rPr>
        <w:t xml:space="preserve"> </w:t>
      </w:r>
      <w:r w:rsidRPr="00C74C8B">
        <w:t>sernik szybko rośnie, a potem opada i pęka.</w:t>
      </w:r>
    </w:p>
    <w:p w14:paraId="24831DBC" w14:textId="4D2FB61D" w:rsidR="00DB2255" w:rsidRPr="00C74C8B" w:rsidRDefault="00DB2255" w:rsidP="00DB2255">
      <w:pPr>
        <w:numPr>
          <w:ilvl w:val="0"/>
          <w:numId w:val="3"/>
        </w:numPr>
        <w:spacing w:after="160" w:line="360" w:lineRule="auto"/>
      </w:pPr>
      <w:r w:rsidRPr="00C74C8B">
        <w:rPr>
          <w:b/>
          <w:bCs/>
        </w:rPr>
        <w:lastRenderedPageBreak/>
        <w:t xml:space="preserve">Za zimne składniki </w:t>
      </w:r>
      <w:r w:rsidRPr="001709C2">
        <w:t>–</w:t>
      </w:r>
      <w:r>
        <w:rPr>
          <w:b/>
          <w:bCs/>
        </w:rPr>
        <w:t xml:space="preserve"> </w:t>
      </w:r>
      <w:r>
        <w:t xml:space="preserve">ser i inne składniki ciasta </w:t>
      </w:r>
      <w:r w:rsidRPr="00C74C8B">
        <w:t>powinny być w temperaturze pokojowej, aby masa była g</w:t>
      </w:r>
      <w:r>
        <w:t xml:space="preserve">ładka. </w:t>
      </w:r>
    </w:p>
    <w:p w14:paraId="55188625" w14:textId="77777777" w:rsidR="00DB2255" w:rsidRPr="00BA68EE" w:rsidRDefault="00DB2255" w:rsidP="00DB2255">
      <w:pPr>
        <w:numPr>
          <w:ilvl w:val="0"/>
          <w:numId w:val="3"/>
        </w:numPr>
        <w:spacing w:after="160" w:line="360" w:lineRule="auto"/>
      </w:pPr>
      <w:r w:rsidRPr="00C74C8B">
        <w:rPr>
          <w:b/>
          <w:bCs/>
        </w:rPr>
        <w:t xml:space="preserve">Zbyt długie pieczenie lub wyciągnięcie </w:t>
      </w:r>
      <w:r>
        <w:rPr>
          <w:b/>
          <w:bCs/>
        </w:rPr>
        <w:t xml:space="preserve">ciasta z piekarnia </w:t>
      </w:r>
      <w:r w:rsidRPr="00C74C8B">
        <w:rPr>
          <w:b/>
          <w:bCs/>
        </w:rPr>
        <w:t xml:space="preserve">od razu po pieczeniu </w:t>
      </w:r>
      <w:r w:rsidRPr="00C74C8B">
        <w:t xml:space="preserve">– lepiej pozwolić </w:t>
      </w:r>
      <w:r>
        <w:t>sernikowi</w:t>
      </w:r>
      <w:r w:rsidRPr="00C74C8B">
        <w:t xml:space="preserve"> „dojść” w uchylonym piekarniku, aby nie opadł.</w:t>
      </w:r>
    </w:p>
    <w:p w14:paraId="28DF12E8" w14:textId="77777777" w:rsidR="00DB2255" w:rsidRPr="005825D4" w:rsidRDefault="00DB2255" w:rsidP="00DB2255">
      <w:pPr>
        <w:pStyle w:val="ListParagraph"/>
        <w:numPr>
          <w:ilvl w:val="0"/>
          <w:numId w:val="3"/>
        </w:numPr>
        <w:spacing w:after="160" w:line="360" w:lineRule="auto"/>
        <w:rPr>
          <w:b/>
          <w:bCs/>
        </w:rPr>
      </w:pPr>
      <w:r>
        <w:rPr>
          <w:b/>
          <w:bCs/>
        </w:rPr>
        <w:t xml:space="preserve">Niewłaściwy wybór składników </w:t>
      </w:r>
      <w:r w:rsidRPr="001709C2">
        <w:t>-</w:t>
      </w:r>
      <w:r w:rsidRPr="00EB223D">
        <w:t xml:space="preserve"> najważniejszy </w:t>
      </w:r>
      <w:r>
        <w:t xml:space="preserve">element </w:t>
      </w:r>
      <w:r w:rsidRPr="00EB223D">
        <w:t xml:space="preserve">w serniku to ser, </w:t>
      </w:r>
      <w:r>
        <w:t xml:space="preserve">ważny jest </w:t>
      </w:r>
      <w:r w:rsidRPr="00EB223D">
        <w:t>dobrze dobrany twaróg, najlepiej tłusty, trzykrotnie mielony.</w:t>
      </w:r>
    </w:p>
    <w:p w14:paraId="10E5237A" w14:textId="77777777" w:rsidR="00DB2255" w:rsidRPr="00DB5A51" w:rsidRDefault="00DB2255" w:rsidP="00DB2255"/>
    <w:p w14:paraId="69DF00A4" w14:textId="77777777" w:rsidR="00232028" w:rsidRPr="008C34EE" w:rsidRDefault="00232028" w:rsidP="008C34EE">
      <w:pPr>
        <w:jc w:val="both"/>
        <w:rPr>
          <w:rFonts w:ascii="Aptos" w:hAnsi="Aptos"/>
          <w:color w:val="000000"/>
        </w:rPr>
      </w:pPr>
    </w:p>
    <w:p w14:paraId="69DF00A5" w14:textId="77777777" w:rsidR="00232028" w:rsidRPr="008C34EE" w:rsidRDefault="00232028" w:rsidP="008C34EE">
      <w:pPr>
        <w:jc w:val="both"/>
        <w:rPr>
          <w:rFonts w:ascii="Aptos" w:hAnsi="Aptos"/>
          <w:color w:val="000000"/>
        </w:rPr>
      </w:pPr>
    </w:p>
    <w:p w14:paraId="69DF00A6" w14:textId="77777777" w:rsidR="00232028" w:rsidRPr="008C34EE" w:rsidRDefault="00232028" w:rsidP="008C34EE">
      <w:pPr>
        <w:jc w:val="both"/>
        <w:rPr>
          <w:rFonts w:ascii="Aptos" w:hAnsi="Aptos"/>
        </w:rPr>
      </w:pPr>
    </w:p>
    <w:p w14:paraId="69DF00A7" w14:textId="77777777" w:rsidR="00232028" w:rsidRPr="008C34EE" w:rsidRDefault="00232028" w:rsidP="008C34EE">
      <w:pPr>
        <w:jc w:val="both"/>
        <w:rPr>
          <w:rFonts w:ascii="Aptos" w:hAnsi="Aptos"/>
        </w:rPr>
      </w:pPr>
    </w:p>
    <w:p w14:paraId="69DF00A8" w14:textId="77777777" w:rsidR="00232028" w:rsidRPr="008C34EE" w:rsidRDefault="00232028" w:rsidP="008C34EE">
      <w:pPr>
        <w:jc w:val="both"/>
        <w:rPr>
          <w:rFonts w:ascii="Aptos" w:hAnsi="Aptos"/>
          <w:color w:val="000000"/>
        </w:rPr>
      </w:pPr>
    </w:p>
    <w:p w14:paraId="69DF00A9" w14:textId="77777777" w:rsidR="00232028" w:rsidRPr="008C34EE" w:rsidRDefault="00232028" w:rsidP="008C34EE">
      <w:pPr>
        <w:jc w:val="both"/>
        <w:rPr>
          <w:rFonts w:ascii="Aptos" w:hAnsi="Aptos"/>
          <w:color w:val="000000"/>
        </w:rPr>
      </w:pPr>
    </w:p>
    <w:p w14:paraId="03281890" w14:textId="77777777" w:rsidR="00195956" w:rsidRPr="008C34EE" w:rsidRDefault="00195956" w:rsidP="008C34EE">
      <w:pPr>
        <w:jc w:val="both"/>
        <w:rPr>
          <w:rFonts w:ascii="Aptos" w:hAnsi="Aptos"/>
          <w:color w:val="000000"/>
        </w:rPr>
      </w:pPr>
    </w:p>
    <w:p w14:paraId="11ECEC3E" w14:textId="77777777" w:rsidR="00881947" w:rsidRPr="008C34EE" w:rsidRDefault="00881947" w:rsidP="008C34EE">
      <w:pPr>
        <w:jc w:val="both"/>
        <w:rPr>
          <w:rFonts w:ascii="Aptos" w:hAnsi="Aptos"/>
          <w:color w:val="000000"/>
        </w:rPr>
      </w:pPr>
    </w:p>
    <w:p w14:paraId="06EBF620" w14:textId="77777777" w:rsidR="00195956" w:rsidRDefault="00195956" w:rsidP="008C34EE">
      <w:pPr>
        <w:jc w:val="both"/>
        <w:rPr>
          <w:rFonts w:ascii="Aptos" w:hAnsi="Aptos"/>
          <w:color w:val="000000"/>
        </w:rPr>
      </w:pPr>
    </w:p>
    <w:p w14:paraId="42462431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1F4D6BE8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1A1EC807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6F08C658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394C89C8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0B6705AE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799F10CD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536E0DA2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6DCCD3D3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729B294F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402E9FD4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0881DB01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49FC62E8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143E26FE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2638467E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5029B553" w14:textId="77777777" w:rsidR="008C34EE" w:rsidRDefault="008C34EE" w:rsidP="008C34EE">
      <w:pPr>
        <w:jc w:val="both"/>
        <w:rPr>
          <w:rFonts w:ascii="Aptos" w:hAnsi="Aptos"/>
          <w:color w:val="000000"/>
        </w:rPr>
      </w:pPr>
    </w:p>
    <w:p w14:paraId="69DF00AD" w14:textId="77777777" w:rsidR="00232028" w:rsidRPr="008C34EE" w:rsidRDefault="007C24D9" w:rsidP="008C34EE">
      <w:pPr>
        <w:jc w:val="both"/>
        <w:rPr>
          <w:rFonts w:ascii="Aptos" w:hAnsi="Aptos"/>
          <w:color w:val="000000"/>
          <w:sz w:val="18"/>
          <w:szCs w:val="18"/>
        </w:rPr>
      </w:pPr>
      <w:r w:rsidRPr="008C34EE">
        <w:rPr>
          <w:rFonts w:ascii="Aptos" w:hAnsi="Aptos"/>
          <w:b/>
          <w:color w:val="000000"/>
          <w:sz w:val="18"/>
          <w:szCs w:val="18"/>
        </w:rPr>
        <w:t xml:space="preserve">O </w:t>
      </w:r>
      <w:proofErr w:type="spellStart"/>
      <w:r w:rsidRPr="008C34EE">
        <w:rPr>
          <w:rFonts w:ascii="Aptos" w:hAnsi="Aptos"/>
          <w:b/>
          <w:color w:val="000000"/>
          <w:sz w:val="18"/>
          <w:szCs w:val="18"/>
        </w:rPr>
        <w:t>Glovo</w:t>
      </w:r>
      <w:proofErr w:type="spellEnd"/>
      <w:r w:rsidRPr="008C34EE">
        <w:rPr>
          <w:rFonts w:ascii="Aptos" w:hAnsi="Aptos"/>
          <w:b/>
          <w:color w:val="000000"/>
          <w:sz w:val="18"/>
          <w:szCs w:val="18"/>
        </w:rPr>
        <w:t xml:space="preserve"> </w:t>
      </w:r>
    </w:p>
    <w:p w14:paraId="69DF00AE" w14:textId="77777777" w:rsidR="00232028" w:rsidRPr="008C34EE" w:rsidRDefault="00232028" w:rsidP="008C34EE">
      <w:pPr>
        <w:jc w:val="both"/>
        <w:rPr>
          <w:rFonts w:ascii="Aptos" w:hAnsi="Aptos"/>
          <w:b/>
          <w:color w:val="000000"/>
          <w:sz w:val="18"/>
          <w:szCs w:val="18"/>
        </w:rPr>
      </w:pPr>
    </w:p>
    <w:p w14:paraId="69DF00AF" w14:textId="77777777" w:rsidR="00232028" w:rsidRPr="008C34EE" w:rsidRDefault="007C24D9" w:rsidP="008C34EE">
      <w:pPr>
        <w:jc w:val="both"/>
        <w:rPr>
          <w:rFonts w:ascii="Aptos" w:hAnsi="Aptos"/>
          <w:color w:val="000000"/>
          <w:sz w:val="18"/>
          <w:szCs w:val="18"/>
        </w:rPr>
      </w:pPr>
      <w:proofErr w:type="spellStart"/>
      <w:r w:rsidRPr="008C34EE">
        <w:rPr>
          <w:rFonts w:ascii="Aptos" w:hAnsi="Aptos"/>
          <w:color w:val="000000"/>
          <w:sz w:val="18"/>
          <w:szCs w:val="18"/>
        </w:rPr>
        <w:t>Glovo</w:t>
      </w:r>
      <w:proofErr w:type="spellEnd"/>
      <w:r w:rsidRPr="008C34EE">
        <w:rPr>
          <w:rFonts w:ascii="Aptos" w:hAnsi="Aptos"/>
          <w:color w:val="000000"/>
          <w:sz w:val="18"/>
          <w:szCs w:val="18"/>
        </w:rPr>
        <w:t xml:space="preserve"> to wiodąca platforma technologiczna łącząca klientów, firmy i kurierów. Działa w modelu </w:t>
      </w:r>
      <w:proofErr w:type="spellStart"/>
      <w:r w:rsidRPr="008C34EE">
        <w:rPr>
          <w:rFonts w:ascii="Aptos" w:hAnsi="Aptos"/>
          <w:color w:val="000000"/>
          <w:sz w:val="18"/>
          <w:szCs w:val="18"/>
        </w:rPr>
        <w:t>multicategory</w:t>
      </w:r>
      <w:proofErr w:type="spellEnd"/>
      <w:r w:rsidRPr="008C34EE">
        <w:rPr>
          <w:rFonts w:ascii="Aptos" w:hAnsi="Aptos"/>
          <w:color w:val="000000"/>
          <w:sz w:val="18"/>
          <w:szCs w:val="18"/>
        </w:rPr>
        <w:t xml:space="preserve">, oferując szybki dostęp do wielu kategorii usług lokalnych restauracji, sklepów i supermarketów. </w:t>
      </w:r>
      <w:proofErr w:type="spellStart"/>
      <w:r w:rsidRPr="008C34EE">
        <w:rPr>
          <w:rFonts w:ascii="Aptos" w:hAnsi="Aptos"/>
          <w:color w:val="000000"/>
          <w:sz w:val="18"/>
          <w:szCs w:val="18"/>
        </w:rPr>
        <w:t>Glovo</w:t>
      </w:r>
      <w:proofErr w:type="spellEnd"/>
      <w:r w:rsidRPr="008C34EE">
        <w:rPr>
          <w:rFonts w:ascii="Aptos" w:hAnsi="Aptos"/>
          <w:color w:val="000000"/>
          <w:sz w:val="18"/>
          <w:szCs w:val="18"/>
        </w:rPr>
        <w:t xml:space="preserve"> to lider </w:t>
      </w:r>
      <w:proofErr w:type="spellStart"/>
      <w:r w:rsidRPr="008C34EE">
        <w:rPr>
          <w:rFonts w:ascii="Aptos" w:hAnsi="Aptos"/>
          <w:color w:val="000000"/>
          <w:sz w:val="18"/>
          <w:szCs w:val="18"/>
        </w:rPr>
        <w:t>Quick</w:t>
      </w:r>
      <w:proofErr w:type="spellEnd"/>
      <w:r w:rsidRPr="008C34EE">
        <w:rPr>
          <w:rFonts w:ascii="Aptos" w:hAnsi="Aptos"/>
          <w:color w:val="000000"/>
          <w:sz w:val="18"/>
          <w:szCs w:val="18"/>
        </w:rPr>
        <w:t xml:space="preserve"> Commerce – nowej generacji e-commerce, którego misją jest zbudowanie największego internetowego rynku oferującego dostęp do dowolnego produktu w ciągu minut. Założona w 2015 roku, w Barcelonie, platforma działa w 23 krajach w Europy, Azji Środkowej i Afryki.</w:t>
      </w:r>
    </w:p>
    <w:p w14:paraId="69DF00B0" w14:textId="77777777" w:rsidR="00232028" w:rsidRPr="008C34EE" w:rsidRDefault="00232028" w:rsidP="008C34EE">
      <w:pPr>
        <w:jc w:val="both"/>
        <w:rPr>
          <w:rFonts w:ascii="Aptos" w:hAnsi="Aptos"/>
          <w:sz w:val="18"/>
          <w:szCs w:val="18"/>
        </w:rPr>
      </w:pPr>
    </w:p>
    <w:p w14:paraId="69DF00B1" w14:textId="77777777" w:rsidR="00232028" w:rsidRPr="008C34EE" w:rsidRDefault="007C24D9" w:rsidP="008C34EE">
      <w:pPr>
        <w:jc w:val="both"/>
        <w:rPr>
          <w:rFonts w:ascii="Aptos" w:hAnsi="Aptos"/>
          <w:sz w:val="18"/>
          <w:szCs w:val="18"/>
        </w:rPr>
      </w:pPr>
      <w:r w:rsidRPr="008C34EE">
        <w:rPr>
          <w:rFonts w:ascii="Aptos" w:hAnsi="Aptos"/>
          <w:sz w:val="18"/>
          <w:szCs w:val="18"/>
        </w:rPr>
        <w:t xml:space="preserve">Więcej informacji o </w:t>
      </w:r>
      <w:proofErr w:type="spellStart"/>
      <w:r w:rsidRPr="008C34EE">
        <w:rPr>
          <w:rFonts w:ascii="Aptos" w:hAnsi="Aptos"/>
          <w:sz w:val="18"/>
          <w:szCs w:val="18"/>
        </w:rPr>
        <w:t>Glovo</w:t>
      </w:r>
      <w:proofErr w:type="spellEnd"/>
      <w:r w:rsidRPr="008C34EE">
        <w:rPr>
          <w:rFonts w:ascii="Aptos" w:hAnsi="Aptos"/>
          <w:sz w:val="18"/>
          <w:szCs w:val="18"/>
        </w:rPr>
        <w:t xml:space="preserve"> można znaleźć na stronie: </w:t>
      </w:r>
      <w:hyperlink r:id="rId8">
        <w:r w:rsidRPr="008C34EE">
          <w:rPr>
            <w:rFonts w:ascii="Aptos" w:hAnsi="Aptos"/>
            <w:color w:val="0000FF"/>
            <w:sz w:val="18"/>
            <w:szCs w:val="18"/>
            <w:u w:val="single"/>
          </w:rPr>
          <w:t>https://about.glovoapp.com/</w:t>
        </w:r>
      </w:hyperlink>
    </w:p>
    <w:p w14:paraId="69DF00B2" w14:textId="77777777" w:rsidR="00232028" w:rsidRPr="008C34EE" w:rsidRDefault="00232028" w:rsidP="008C34EE">
      <w:pPr>
        <w:jc w:val="both"/>
        <w:rPr>
          <w:rFonts w:ascii="Aptos" w:hAnsi="Aptos"/>
          <w:sz w:val="18"/>
          <w:szCs w:val="18"/>
        </w:rPr>
      </w:pPr>
    </w:p>
    <w:sectPr w:rsidR="00232028" w:rsidRPr="008C3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7410" w14:textId="77777777" w:rsidR="00023B0A" w:rsidRDefault="00023B0A">
      <w:pPr>
        <w:spacing w:line="240" w:lineRule="auto"/>
      </w:pPr>
      <w:r>
        <w:separator/>
      </w:r>
    </w:p>
  </w:endnote>
  <w:endnote w:type="continuationSeparator" w:id="0">
    <w:p w14:paraId="4B127A55" w14:textId="77777777" w:rsidR="00023B0A" w:rsidRDefault="00023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BD" w14:textId="77777777" w:rsidR="00232028" w:rsidRDefault="002320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BE" w14:textId="77777777" w:rsidR="00232028" w:rsidRDefault="00232028">
    <w:pPr>
      <w:rPr>
        <w:sz w:val="18"/>
        <w:szCs w:val="18"/>
      </w:rPr>
    </w:pPr>
  </w:p>
  <w:p w14:paraId="69DF00BF" w14:textId="77777777" w:rsidR="00232028" w:rsidRDefault="007C24D9">
    <w:pPr>
      <w:tabs>
        <w:tab w:val="center" w:pos="4536"/>
        <w:tab w:val="right" w:pos="9072"/>
      </w:tabs>
      <w:spacing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Kontakt dla mediów:</w:t>
    </w:r>
  </w:p>
  <w:p w14:paraId="69DF00C0" w14:textId="77777777" w:rsidR="00232028" w:rsidRDefault="007C24D9">
    <w:pPr>
      <w:spacing w:line="240" w:lineRule="auto"/>
      <w:rPr>
        <w:b/>
        <w:sz w:val="18"/>
        <w:szCs w:val="18"/>
      </w:rPr>
    </w:pPr>
    <w:r>
      <w:rPr>
        <w:color w:val="000000"/>
        <w:sz w:val="16"/>
        <w:szCs w:val="16"/>
      </w:rPr>
      <w:t xml:space="preserve">Paulina Wróbel, </w:t>
    </w:r>
    <w:hyperlink r:id="rId1">
      <w:r>
        <w:rPr>
          <w:color w:val="0000FF"/>
          <w:sz w:val="16"/>
          <w:szCs w:val="16"/>
          <w:u w:val="single"/>
        </w:rPr>
        <w:t>paulina.wrobel@38pr.pl</w:t>
      </w:r>
    </w:hyperlink>
    <w:r>
      <w:rPr>
        <w:color w:val="000000"/>
        <w:sz w:val="16"/>
        <w:szCs w:val="16"/>
      </w:rPr>
      <w:t>, tel. +48 502 457 549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C2" w14:textId="77777777" w:rsidR="00232028" w:rsidRDefault="002320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39A9" w14:textId="77777777" w:rsidR="00023B0A" w:rsidRDefault="00023B0A">
      <w:pPr>
        <w:spacing w:line="240" w:lineRule="auto"/>
      </w:pPr>
      <w:r>
        <w:separator/>
      </w:r>
    </w:p>
  </w:footnote>
  <w:footnote w:type="continuationSeparator" w:id="0">
    <w:p w14:paraId="42973404" w14:textId="77777777" w:rsidR="00023B0A" w:rsidRDefault="00023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BB" w14:textId="77777777" w:rsidR="00232028" w:rsidRDefault="002320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BC" w14:textId="77777777" w:rsidR="00232028" w:rsidRDefault="007C24D9">
    <w:pPr>
      <w:jc w:val="center"/>
    </w:pPr>
    <w:r>
      <w:rPr>
        <w:noProof/>
      </w:rPr>
      <w:drawing>
        <wp:inline distT="114300" distB="114300" distL="114300" distR="114300" wp14:anchorId="69DF00C3" wp14:editId="69DF00C4">
          <wp:extent cx="1562100" cy="70866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656" r="2010" b="19108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0C1" w14:textId="77777777" w:rsidR="00232028" w:rsidRDefault="002320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84C42"/>
    <w:multiLevelType w:val="hybridMultilevel"/>
    <w:tmpl w:val="6570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2E42"/>
    <w:multiLevelType w:val="hybridMultilevel"/>
    <w:tmpl w:val="C5BC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3026"/>
    <w:multiLevelType w:val="multilevel"/>
    <w:tmpl w:val="CFEC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075910">
    <w:abstractNumId w:val="0"/>
  </w:num>
  <w:num w:numId="2" w16cid:durableId="196087661">
    <w:abstractNumId w:val="1"/>
  </w:num>
  <w:num w:numId="3" w16cid:durableId="93921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28"/>
    <w:rsid w:val="00012726"/>
    <w:rsid w:val="00023B0A"/>
    <w:rsid w:val="00195956"/>
    <w:rsid w:val="00232028"/>
    <w:rsid w:val="0026391F"/>
    <w:rsid w:val="003B44A6"/>
    <w:rsid w:val="0043051F"/>
    <w:rsid w:val="00660CE0"/>
    <w:rsid w:val="006F41B6"/>
    <w:rsid w:val="00726AD1"/>
    <w:rsid w:val="007C24D9"/>
    <w:rsid w:val="00881947"/>
    <w:rsid w:val="008C34EE"/>
    <w:rsid w:val="00AC6AD9"/>
    <w:rsid w:val="00AD733C"/>
    <w:rsid w:val="00BE4580"/>
    <w:rsid w:val="00DB2255"/>
    <w:rsid w:val="00DB5FD0"/>
    <w:rsid w:val="00DB6110"/>
    <w:rsid w:val="00DF2CA1"/>
    <w:rsid w:val="00E3479B"/>
    <w:rsid w:val="00E437B4"/>
    <w:rsid w:val="00FA1C1D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F0086"/>
  <w15:docId w15:val="{CC66741D-03F3-4F25-A7DC-16A7737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00">
    <w:name w:val="Table Normal1000"/>
    <w:rsid w:val="00CE20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31"/>
  </w:style>
  <w:style w:type="paragraph" w:styleId="Footer">
    <w:name w:val="footer"/>
    <w:basedOn w:val="Normal"/>
    <w:link w:val="FooterChar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31"/>
  </w:style>
  <w:style w:type="character" w:styleId="Strong">
    <w:name w:val="Strong"/>
    <w:basedOn w:val="DefaultParagraphFont"/>
    <w:uiPriority w:val="22"/>
    <w:qFormat/>
    <w:rsid w:val="008C44BA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812"/>
    <w:pPr>
      <w:ind w:left="720"/>
      <w:contextualSpacing/>
    </w:pPr>
  </w:style>
  <w:style w:type="paragraph" w:styleId="Revision">
    <w:name w:val="Revision"/>
    <w:hidden/>
    <w:uiPriority w:val="99"/>
    <w:semiHidden/>
    <w:rsid w:val="00B011F8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96F6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F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6F6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45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B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269E"/>
  </w:style>
  <w:style w:type="paragraph" w:customStyle="1" w:styleId="paragraph">
    <w:name w:val="paragraph"/>
    <w:basedOn w:val="Normal"/>
    <w:rsid w:val="0054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4269E"/>
  </w:style>
  <w:style w:type="paragraph" w:styleId="FootnoteText">
    <w:name w:val="footnote text"/>
    <w:basedOn w:val="Normal"/>
    <w:link w:val="FootnoteTextChar"/>
    <w:uiPriority w:val="99"/>
    <w:semiHidden/>
    <w:unhideWhenUsed/>
    <w:rsid w:val="007863C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3C5"/>
    <w:rPr>
      <w:vertAlign w:val="superscript"/>
    </w:rPr>
  </w:style>
  <w:style w:type="character" w:customStyle="1" w:styleId="ui-provider">
    <w:name w:val="ui-provider"/>
    <w:basedOn w:val="DefaultParagraphFont"/>
    <w:rsid w:val="00E268A4"/>
  </w:style>
  <w:style w:type="paragraph" w:customStyle="1" w:styleId="zwarticlestacksection">
    <w:name w:val="zw_article_stack_section"/>
    <w:basedOn w:val="Normal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articlestackspacer">
    <w:name w:val="zw_article_stack_spacer"/>
    <w:basedOn w:val="Normal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articleleadimgdesc">
    <w:name w:val="zw_article_lead_img_desc"/>
    <w:basedOn w:val="DefaultParagraphFont"/>
    <w:rsid w:val="00436E0E"/>
  </w:style>
  <w:style w:type="character" w:styleId="Emphasis">
    <w:name w:val="Emphasis"/>
    <w:basedOn w:val="DefaultParagraphFont"/>
    <w:uiPriority w:val="20"/>
    <w:qFormat/>
    <w:rsid w:val="00BD186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5F4B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5F4B"/>
    <w:rPr>
      <w:rFonts w:eastAsia="Times New Roman"/>
      <w:vanish/>
      <w:sz w:val="16"/>
      <w:szCs w:val="16"/>
    </w:rPr>
  </w:style>
  <w:style w:type="character" w:customStyle="1" w:styleId="m5526819010836188709gmail-apple-converted-space">
    <w:name w:val="m_5526819010836188709gmail-apple-converted-space"/>
    <w:basedOn w:val="DefaultParagraphFont"/>
    <w:rsid w:val="00620E98"/>
  </w:style>
  <w:style w:type="paragraph" w:customStyle="1" w:styleId="pf0">
    <w:name w:val="pf0"/>
    <w:basedOn w:val="Normal"/>
    <w:rsid w:val="0019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95FAB"/>
    <w:rPr>
      <w:rFonts w:ascii="Segoe UI" w:hAnsi="Segoe UI" w:cs="Segoe UI" w:hint="default"/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7674D3"/>
  </w:style>
  <w:style w:type="character" w:customStyle="1" w:styleId="elementor-button-text">
    <w:name w:val="elementor-button-text"/>
    <w:basedOn w:val="DefaultParagraphFont"/>
    <w:rsid w:val="0009170C"/>
  </w:style>
  <w:style w:type="paragraph" w:customStyle="1" w:styleId="articlebodyblock">
    <w:name w:val="articlebodyblock"/>
    <w:basedOn w:val="Normal"/>
    <w:rsid w:val="002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0">
    <w:name w:val="Table Normal1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73285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glovoapp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ina.wrobel@38p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K+Oxk6IoLMCfp60aCNuWLdYExA==">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Majewska</dc:creator>
  <cp:lastModifiedBy>Amelia Budzik</cp:lastModifiedBy>
  <cp:revision>2</cp:revision>
  <dcterms:created xsi:type="dcterms:W3CDTF">2025-07-29T08:10:00Z</dcterms:created>
  <dcterms:modified xsi:type="dcterms:W3CDTF">2025-07-29T08:10:00Z</dcterms:modified>
</cp:coreProperties>
</file>