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Calibri" w:cs="Calibri" w:eastAsia="Calibri" w:hAnsi="Calibri"/>
          <w:b w:val="1"/>
          <w:color w:val="073763"/>
          <w:sz w:val="32"/>
          <w:szCs w:val="32"/>
        </w:rPr>
      </w:pPr>
      <w:r w:rsidDel="00000000" w:rsidR="00000000" w:rsidRPr="00000000">
        <w:rPr>
          <w:rFonts w:ascii="Calibri" w:cs="Calibri" w:eastAsia="Calibri" w:hAnsi="Calibri"/>
          <w:b w:val="1"/>
          <w:color w:val="073763"/>
          <w:sz w:val="32"/>
          <w:szCs w:val="32"/>
          <w:rtl w:val="0"/>
        </w:rPr>
        <w:t xml:space="preserve">De logistieke sector positioneert zich als een belangrijke bondgenoot in het terugverdienen van investeringen voor Belgische festivals, die hun kosten de afgelopen tien jaar met 67% hebben zien stijgen.</w:t>
      </w:r>
    </w:p>
    <w:p w:rsidR="00000000" w:rsidDel="00000000" w:rsidP="00000000" w:rsidRDefault="00000000" w:rsidRPr="00000000" w14:paraId="00000002">
      <w:pPr>
        <w:jc w:val="both"/>
        <w:rPr>
          <w:rFonts w:ascii="Calibri" w:cs="Calibri" w:eastAsia="Calibri" w:hAnsi="Calibri"/>
          <w:b w:val="1"/>
          <w:color w:val="073763"/>
          <w:sz w:val="32"/>
          <w:szCs w:val="32"/>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i w:val="1"/>
          <w:color w:val="073763"/>
        </w:rPr>
      </w:pPr>
      <w:r w:rsidDel="00000000" w:rsidR="00000000" w:rsidRPr="00000000">
        <w:rPr>
          <w:rFonts w:ascii="Calibri" w:cs="Calibri" w:eastAsia="Calibri" w:hAnsi="Calibri"/>
          <w:i w:val="1"/>
          <w:color w:val="073763"/>
          <w:rtl w:val="0"/>
        </w:rPr>
        <w:t xml:space="preserve">Sarens heeft zich gepositioneerd als een strategische partner in de bouw en montage van zeer complexe infrastructuren voor festivals in België, en heeft al deelgenomen aan grote projecten zoals de edities 2023 en 2024 van Tomorrowland, evenals aan de snelle heropbouw van Main Stage 2025 na de brand die het verwoestte.</w:t>
      </w:r>
    </w:p>
    <w:p w:rsidR="00000000" w:rsidDel="00000000" w:rsidP="00000000" w:rsidRDefault="00000000" w:rsidRPr="00000000" w14:paraId="00000004">
      <w:pPr>
        <w:jc w:val="both"/>
        <w:rPr>
          <w:rFonts w:ascii="Calibri" w:cs="Calibri" w:eastAsia="Calibri" w:hAnsi="Calibri"/>
          <w:i w:val="1"/>
          <w:color w:val="073763"/>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i w:val="1"/>
          <w:color w:val="073763"/>
        </w:rPr>
      </w:pPr>
      <w:r w:rsidDel="00000000" w:rsidR="00000000" w:rsidRPr="00000000">
        <w:rPr>
          <w:rFonts w:ascii="Calibri" w:cs="Calibri" w:eastAsia="Calibri" w:hAnsi="Calibri"/>
          <w:i w:val="1"/>
          <w:color w:val="073763"/>
          <w:rtl w:val="0"/>
        </w:rPr>
        <w:t xml:space="preserve">Het afgelopen jaar hebben grote festivals in de regio, zoals Tomorrowland of Rock Werchter, hun ticketprijzen met 5-8% verhoogd. Alleen al in België worden er elke zomer ongeveer 400 festivals gehouden, die ongeveer 5 miljoen bezoekers trekken.</w:t>
      </w:r>
    </w:p>
    <w:p w:rsidR="00000000" w:rsidDel="00000000" w:rsidP="00000000" w:rsidRDefault="00000000" w:rsidRPr="00000000" w14:paraId="00000006">
      <w:pPr>
        <w:jc w:val="both"/>
        <w:rPr>
          <w:rFonts w:ascii="Calibri" w:cs="Calibri" w:eastAsia="Calibri" w:hAnsi="Calibri"/>
          <w:i w:val="1"/>
          <w:color w:val="073763"/>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i w:val="1"/>
          <w:color w:val="073763"/>
        </w:rPr>
      </w:pPr>
      <w:r w:rsidDel="00000000" w:rsidR="00000000" w:rsidRPr="00000000">
        <w:rPr>
          <w:rFonts w:ascii="Calibri" w:cs="Calibri" w:eastAsia="Calibri" w:hAnsi="Calibri"/>
          <w:i w:val="1"/>
          <w:color w:val="073763"/>
          <w:rtl w:val="0"/>
        </w:rPr>
        <w:t xml:space="preserve">Sarens heeft uitgebreide ervaring in het ontwikkelen van projecten in de entertainmentindustrie en was ook betrokken bij de bouw van de Las Vegas Sphere, 's werelds meest geavanceerde evenementenlocatie.</w:t>
      </w:r>
    </w:p>
    <w:p w:rsidR="00000000" w:rsidDel="00000000" w:rsidP="00000000" w:rsidRDefault="00000000" w:rsidRPr="00000000" w14:paraId="00000008">
      <w:pPr>
        <w:jc w:val="both"/>
        <w:rPr>
          <w:rFonts w:ascii="Calibri" w:cs="Calibri" w:eastAsia="Calibri" w:hAnsi="Calibri"/>
          <w:i w:val="1"/>
          <w:color w:val="073763"/>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Volgens openbare informatie hebben grote festivals in België hun kosten met 67% verhoogd in het afgelopen decennium 2013 - 2024. Deze stijging wordt toegeschreven aan factoren zoals hogere artistieke vergoedingen, huur van podia en verlichting en logistiek. Daarnaast hebben grote festivals in de regio, zoals Tomorrowland of Rock Werchter, het afgelopen jaar ook hun ticketprijzen met 5% tot 8% verhoogd.</w:t>
      </w:r>
    </w:p>
    <w:p w:rsidR="00000000" w:rsidDel="00000000" w:rsidP="00000000" w:rsidRDefault="00000000" w:rsidRPr="00000000" w14:paraId="0000000A">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Deze kostenstijgingen vallen ook samen met een stijging in de gemiddelde uitgaven van festivalgangers. Volgens een studie van iVox en Bancontact Payconiq geeft een Belgische bezoeker 426 euro uit, wat een aanzienlijk inkomen voor de sector kan betekenen, aangezien er in België alleen al elke zomer ongeveer 400 festivals plaatsvinden, waarvan 300 in Vlaanderen en Brussel, waar ongeveer 5 miljoen bezoekers op afkomen.</w:t>
      </w:r>
    </w:p>
    <w:p w:rsidR="00000000" w:rsidDel="00000000" w:rsidP="00000000" w:rsidRDefault="00000000" w:rsidRPr="00000000" w14:paraId="0000000C">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Deze stijging van het budget voor de organisatie van evenementen maakt het noodzakelijk voor aannemers om de kosten te optimaliseren en efficiënter te werken om een rendement op de investering te behalen. Daarom stelt Sarens, wereldleider in zwaar hijswerk, geëngineerd transport en kraanverhuur, al zijn machines ter beschikking van bedrijven die verantwoordelijk zijn voor de organisatie en logistiek van deze evenementen en positioneert zich als strategische partner in de bouw en montage van zeer complexe infrastructuren op festivals in België.</w:t>
      </w:r>
      <w:r w:rsidDel="00000000" w:rsidR="00000000" w:rsidRPr="00000000">
        <w:rPr>
          <w:rtl w:val="0"/>
        </w:rPr>
      </w:r>
    </w:p>
    <w:p w:rsidR="00000000" w:rsidDel="00000000" w:rsidP="00000000" w:rsidRDefault="00000000" w:rsidRPr="00000000" w14:paraId="0000000E">
      <w:pPr>
        <w:spacing w:after="240" w:before="240"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De eisen van de sector zijn uitdagend gezien de grote schaal van de constructies, die vaak tientallen meters en honderden tonnen tellen, dus het is essentieel om gespecialiseerde apparatuur te hebben voor de montage en het transport van deze constructies. Daarnaast brengt de logistiek van deze evenementen ook bepaalde technische uitdagingen met zich mee, met factoren zoals beperkte ruimte en coördinatie tussen de verschillende teams om de deadlines te halen. Dit alles in combinatie met de doelstellingen om de efficiëntie te verhogen en de logistieke kosten te verlagen.</w:t>
      </w:r>
    </w:p>
    <w:p w:rsidR="00000000" w:rsidDel="00000000" w:rsidP="00000000" w:rsidRDefault="00000000" w:rsidRPr="00000000" w14:paraId="0000000F">
      <w:pPr>
        <w:spacing w:after="240" w:before="240"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Een voorbeeld van de snelheid waarmee soms in deze branche gewerkt moet worden, is het ongeluk waarbij het hoofdpodium van Tomorrowland 2025 tot de grond toe afbrandde, slechts twee dagen voordat het evenement begon. De organisatoren ontwierpen een nieuw podium en voltooiden het in slechts 24 uur. Sarens was direct betrokken bij de ontmanteling van de resten van het afgebrande podium en de montage van het nieuwe. Hun uitgebreide gamma kranen en onmiddellijke beschikbaarheid waren de sleutel tot het succes van deze last-minute operatie.</w:t>
      </w:r>
    </w:p>
    <w:p w:rsidR="00000000" w:rsidDel="00000000" w:rsidP="00000000" w:rsidRDefault="00000000" w:rsidRPr="00000000" w14:paraId="00000010">
      <w:pPr>
        <w:spacing w:after="240" w:before="240"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Sarens had al eerder meegewerkt aan de montage van Tomorrowland, waarvan het hoofdpodium 53 meter hoog en 270 meter breed was en 990 vierkante meter aan videomozaïeken bevatte. Voor dit project selecteerde het ingenieursteam van Sarens telescopische kranen met een draagvermogen tot 250 ton vanwege hun hoge operabiliteit, zelfs op kleine oppervlakken. Deze kranen werden naar de site vervoerd vanuit het hoofdkantoor van Sarens in Wolvertem.</w:t>
      </w:r>
    </w:p>
    <w:p w:rsidR="00000000" w:rsidDel="00000000" w:rsidP="00000000" w:rsidRDefault="00000000" w:rsidRPr="00000000" w14:paraId="00000011">
      <w:pPr>
        <w:spacing w:after="240" w:before="240"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Opmerkelijk is dat volgens Statista de omzet van de Belgische bouwsector tegen eind 2025 naar verwachting 27,33 miljard dollar zal bedragen, na een verwachte groei van 2%, volgens de Confédération Construction. Deze vooruitzichten zijn een stimulans voor de evenementensector, die met zeer gespecialiseerde bouwbedrijven zoals Sarens het hele logistieke proces kan optimaliseren om hun investering rendabel te maken in een steeds competitievere markt.</w:t>
      </w:r>
    </w:p>
    <w:p w:rsidR="00000000" w:rsidDel="00000000" w:rsidP="00000000" w:rsidRDefault="00000000" w:rsidRPr="00000000" w14:paraId="00000012">
      <w:pPr>
        <w:spacing w:after="240" w:before="240"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Bart Minen, Country Manager van Sarens in België: "In een context waar Belgische festivals miljoenen bezoekers mobiliseren en honderden miljoenen euro's aan inkomsten genereren, wordt logistieke efficiëntie een kritieke rentabiliteitsfactor. Daarom geloven we dat we een sleutelrol kunnen blijven spelen in het optimaliseren van de operaties achter grote evenementen zoals Tomorrowland of Rock Werchter door organisatoren in staat te stellen de opbouwtijden te verkorten, risico's te minimaliseren en hun operationele kosten efficiënter te beheersen dankzij onze uitgebreide ervaring".</w:t>
      </w:r>
    </w:p>
    <w:p w:rsidR="00000000" w:rsidDel="00000000" w:rsidP="00000000" w:rsidRDefault="00000000" w:rsidRPr="00000000" w14:paraId="00000013">
      <w:pPr>
        <w:spacing w:after="240" w:before="240"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Naast haar betrokkenheid bij projecten zoals Rock Werchter, waar drie telescopische kranen met een draagvermogen van 50, 70 en 80 ton werden ingezet voor de montage en demontage van de podia, heeft Sarens ook kunnen meewerken aan andere zeer complexe projecten in het land. Het transport van tanks voor de Citrosuco-fabriek in Gent of het onderhoud van de installaties van Cargill, die het bedrijf voorziet van de nodige machines om zijn biodieselproductie te maximaliseren, tonen aan dat het bedrijf in staat is om allerlei projecten met maximale efficiëntie uit te voeren, ongeacht de kenmerken en de complexiteitsgraad ervan.</w:t>
      </w:r>
    </w:p>
    <w:p w:rsidR="00000000" w:rsidDel="00000000" w:rsidP="00000000" w:rsidRDefault="00000000" w:rsidRPr="00000000" w14:paraId="00000014">
      <w:pPr>
        <w:spacing w:line="276" w:lineRule="auto"/>
        <w:jc w:val="both"/>
        <w:rPr>
          <w:rFonts w:ascii="Calibri" w:cs="Calibri" w:eastAsia="Calibri" w:hAnsi="Calibri"/>
          <w:b w:val="1"/>
          <w:color w:val="073763"/>
        </w:rPr>
      </w:pPr>
      <w:r w:rsidDel="00000000" w:rsidR="00000000" w:rsidRPr="00000000">
        <w:rPr>
          <w:rFonts w:ascii="Calibri" w:cs="Calibri" w:eastAsia="Calibri" w:hAnsi="Calibri"/>
          <w:b w:val="1"/>
          <w:color w:val="073763"/>
          <w:rtl w:val="0"/>
        </w:rPr>
        <w:t xml:space="preserve">Over Sarens </w:t>
      </w:r>
    </w:p>
    <w:p w:rsidR="00000000" w:rsidDel="00000000" w:rsidP="00000000" w:rsidRDefault="00000000" w:rsidRPr="00000000" w14:paraId="00000015">
      <w:pPr>
        <w:spacing w:line="276"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Sarens is de wereldwijde leider en referentie in kraanverhuur, zwaar hijswerk en technische transportdiensten. Met ultramodern materieel, value engineering en een van 's werelds grootste inventarissen van kranen, transporteurs en speciale hijsapparatuur biedt Sarens creatieve en intelligente oplossingen voor de hedendaagse uitdagingen op het gebied van zwaar hijswerk en technisch transport.  </w:t>
      </w:r>
    </w:p>
    <w:p w:rsidR="00000000" w:rsidDel="00000000" w:rsidP="00000000" w:rsidRDefault="00000000" w:rsidRPr="00000000" w14:paraId="00000016">
      <w:pPr>
        <w:spacing w:line="276" w:lineRule="auto"/>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7">
      <w:pPr>
        <w:spacing w:line="276"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Met meer dan 100 vestigingen in 66 landen die grensoverschrijdend werken, is Sarens een ideale partner voor kleine tot grootschalige projecten. Sarens heeft momenteel 5.000 hooggekwalificeerde professionals in dienst die klaar staan om te voldoen aan de behoeften van elke klant wereldwijd en in alle marktsectoren. https://www.sarens.com/</w:t>
      </w:r>
    </w:p>
    <w:p w:rsidR="00000000" w:rsidDel="00000000" w:rsidP="00000000" w:rsidRDefault="00000000" w:rsidRPr="00000000" w14:paraId="00000018">
      <w:pPr>
        <w:spacing w:line="276" w:lineRule="auto"/>
        <w:jc w:val="both"/>
        <w:rPr>
          <w:rFonts w:ascii="Calibri" w:cs="Calibri" w:eastAsia="Calibri" w:hAnsi="Calibri"/>
          <w:color w:val="073763"/>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759585" cy="41275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59585" cy="412750"/>
                  </a:xfrm>
                  <a:prstGeom prst="rect"/>
                  <a:ln/>
                </pic:spPr>
              </pic:pic>
            </a:graphicData>
          </a:graphic>
        </wp:anchor>
      </w:drawing>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