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C163" w14:textId="77777777" w:rsidR="00A214B0" w:rsidRDefault="00EE7203" w:rsidP="00A214B0">
      <w:pPr>
        <w:jc w:val="center"/>
        <w:rPr>
          <w:b/>
          <w:bCs/>
          <w:sz w:val="28"/>
          <w:szCs w:val="28"/>
        </w:rPr>
      </w:pPr>
      <w:r w:rsidRPr="006666E7">
        <w:rPr>
          <w:rFonts w:ascii="Pretty SemiBold" w:hAnsi="Pretty Semi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35017" wp14:editId="41144034">
                <wp:simplePos x="0" y="0"/>
                <wp:positionH relativeFrom="column">
                  <wp:posOffset>4048809</wp:posOffset>
                </wp:positionH>
                <wp:positionV relativeFrom="paragraph">
                  <wp:posOffset>-410210</wp:posOffset>
                </wp:positionV>
                <wp:extent cx="1315329" cy="133643"/>
                <wp:effectExtent l="0" t="0" r="0" b="0"/>
                <wp:wrapNone/>
                <wp:docPr id="46433365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329" cy="1336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212B79C" w14:textId="1065BECA" w:rsidR="00EE7203" w:rsidRDefault="00622E3E" w:rsidP="0051173F">
                            <w:pPr>
                              <w:pStyle w:val="AKAPIT"/>
                            </w:pPr>
                            <w:r>
                              <w:t>Kraków,</w:t>
                            </w:r>
                            <w:r w:rsidR="00EE7203" w:rsidRPr="00F65A58">
                              <w:t xml:space="preserve"> </w:t>
                            </w:r>
                            <w:r w:rsidR="00A214B0">
                              <w:t>21</w:t>
                            </w:r>
                            <w:r w:rsidR="00EE7203" w:rsidRPr="00F65A58">
                              <w:t>.0</w:t>
                            </w:r>
                            <w:r>
                              <w:t>7</w:t>
                            </w:r>
                            <w:r w:rsidR="00EE7203" w:rsidRPr="00F65A58">
                              <w:t>.202</w:t>
                            </w:r>
                            <w:r w:rsidR="0060351D">
                              <w:t>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35017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318.8pt;margin-top:-32.3pt;width:103.5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s2cwIAAFIFAAAOAAAAZHJzL2Uyb0RvYy54bWysVEtv2zAMvg/YfxB0X+3EbdcFdYqsRYcB&#10;xVqsHXpWZCkxoNckpnb260fKzgPdLh2Wg0JafH3kR11e9dawFxVT613NJyclZ8pJ37RuVfMfT7cf&#10;LjhLIFwjjHeq5luV+NX8/bvLLszU1K+9aVRkGMSlWRdqvgYIs6JIcq2sSCc+KIeX2kcrANW4Kpoo&#10;OoxuTTEty/Oi87EJ0UuVEn69GS75PMfXWkm41zopYKbmWBvkM+ZzSWcxvxSzVRRh3cqxDPEPVVjR&#10;Oky6D3UjQLBNbP8IZVsZffIaTqS3hde6lSpjQDST8hWax7UIKmPB5qSwb1P6f2Hlt5fH8BAZ9J99&#10;jwOkhnQhzRJ+JDy9jpb+sVKG99jC7b5tqgcmyamanFXTT5xJvJtU1flpRWGKg3eICb4obxkJNY84&#10;ltwt8XKXYDDdmVAy529bY/JojGMdBp1+LDG1FMgQbcTgfGRlW0AWmdbW/LSk35jfOAqnMg+GTAKR&#10;VQ2lPKDMEmyNImPjvivN2iaDpQ9JxtXy2kQ2sAZpjZXsuIMYswMZaqz5jb6jy6HIN/oPyNAp5/cO&#10;9v4Oty034QgcidAve0RP4tI3W5x89MNSpCBvWxzPnUjwICJuwYTTZsM9Htp4HIMfJc7WPv7623ey&#10;R3LiLWcdblXN08+NiIoz89Uhbc/KCxokHCvxWFkeK25jrz0uLhaC1WWxuphQgAgmqyjq6O0zPgIL&#10;yoy6cBLz1xx24jUMk8NHRKrFIhvh8gUBd+4xSApP7SMCPvXPIoaRpYD8/uZ3Oyhmr8g62JJnCosN&#10;IGUzkw+dHTmGi5t3YXxk6GU41rPV4Smc/wYAAP//AwBQSwMEFAAGAAgAAAAhAI1uNH3jAAAACwEA&#10;AA8AAABkcnMvZG93bnJldi54bWxMjz1PwzAQhnck/oN1SCyotaEmLSFOVSG1YmFoQEjd3PhIImI7&#10;ip0m8Ot7nWC7j0fvPZetJ9uyE/ah8U7B/VwAQ1d607hKwcf7drYCFqJ2RrfeoYIfDLDOr68ynRo/&#10;uj2eilgxCnEh1QrqGLuU81DWaHWY+w4d7b58b3Wktq+46fVI4bblD0Ik3OrG0YVad/hSY/ldDFbB&#10;0+9hfHzDz40tdsP+ThzkTmxflbq9mTbPwCJO8Q+Giz6pQ05ORz84E1irIFksE0IVzBJJBRErKZfA&#10;jjSRiwR4nvH/P+RnAAAA//8DAFBLAQItABQABgAIAAAAIQC2gziS/gAAAOEBAAATAAAAAAAAAAAA&#10;AAAAAAAAAABbQ29udGVudF9UeXBlc10ueG1sUEsBAi0AFAAGAAgAAAAhADj9If/WAAAAlAEAAAsA&#10;AAAAAAAAAAAAAAAALwEAAF9yZWxzLy5yZWxzUEsBAi0AFAAGAAgAAAAhANXi+zZzAgAAUgUAAA4A&#10;AAAAAAAAAAAAAAAALgIAAGRycy9lMm9Eb2MueG1sUEsBAi0AFAAGAAgAAAAhAI1uNH3jAAAACwEA&#10;AA8AAAAAAAAAAAAAAAAAzQQAAGRycy9kb3ducmV2LnhtbFBLBQYAAAAABAAEAPMAAADdBQAAAAA=&#10;" filled="f" stroked="f" strokeweight="1pt">
                <v:stroke miterlimit="4"/>
                <v:textbox style="mso-fit-shape-to-text:t" inset="4pt,4pt,4pt,4pt">
                  <w:txbxContent>
                    <w:p w14:paraId="0212B79C" w14:textId="1065BECA" w:rsidR="00EE7203" w:rsidRDefault="00622E3E" w:rsidP="0051173F">
                      <w:pPr>
                        <w:pStyle w:val="AKAPIT"/>
                      </w:pPr>
                      <w:r>
                        <w:t>Kraków,</w:t>
                      </w:r>
                      <w:r w:rsidR="00EE7203" w:rsidRPr="00F65A58">
                        <w:t xml:space="preserve"> </w:t>
                      </w:r>
                      <w:r w:rsidR="00A214B0">
                        <w:t>21</w:t>
                      </w:r>
                      <w:r w:rsidR="00EE7203" w:rsidRPr="00F65A58">
                        <w:t>.0</w:t>
                      </w:r>
                      <w:r>
                        <w:t>7</w:t>
                      </w:r>
                      <w:r w:rsidR="00EE7203" w:rsidRPr="00F65A58">
                        <w:t>.202</w:t>
                      </w:r>
                      <w:r w:rsidR="0060351D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87DD1" w:rsidRPr="00587DD1">
        <w:rPr>
          <w:b/>
          <w:bCs/>
          <w:sz w:val="28"/>
          <w:szCs w:val="28"/>
        </w:rPr>
        <w:t xml:space="preserve"> </w:t>
      </w:r>
      <w:r w:rsidR="00A214B0" w:rsidRPr="00EF0DCB">
        <w:rPr>
          <w:b/>
          <w:bCs/>
          <w:sz w:val="28"/>
          <w:szCs w:val="28"/>
        </w:rPr>
        <w:t xml:space="preserve">Archicom wspiera kulturę. Deweloper oficjalnym partnerem </w:t>
      </w:r>
      <w:r w:rsidR="00A214B0">
        <w:rPr>
          <w:b/>
          <w:bCs/>
          <w:sz w:val="28"/>
          <w:szCs w:val="28"/>
        </w:rPr>
        <w:t xml:space="preserve">międzynarodowego </w:t>
      </w:r>
      <w:r w:rsidR="00A214B0" w:rsidRPr="00EF0DCB">
        <w:rPr>
          <w:b/>
          <w:bCs/>
          <w:sz w:val="28"/>
          <w:szCs w:val="28"/>
        </w:rPr>
        <w:t xml:space="preserve">festiwalu </w:t>
      </w:r>
      <w:proofErr w:type="spellStart"/>
      <w:r w:rsidR="00A214B0" w:rsidRPr="00EF0DCB">
        <w:rPr>
          <w:b/>
          <w:bCs/>
          <w:sz w:val="28"/>
          <w:szCs w:val="28"/>
        </w:rPr>
        <w:t>Krakow</w:t>
      </w:r>
      <w:proofErr w:type="spellEnd"/>
      <w:r w:rsidR="00A214B0" w:rsidRPr="00EF0DCB">
        <w:rPr>
          <w:b/>
          <w:bCs/>
          <w:sz w:val="28"/>
          <w:szCs w:val="28"/>
        </w:rPr>
        <w:t xml:space="preserve"> Piano </w:t>
      </w:r>
      <w:proofErr w:type="spellStart"/>
      <w:r w:rsidR="00A214B0" w:rsidRPr="00EF0DCB">
        <w:rPr>
          <w:b/>
          <w:bCs/>
          <w:sz w:val="28"/>
          <w:szCs w:val="28"/>
        </w:rPr>
        <w:t>Summer</w:t>
      </w:r>
      <w:proofErr w:type="spellEnd"/>
    </w:p>
    <w:p w14:paraId="277E0D0A" w14:textId="77777777" w:rsidR="00A214B0" w:rsidRPr="00EF0DCB" w:rsidRDefault="00A214B0" w:rsidP="00A214B0">
      <w:pPr>
        <w:jc w:val="center"/>
        <w:rPr>
          <w:b/>
          <w:bCs/>
          <w:sz w:val="28"/>
          <w:szCs w:val="28"/>
        </w:rPr>
      </w:pPr>
    </w:p>
    <w:p w14:paraId="793CBFFD" w14:textId="24E56B90" w:rsidR="00A214B0" w:rsidRDefault="00A214B0" w:rsidP="00A214B0">
      <w:pPr>
        <w:rPr>
          <w:b/>
          <w:bCs/>
          <w:sz w:val="24"/>
          <w:szCs w:val="24"/>
        </w:rPr>
      </w:pPr>
      <w:r w:rsidRPr="00AC7E16">
        <w:rPr>
          <w:b/>
          <w:bCs/>
          <w:sz w:val="24"/>
          <w:szCs w:val="24"/>
        </w:rPr>
        <w:t>Ogólnopolski deweloper wchodzący w skład Echo Group jest obecny w małopolskiej stolicy z takimi projektami jak m.in. WITA, 29L, Zakątek Telimeny oraz Dąbrowskiego. Na tym jednak nie kończy się jego zaangażowanie w rozwój miasta</w:t>
      </w:r>
      <w:r w:rsidR="00F711CA">
        <w:rPr>
          <w:b/>
          <w:bCs/>
          <w:sz w:val="24"/>
          <w:szCs w:val="24"/>
        </w:rPr>
        <w:t>,</w:t>
      </w:r>
      <w:r w:rsidRPr="00AC7E16">
        <w:rPr>
          <w:b/>
          <w:bCs/>
          <w:sz w:val="24"/>
          <w:szCs w:val="24"/>
        </w:rPr>
        <w:t xml:space="preserve"> ponieważ firma wesprze wydarzenie organizowane</w:t>
      </w:r>
      <w:r>
        <w:rPr>
          <w:b/>
          <w:bCs/>
          <w:sz w:val="24"/>
          <w:szCs w:val="24"/>
        </w:rPr>
        <w:t xml:space="preserve"> </w:t>
      </w:r>
      <w:r w:rsidRPr="00AC7E16">
        <w:rPr>
          <w:b/>
          <w:bCs/>
          <w:sz w:val="24"/>
          <w:szCs w:val="24"/>
        </w:rPr>
        <w:t xml:space="preserve">od 2015 roku. </w:t>
      </w:r>
      <w:proofErr w:type="spellStart"/>
      <w:r w:rsidRPr="00EF0DCB">
        <w:rPr>
          <w:b/>
          <w:bCs/>
          <w:sz w:val="24"/>
          <w:szCs w:val="24"/>
        </w:rPr>
        <w:t>Krakow</w:t>
      </w:r>
      <w:proofErr w:type="spellEnd"/>
      <w:r w:rsidRPr="00EF0DCB">
        <w:rPr>
          <w:b/>
          <w:bCs/>
          <w:sz w:val="24"/>
          <w:szCs w:val="24"/>
        </w:rPr>
        <w:t xml:space="preserve"> Piano </w:t>
      </w:r>
      <w:proofErr w:type="spellStart"/>
      <w:r w:rsidRPr="00EF0DCB">
        <w:rPr>
          <w:b/>
          <w:bCs/>
          <w:sz w:val="24"/>
          <w:szCs w:val="24"/>
        </w:rPr>
        <w:t>Summer</w:t>
      </w:r>
      <w:proofErr w:type="spellEnd"/>
      <w:r w:rsidR="00F711CA">
        <w:rPr>
          <w:b/>
          <w:bCs/>
          <w:sz w:val="24"/>
          <w:szCs w:val="24"/>
        </w:rPr>
        <w:t>,</w:t>
      </w:r>
      <w:r w:rsidRPr="00AC7E16">
        <w:rPr>
          <w:b/>
          <w:bCs/>
          <w:sz w:val="24"/>
          <w:szCs w:val="24"/>
        </w:rPr>
        <w:t xml:space="preserve"> czyli Krakowskie Lato Pianistyczne </w:t>
      </w:r>
      <w:r w:rsidRPr="00EF0DCB">
        <w:rPr>
          <w:b/>
          <w:bCs/>
          <w:sz w:val="24"/>
          <w:szCs w:val="24"/>
        </w:rPr>
        <w:t>jest artystyczną platformą otwartą na młodych</w:t>
      </w:r>
      <w:r w:rsidRPr="00AC7E16">
        <w:rPr>
          <w:b/>
          <w:bCs/>
          <w:sz w:val="24"/>
          <w:szCs w:val="24"/>
        </w:rPr>
        <w:t xml:space="preserve"> oraz zdolnych </w:t>
      </w:r>
      <w:r w:rsidRPr="00EF0DCB">
        <w:rPr>
          <w:b/>
          <w:bCs/>
          <w:sz w:val="24"/>
          <w:szCs w:val="24"/>
        </w:rPr>
        <w:t>pianistów z Polski i zagranicy.</w:t>
      </w:r>
    </w:p>
    <w:p w14:paraId="51792788" w14:textId="77777777" w:rsidR="00A214B0" w:rsidRPr="00AC7E16" w:rsidRDefault="00A214B0" w:rsidP="00A214B0">
      <w:pPr>
        <w:rPr>
          <w:b/>
          <w:bCs/>
          <w:sz w:val="24"/>
          <w:szCs w:val="24"/>
        </w:rPr>
      </w:pPr>
    </w:p>
    <w:p w14:paraId="2A9E42A0" w14:textId="3C42CE4B" w:rsidR="00A214B0" w:rsidRDefault="00A214B0" w:rsidP="00A214B0">
      <w:pPr>
        <w:rPr>
          <w:sz w:val="24"/>
          <w:szCs w:val="24"/>
        </w:rPr>
      </w:pPr>
      <w:r w:rsidRPr="00EF0DCB">
        <w:rPr>
          <w:sz w:val="24"/>
          <w:szCs w:val="24"/>
        </w:rPr>
        <w:t xml:space="preserve">Inicjatorem </w:t>
      </w:r>
      <w:r w:rsidRPr="00AC7E16">
        <w:rPr>
          <w:sz w:val="24"/>
          <w:szCs w:val="24"/>
        </w:rPr>
        <w:t>festiwalu</w:t>
      </w:r>
      <w:r w:rsidRPr="00EF0DCB">
        <w:rPr>
          <w:sz w:val="24"/>
          <w:szCs w:val="24"/>
        </w:rPr>
        <w:t xml:space="preserve"> jest prof. Adam </w:t>
      </w:r>
      <w:proofErr w:type="spellStart"/>
      <w:r w:rsidRPr="00EF0DCB">
        <w:rPr>
          <w:sz w:val="24"/>
          <w:szCs w:val="24"/>
        </w:rPr>
        <w:t>Wibrowski</w:t>
      </w:r>
      <w:proofErr w:type="spellEnd"/>
      <w:r w:rsidRPr="00EF0DCB">
        <w:rPr>
          <w:sz w:val="24"/>
          <w:szCs w:val="24"/>
        </w:rPr>
        <w:t> –</w:t>
      </w:r>
      <w:r w:rsidR="00F711CA">
        <w:rPr>
          <w:sz w:val="24"/>
          <w:szCs w:val="24"/>
        </w:rPr>
        <w:t xml:space="preserve"> </w:t>
      </w:r>
      <w:r w:rsidRPr="00EF0DCB">
        <w:rPr>
          <w:sz w:val="24"/>
          <w:szCs w:val="24"/>
        </w:rPr>
        <w:t>wybitny pianista, absolwent Akademii Muzycznej w Krakowie</w:t>
      </w:r>
      <w:r w:rsidRPr="00AC7E16">
        <w:rPr>
          <w:sz w:val="24"/>
          <w:szCs w:val="24"/>
        </w:rPr>
        <w:t xml:space="preserve">, </w:t>
      </w:r>
      <w:r w:rsidRPr="00EF0DCB">
        <w:rPr>
          <w:sz w:val="24"/>
          <w:szCs w:val="24"/>
        </w:rPr>
        <w:t xml:space="preserve">od lat związany z Konserwatorium w Paryżu. </w:t>
      </w:r>
      <w:r w:rsidRPr="00AC7E16">
        <w:rPr>
          <w:sz w:val="24"/>
          <w:szCs w:val="24"/>
        </w:rPr>
        <w:t xml:space="preserve">Organizowany od dekady festiwal przyciąga muzyków </w:t>
      </w:r>
      <w:r w:rsidRPr="00EF0DCB">
        <w:rPr>
          <w:sz w:val="24"/>
          <w:szCs w:val="24"/>
        </w:rPr>
        <w:t>m.in. z</w:t>
      </w:r>
      <w:r w:rsidRPr="00AC7E16">
        <w:rPr>
          <w:sz w:val="24"/>
          <w:szCs w:val="24"/>
        </w:rPr>
        <w:t>e Stanów Zjednoczonych</w:t>
      </w:r>
      <w:r w:rsidRPr="00EF0DCB">
        <w:rPr>
          <w:sz w:val="24"/>
          <w:szCs w:val="24"/>
        </w:rPr>
        <w:t xml:space="preserve">, Japonii, Niemiec, </w:t>
      </w:r>
      <w:r w:rsidRPr="00AC7E16">
        <w:rPr>
          <w:sz w:val="24"/>
          <w:szCs w:val="24"/>
        </w:rPr>
        <w:t xml:space="preserve">a także </w:t>
      </w:r>
      <w:r w:rsidRPr="00EF0DCB">
        <w:rPr>
          <w:sz w:val="24"/>
          <w:szCs w:val="24"/>
        </w:rPr>
        <w:t>Francji</w:t>
      </w:r>
      <w:r w:rsidRPr="00AC7E16">
        <w:rPr>
          <w:sz w:val="24"/>
          <w:szCs w:val="24"/>
        </w:rPr>
        <w:t xml:space="preserve">. </w:t>
      </w:r>
      <w:r w:rsidRPr="00EF0DCB">
        <w:rPr>
          <w:sz w:val="24"/>
          <w:szCs w:val="24"/>
        </w:rPr>
        <w:t xml:space="preserve">Dla wielu z nich to pierwsze spotkanie z polską historią, duchowością oraz dziedzictwem kulturowym. </w:t>
      </w:r>
      <w:r w:rsidRPr="00AC7E16">
        <w:rPr>
          <w:sz w:val="24"/>
          <w:szCs w:val="24"/>
        </w:rPr>
        <w:t xml:space="preserve">Archicom został więc partnerem wydarzenia, które </w:t>
      </w:r>
      <w:r w:rsidRPr="00EF0DCB">
        <w:rPr>
          <w:sz w:val="24"/>
          <w:szCs w:val="24"/>
        </w:rPr>
        <w:t>często staje się źródłem inspiracji</w:t>
      </w:r>
      <w:r w:rsidRPr="00AC7E16">
        <w:rPr>
          <w:sz w:val="24"/>
          <w:szCs w:val="24"/>
        </w:rPr>
        <w:t>,</w:t>
      </w:r>
      <w:r w:rsidRPr="00EF0DCB">
        <w:rPr>
          <w:sz w:val="24"/>
          <w:szCs w:val="24"/>
        </w:rPr>
        <w:t xml:space="preserve"> głębszego zrozumienia europejskiej kultury muzycznej</w:t>
      </w:r>
      <w:r w:rsidRPr="00AC7E16">
        <w:rPr>
          <w:sz w:val="24"/>
          <w:szCs w:val="24"/>
        </w:rPr>
        <w:t xml:space="preserve"> oraz areną poznania twórczości najwybitniejszych wirtuozów komponujących na fortepian, m.in. Karola Szymanowskiego, Fryderyka Chopina czy Ignacego Jana Paderewskiego.</w:t>
      </w:r>
    </w:p>
    <w:p w14:paraId="66A49E44" w14:textId="77777777" w:rsidR="00A214B0" w:rsidRPr="00EF0DCB" w:rsidRDefault="00A214B0" w:rsidP="00A214B0">
      <w:pPr>
        <w:rPr>
          <w:sz w:val="24"/>
          <w:szCs w:val="24"/>
        </w:rPr>
      </w:pPr>
    </w:p>
    <w:p w14:paraId="146EB564" w14:textId="618D0D28" w:rsidR="00A214B0" w:rsidRDefault="00A214B0" w:rsidP="00A214B0">
      <w:pPr>
        <w:rPr>
          <w:b/>
          <w:bCs/>
          <w:sz w:val="24"/>
          <w:szCs w:val="24"/>
        </w:rPr>
      </w:pPr>
      <w:r w:rsidRPr="00AC7E16">
        <w:rPr>
          <w:i/>
          <w:iCs/>
          <w:sz w:val="24"/>
          <w:szCs w:val="24"/>
        </w:rPr>
        <w:t>Nasza miastotwórczość to nie tylko budynki wzbogacające polskie aglomeracje. Rozumiemy ją także jako organizację oraz promocję wydarzeń kulturalnych. Najlepszym przykładem jest działalność Archicom Collection Gallery</w:t>
      </w:r>
      <w:r w:rsidR="00F711CA">
        <w:rPr>
          <w:i/>
          <w:iCs/>
          <w:sz w:val="24"/>
          <w:szCs w:val="24"/>
        </w:rPr>
        <w:t>,</w:t>
      </w:r>
      <w:r w:rsidRPr="00AC7E16">
        <w:rPr>
          <w:i/>
          <w:iCs/>
          <w:sz w:val="24"/>
          <w:szCs w:val="24"/>
        </w:rPr>
        <w:t xml:space="preserve"> czyli przestrzeni w Warszawie, w której bezpłatnie udostępnialiśmy do oglądania </w:t>
      </w:r>
      <w:r>
        <w:rPr>
          <w:i/>
          <w:iCs/>
          <w:sz w:val="24"/>
          <w:szCs w:val="24"/>
        </w:rPr>
        <w:t xml:space="preserve">np. </w:t>
      </w:r>
      <w:r w:rsidRPr="00AC7E16">
        <w:rPr>
          <w:i/>
          <w:iCs/>
          <w:sz w:val="24"/>
          <w:szCs w:val="24"/>
        </w:rPr>
        <w:t xml:space="preserve">prace </w:t>
      </w:r>
      <w:proofErr w:type="spellStart"/>
      <w:r w:rsidRPr="00AC7E16">
        <w:rPr>
          <w:i/>
          <w:iCs/>
          <w:sz w:val="24"/>
          <w:szCs w:val="24"/>
        </w:rPr>
        <w:t>Andy’ego</w:t>
      </w:r>
      <w:proofErr w:type="spellEnd"/>
      <w:r w:rsidRPr="00AC7E16">
        <w:rPr>
          <w:i/>
          <w:iCs/>
          <w:sz w:val="24"/>
          <w:szCs w:val="24"/>
        </w:rPr>
        <w:t xml:space="preserve"> Warhola czy </w:t>
      </w:r>
      <w:proofErr w:type="spellStart"/>
      <w:r w:rsidRPr="00AC7E16">
        <w:rPr>
          <w:i/>
          <w:iCs/>
          <w:sz w:val="24"/>
          <w:szCs w:val="24"/>
        </w:rPr>
        <w:t>Anisha</w:t>
      </w:r>
      <w:proofErr w:type="spellEnd"/>
      <w:r w:rsidRPr="00AC7E16">
        <w:rPr>
          <w:i/>
          <w:iCs/>
          <w:sz w:val="24"/>
          <w:szCs w:val="24"/>
        </w:rPr>
        <w:t xml:space="preserve"> </w:t>
      </w:r>
      <w:proofErr w:type="spellStart"/>
      <w:r w:rsidRPr="00AC7E16">
        <w:rPr>
          <w:i/>
          <w:iCs/>
          <w:sz w:val="24"/>
          <w:szCs w:val="24"/>
        </w:rPr>
        <w:t>Kapoora</w:t>
      </w:r>
      <w:proofErr w:type="spellEnd"/>
      <w:r w:rsidRPr="00AC7E16">
        <w:rPr>
          <w:i/>
          <w:iCs/>
          <w:sz w:val="24"/>
          <w:szCs w:val="24"/>
        </w:rPr>
        <w:t xml:space="preserve">. W ramach kooperacji z </w:t>
      </w:r>
      <w:proofErr w:type="spellStart"/>
      <w:r w:rsidRPr="00EF0DCB">
        <w:rPr>
          <w:i/>
          <w:iCs/>
          <w:sz w:val="24"/>
          <w:szCs w:val="24"/>
        </w:rPr>
        <w:t>Krakow</w:t>
      </w:r>
      <w:proofErr w:type="spellEnd"/>
      <w:r w:rsidRPr="00EF0DCB">
        <w:rPr>
          <w:i/>
          <w:iCs/>
          <w:sz w:val="24"/>
          <w:szCs w:val="24"/>
        </w:rPr>
        <w:t xml:space="preserve"> Piano </w:t>
      </w:r>
      <w:proofErr w:type="spellStart"/>
      <w:r w:rsidRPr="00EF0DCB">
        <w:rPr>
          <w:i/>
          <w:iCs/>
          <w:sz w:val="24"/>
          <w:szCs w:val="24"/>
        </w:rPr>
        <w:t>Summer</w:t>
      </w:r>
      <w:proofErr w:type="spellEnd"/>
      <w:r w:rsidRPr="00AC7E16">
        <w:rPr>
          <w:i/>
          <w:iCs/>
          <w:sz w:val="24"/>
          <w:szCs w:val="24"/>
        </w:rPr>
        <w:t xml:space="preserve"> objęliśmy </w:t>
      </w:r>
      <w:r>
        <w:rPr>
          <w:i/>
          <w:iCs/>
          <w:sz w:val="24"/>
          <w:szCs w:val="24"/>
        </w:rPr>
        <w:t>m.in.</w:t>
      </w:r>
      <w:r w:rsidRPr="00AC7E16">
        <w:rPr>
          <w:i/>
          <w:iCs/>
          <w:sz w:val="24"/>
          <w:szCs w:val="24"/>
        </w:rPr>
        <w:t xml:space="preserve"> patronat </w:t>
      </w:r>
      <w:r w:rsidRPr="00EF0DCB">
        <w:rPr>
          <w:i/>
          <w:iCs/>
          <w:sz w:val="24"/>
          <w:szCs w:val="24"/>
        </w:rPr>
        <w:t>nad jednym z</w:t>
      </w:r>
      <w:r>
        <w:rPr>
          <w:i/>
          <w:iCs/>
          <w:sz w:val="24"/>
          <w:szCs w:val="24"/>
        </w:rPr>
        <w:t xml:space="preserve"> </w:t>
      </w:r>
      <w:r w:rsidRPr="00EF0DCB">
        <w:rPr>
          <w:i/>
          <w:iCs/>
          <w:sz w:val="24"/>
          <w:szCs w:val="24"/>
        </w:rPr>
        <w:t xml:space="preserve">koncertów w ramach </w:t>
      </w:r>
      <w:r w:rsidRPr="00AC7E16">
        <w:rPr>
          <w:i/>
          <w:iCs/>
          <w:sz w:val="24"/>
          <w:szCs w:val="24"/>
        </w:rPr>
        <w:t xml:space="preserve">całego </w:t>
      </w:r>
      <w:r w:rsidRPr="00EF0DCB">
        <w:rPr>
          <w:i/>
          <w:iCs/>
          <w:sz w:val="24"/>
          <w:szCs w:val="24"/>
        </w:rPr>
        <w:t>cyklu</w:t>
      </w:r>
      <w:r w:rsidRPr="00AC7E16">
        <w:rPr>
          <w:i/>
          <w:iCs/>
          <w:sz w:val="24"/>
          <w:szCs w:val="24"/>
        </w:rPr>
        <w:t xml:space="preserve">. </w:t>
      </w:r>
      <w:r w:rsidRPr="00865A42">
        <w:rPr>
          <w:i/>
          <w:iCs/>
          <w:sz w:val="24"/>
          <w:szCs w:val="24"/>
        </w:rPr>
        <w:t xml:space="preserve">Tym samym podkreślamy </w:t>
      </w:r>
      <w:r w:rsidRPr="00EF0DCB">
        <w:rPr>
          <w:i/>
          <w:iCs/>
          <w:sz w:val="24"/>
          <w:szCs w:val="24"/>
        </w:rPr>
        <w:t>nasze zaangażowanie jako marki wspierającej kulturę, młode talenty i wartościowe inicjatywy artystyczne, szczególnie te o lokalnym charakterze i międzynarodowym zasięgu</w:t>
      </w:r>
      <w:r w:rsidRPr="00AC7E16">
        <w:rPr>
          <w:sz w:val="24"/>
          <w:szCs w:val="24"/>
        </w:rPr>
        <w:t xml:space="preserve"> </w:t>
      </w:r>
      <w:r w:rsidR="00F711CA">
        <w:rPr>
          <w:sz w:val="24"/>
          <w:szCs w:val="24"/>
        </w:rPr>
        <w:t>–</w:t>
      </w:r>
      <w:r w:rsidRPr="00AC7E16">
        <w:rPr>
          <w:sz w:val="24"/>
          <w:szCs w:val="24"/>
        </w:rPr>
        <w:t xml:space="preserve"> </w:t>
      </w:r>
      <w:r w:rsidRPr="00AC7E16">
        <w:rPr>
          <w:b/>
          <w:bCs/>
          <w:sz w:val="24"/>
          <w:szCs w:val="24"/>
        </w:rPr>
        <w:t xml:space="preserve">podkreśla Jakub Tamborowski, </w:t>
      </w:r>
      <w:r>
        <w:rPr>
          <w:b/>
          <w:bCs/>
          <w:sz w:val="24"/>
          <w:szCs w:val="24"/>
        </w:rPr>
        <w:t xml:space="preserve">regionalny </w:t>
      </w:r>
      <w:r w:rsidRPr="00AC7E16">
        <w:rPr>
          <w:b/>
          <w:bCs/>
          <w:sz w:val="24"/>
          <w:szCs w:val="24"/>
        </w:rPr>
        <w:t xml:space="preserve">kierownik sprzedaży Archicom. </w:t>
      </w:r>
    </w:p>
    <w:p w14:paraId="536C5B55" w14:textId="77777777" w:rsidR="00A214B0" w:rsidRPr="00EF0DCB" w:rsidRDefault="00A214B0" w:rsidP="00A214B0">
      <w:pPr>
        <w:rPr>
          <w:b/>
          <w:bCs/>
          <w:sz w:val="24"/>
          <w:szCs w:val="24"/>
        </w:rPr>
      </w:pPr>
    </w:p>
    <w:p w14:paraId="6A0E76FD" w14:textId="6C8102A3" w:rsidR="00A214B0" w:rsidRPr="00A214B0" w:rsidRDefault="00A214B0" w:rsidP="00A214B0">
      <w:pPr>
        <w:rPr>
          <w:sz w:val="24"/>
          <w:szCs w:val="24"/>
        </w:rPr>
      </w:pPr>
      <w:r w:rsidRPr="001464F8">
        <w:rPr>
          <w:sz w:val="24"/>
          <w:szCs w:val="24"/>
        </w:rPr>
        <w:t xml:space="preserve">Marka Archicom będzie również widoczna w głównym katalogu wydarzenia, który towarzyszy profesorowi </w:t>
      </w:r>
      <w:proofErr w:type="spellStart"/>
      <w:r w:rsidRPr="001464F8">
        <w:rPr>
          <w:sz w:val="24"/>
          <w:szCs w:val="24"/>
        </w:rPr>
        <w:t>Wibrowskiemu</w:t>
      </w:r>
      <w:proofErr w:type="spellEnd"/>
      <w:r w:rsidRPr="001464F8">
        <w:rPr>
          <w:sz w:val="24"/>
          <w:szCs w:val="24"/>
        </w:rPr>
        <w:t xml:space="preserve"> podczas wszystkich jego koncertów i eventów na całym świecie. </w:t>
      </w:r>
      <w:r w:rsidRPr="006245B2">
        <w:rPr>
          <w:sz w:val="24"/>
          <w:szCs w:val="24"/>
        </w:rPr>
        <w:t xml:space="preserve">Koncerty i wydarzenia w ramach </w:t>
      </w:r>
      <w:r w:rsidRPr="001464F8">
        <w:rPr>
          <w:sz w:val="24"/>
          <w:szCs w:val="24"/>
        </w:rPr>
        <w:t xml:space="preserve">jedenastej edycji </w:t>
      </w:r>
      <w:proofErr w:type="spellStart"/>
      <w:r w:rsidRPr="001464F8">
        <w:rPr>
          <w:sz w:val="24"/>
          <w:szCs w:val="24"/>
        </w:rPr>
        <w:t>Krakow</w:t>
      </w:r>
      <w:proofErr w:type="spellEnd"/>
      <w:r w:rsidRPr="001464F8">
        <w:rPr>
          <w:sz w:val="24"/>
          <w:szCs w:val="24"/>
        </w:rPr>
        <w:t xml:space="preserve"> </w:t>
      </w:r>
      <w:r w:rsidRPr="006245B2">
        <w:rPr>
          <w:sz w:val="24"/>
          <w:szCs w:val="24"/>
        </w:rPr>
        <w:t xml:space="preserve">Piano </w:t>
      </w:r>
      <w:proofErr w:type="spellStart"/>
      <w:r w:rsidRPr="006245B2">
        <w:rPr>
          <w:sz w:val="24"/>
          <w:szCs w:val="24"/>
        </w:rPr>
        <w:t>Summer</w:t>
      </w:r>
      <w:proofErr w:type="spellEnd"/>
      <w:r w:rsidRPr="006245B2">
        <w:rPr>
          <w:sz w:val="24"/>
          <w:szCs w:val="24"/>
        </w:rPr>
        <w:t xml:space="preserve"> odbędą się</w:t>
      </w:r>
      <w:r w:rsidRPr="001464F8">
        <w:rPr>
          <w:sz w:val="24"/>
          <w:szCs w:val="24"/>
        </w:rPr>
        <w:t xml:space="preserve"> </w:t>
      </w:r>
      <w:r w:rsidRPr="006245B2">
        <w:rPr>
          <w:sz w:val="24"/>
          <w:szCs w:val="24"/>
        </w:rPr>
        <w:t>25</w:t>
      </w:r>
      <w:r w:rsidRPr="001464F8">
        <w:rPr>
          <w:sz w:val="24"/>
          <w:szCs w:val="24"/>
        </w:rPr>
        <w:t>, 27,</w:t>
      </w:r>
      <w:r w:rsidRPr="006245B2">
        <w:rPr>
          <w:sz w:val="24"/>
          <w:szCs w:val="24"/>
        </w:rPr>
        <w:t xml:space="preserve"> </w:t>
      </w:r>
      <w:r w:rsidRPr="001464F8">
        <w:rPr>
          <w:sz w:val="24"/>
          <w:szCs w:val="24"/>
        </w:rPr>
        <w:t xml:space="preserve">29, a także 31 </w:t>
      </w:r>
      <w:r w:rsidRPr="006245B2">
        <w:rPr>
          <w:sz w:val="24"/>
          <w:szCs w:val="24"/>
        </w:rPr>
        <w:t>lipca</w:t>
      </w:r>
      <w:r w:rsidRPr="001464F8">
        <w:rPr>
          <w:sz w:val="24"/>
          <w:szCs w:val="24"/>
        </w:rPr>
        <w:t xml:space="preserve"> o godz. </w:t>
      </w:r>
      <w:r w:rsidRPr="006245B2">
        <w:rPr>
          <w:sz w:val="24"/>
          <w:szCs w:val="24"/>
        </w:rPr>
        <w:t>19:00</w:t>
      </w:r>
      <w:r w:rsidRPr="001464F8">
        <w:rPr>
          <w:sz w:val="24"/>
          <w:szCs w:val="24"/>
        </w:rPr>
        <w:t xml:space="preserve"> w </w:t>
      </w:r>
      <w:r w:rsidRPr="006245B2">
        <w:rPr>
          <w:sz w:val="24"/>
          <w:szCs w:val="24"/>
        </w:rPr>
        <w:t xml:space="preserve">Muzeum Krakowa Pałac Krzysztofory Sala Fontany </w:t>
      </w:r>
      <w:r w:rsidR="00F711CA">
        <w:rPr>
          <w:sz w:val="24"/>
          <w:szCs w:val="24"/>
        </w:rPr>
        <w:t>–</w:t>
      </w:r>
      <w:r w:rsidRPr="006245B2">
        <w:rPr>
          <w:sz w:val="24"/>
          <w:szCs w:val="24"/>
        </w:rPr>
        <w:t xml:space="preserve"> Rynek Główny 35</w:t>
      </w:r>
      <w:r>
        <w:rPr>
          <w:sz w:val="24"/>
          <w:szCs w:val="24"/>
        </w:rPr>
        <w:t xml:space="preserve"> </w:t>
      </w:r>
      <w:r w:rsidRPr="006245B2">
        <w:rPr>
          <w:sz w:val="24"/>
          <w:szCs w:val="24"/>
        </w:rPr>
        <w:t xml:space="preserve">oraz 3 sierpnia </w:t>
      </w:r>
      <w:r w:rsidRPr="001464F8">
        <w:rPr>
          <w:sz w:val="24"/>
          <w:szCs w:val="24"/>
        </w:rPr>
        <w:t xml:space="preserve">o godz. </w:t>
      </w:r>
      <w:r w:rsidRPr="006245B2">
        <w:rPr>
          <w:sz w:val="24"/>
          <w:szCs w:val="24"/>
        </w:rPr>
        <w:t xml:space="preserve">18:00 </w:t>
      </w:r>
      <w:r w:rsidRPr="001464F8">
        <w:rPr>
          <w:sz w:val="24"/>
          <w:szCs w:val="24"/>
        </w:rPr>
        <w:t xml:space="preserve">w </w:t>
      </w:r>
      <w:r w:rsidRPr="006245B2">
        <w:rPr>
          <w:sz w:val="24"/>
          <w:szCs w:val="24"/>
        </w:rPr>
        <w:t>Klub</w:t>
      </w:r>
      <w:r w:rsidRPr="001464F8">
        <w:rPr>
          <w:sz w:val="24"/>
          <w:szCs w:val="24"/>
        </w:rPr>
        <w:t>ie</w:t>
      </w:r>
      <w:r w:rsidRPr="006245B2">
        <w:rPr>
          <w:sz w:val="24"/>
          <w:szCs w:val="24"/>
        </w:rPr>
        <w:t xml:space="preserve"> 2 Korpusu Polskiego </w:t>
      </w:r>
      <w:r w:rsidRPr="001464F8">
        <w:rPr>
          <w:sz w:val="24"/>
          <w:szCs w:val="24"/>
        </w:rPr>
        <w:t xml:space="preserve">przy </w:t>
      </w:r>
      <w:r w:rsidRPr="006245B2">
        <w:rPr>
          <w:sz w:val="24"/>
          <w:szCs w:val="24"/>
        </w:rPr>
        <w:t>ul. Zyblikiewicza 1</w:t>
      </w:r>
      <w:r w:rsidRPr="001464F8">
        <w:rPr>
          <w:sz w:val="24"/>
          <w:szCs w:val="24"/>
        </w:rPr>
        <w:t>.</w:t>
      </w:r>
    </w:p>
    <w:p w14:paraId="47F7C531" w14:textId="77777777" w:rsidR="00A214B0" w:rsidRDefault="00A214B0" w:rsidP="00A214B0"/>
    <w:p w14:paraId="507E9400" w14:textId="0754B741" w:rsidR="00665E80" w:rsidRPr="00622E3E" w:rsidRDefault="00665E80" w:rsidP="00A214B0">
      <w:pPr>
        <w:jc w:val="center"/>
        <w:rPr>
          <w:sz w:val="24"/>
          <w:szCs w:val="24"/>
        </w:rPr>
      </w:pPr>
      <w:r w:rsidRPr="00DC73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42C3D" wp14:editId="40EFECD2">
                <wp:simplePos x="0" y="0"/>
                <wp:positionH relativeFrom="column">
                  <wp:posOffset>3175</wp:posOffset>
                </wp:positionH>
                <wp:positionV relativeFrom="paragraph">
                  <wp:posOffset>56905</wp:posOffset>
                </wp:positionV>
                <wp:extent cx="5283975" cy="0"/>
                <wp:effectExtent l="0" t="0" r="12065" b="12700"/>
                <wp:wrapNone/>
                <wp:docPr id="140679844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97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A8C9E9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771BF287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4.5pt" to="416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v94AEAACAEAAAOAAAAZHJzL2Uyb0RvYy54bWysU01vEzEUvCPxHyzfyaYpgWSVTYUSygVB&#10;VcoPcLx21pK/5Geyyb/n+e0mKfRURA6O134znhk/r+6OzrKDSmCCb/jNZMqZ8jK0xu8b/vPp/t2C&#10;M8jCt8IGrxp+UsDv1m/frPpYq1nogm1VYkjioe5jw7ucY11VIDvlBExCVB43dUhOZPxM+6pNokd2&#10;Z6vZdPqh6kNqYwpSAeDqdtjka+LXWsn8XWtQmdmGo7ZMY6JxV8ZqvRL1PonYGTnKEP+gwgnj8dAL&#10;1VZkwX4l84LKGZkCBJ0nMrgqaG2kIg/o5mb6l5sfnYiKvGA4EC8xwf+jld8OG/+QMIY+Qg3xIRUX&#10;R51c+Ud97EhhnS5hqWNmEhfns8Xt8uOcM3neq67AmCB/UcGxMmm4Nb74ELU4fIWMh2HpuaQs+3Bv&#10;rKW7sJ71DV/OZ4VZYEdoKzJhIVjTlrqCgLTfbWxiB4EX+2mxWX5elrtE3j/KyiFbAd1QR1vDlTuT&#10;se+scQ1/Py2/EW19YVfUOYNUZIy3beG+JkSzfLKqFFv/qDQzLQVF2uQobugzfAjYeeduQ4UEKIUa&#10;zbwSO0KuIl+JH5whiM4PPl/wHt8nhfDMXJnuQnuiBiH/2IaU8vhkSp8//6aUrg97/RsAAP//AwBQ&#10;SwMEFAAGAAgAAAAhAFC9Wp7XAAAABAEAAA8AAABkcnMvZG93bnJldi54bWxMj81OwzAQhO9IfQdr&#10;K3GjDqGt2hCnKkhwJ1Sc3XjzI+J1GruN4elZuJTjaEYz3+S7aHtxwdF3jhTcLxIQSJUzHTUKDu8v&#10;dxsQPmgyuneECr7Qw66Y3eQ6M26iN7yUoRFcQj7TCtoQhkxKX7VotV+4AYm92o1WB5ZjI82oJy63&#10;vUyTZC2t7ogXWj3gc4vVZ3m2PFKXp+npNaXDt1nK1Uest8tYK3U7j/tHEAFjuIbhF5/RoWCmozuT&#10;8aJXsOKcgi3/YXPzkK5BHP+0LHL5H774AQAA//8DAFBLAQItABQABgAIAAAAIQC2gziS/gAAAOEB&#10;AAATAAAAAAAAAAAAAAAAAAAAAABbQ29udGVudF9UeXBlc10ueG1sUEsBAi0AFAAGAAgAAAAhADj9&#10;If/WAAAAlAEAAAsAAAAAAAAAAAAAAAAALwEAAF9yZWxzLy5yZWxzUEsBAi0AFAAGAAgAAAAhAGsq&#10;G/3gAQAAIAQAAA4AAAAAAAAAAAAAAAAALgIAAGRycy9lMm9Eb2MueG1sUEsBAi0AFAAGAAgAAAAh&#10;AFC9Wp7XAAAABAEAAA8AAAAAAAAAAAAAAAAAOgQAAGRycy9kb3ducmV2LnhtbFBLBQYAAAAABAAE&#10;APMAAAA+BQAAAAA=&#10;" strokecolor="#a8c9e9">
                <v:stroke miterlimit="4" joinstyle="miter"/>
              </v:line>
            </w:pict>
          </mc:Fallback>
        </mc:AlternateContent>
      </w:r>
    </w:p>
    <w:p w14:paraId="4E519D9E" w14:textId="34108B09" w:rsidR="00486D81" w:rsidRDefault="00486D81" w:rsidP="008F5B4B">
      <w:pPr>
        <w:pStyle w:val="Body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 NAS</w:t>
      </w:r>
    </w:p>
    <w:p w14:paraId="62EC2503" w14:textId="77777777" w:rsidR="00486D81" w:rsidRPr="003353C1" w:rsidRDefault="008F5B4B" w:rsidP="008F5B4B">
      <w:pPr>
        <w:pStyle w:val="Body"/>
        <w:rPr>
          <w:sz w:val="16"/>
          <w:szCs w:val="16"/>
        </w:rPr>
      </w:pPr>
      <w:r w:rsidRPr="003353C1">
        <w:rPr>
          <w:sz w:val="16"/>
          <w:szCs w:val="16"/>
        </w:rPr>
        <w:lastRenderedPageBreak/>
        <w:t xml:space="preserve">Archicom to jeden z największych i najdłużej działających deweloperów mieszkaniowych w Polsce, notowany na Giełdzie Papierów Wartościowych w Warszawie. Firma posiada blisko 40-letnie doświadczenie, a jej korzenie sięgają wrocławskiego studia projektowego stawiającego w centrum uwagi człowieka i jego </w:t>
      </w:r>
      <w:proofErr w:type="spellStart"/>
      <w:r w:rsidRPr="003353C1">
        <w:rPr>
          <w:sz w:val="16"/>
          <w:szCs w:val="16"/>
        </w:rPr>
        <w:t>potrzeby.</w:t>
      </w:r>
      <w:proofErr w:type="spellEnd"/>
    </w:p>
    <w:p w14:paraId="08B90619" w14:textId="77777777" w:rsidR="00486D81" w:rsidRPr="003353C1" w:rsidRDefault="00486D81" w:rsidP="008F5B4B">
      <w:pPr>
        <w:pStyle w:val="Body"/>
        <w:rPr>
          <w:sz w:val="16"/>
          <w:szCs w:val="16"/>
        </w:rPr>
      </w:pPr>
    </w:p>
    <w:p w14:paraId="3F73BD32" w14:textId="77777777" w:rsidR="003353C1" w:rsidRPr="003353C1" w:rsidRDefault="008F5B4B" w:rsidP="008F5B4B">
      <w:pPr>
        <w:pStyle w:val="Body"/>
        <w:rPr>
          <w:sz w:val="16"/>
          <w:szCs w:val="16"/>
        </w:rPr>
      </w:pPr>
      <w:r w:rsidRPr="003353C1">
        <w:rPr>
          <w:sz w:val="16"/>
          <w:szCs w:val="16"/>
        </w:rPr>
        <w:t>Od 2021 roku Archicom jest częścią Grupy Echo – największej grupy deweloperskiej w Polsce. W wyniku aportu segmentu mieszkaniowego Echo Investment w 2023 roku, marka zyskała ogólnopolski zasięg, poszerzając działalność o Warszawę, Łódź, Poznań, Kraków, a od 2024 roku również Katowice.</w:t>
      </w:r>
    </w:p>
    <w:p w14:paraId="3D2B9D92" w14:textId="77777777" w:rsidR="003353C1" w:rsidRPr="003353C1" w:rsidRDefault="003353C1" w:rsidP="008F5B4B">
      <w:pPr>
        <w:pStyle w:val="Body"/>
        <w:rPr>
          <w:sz w:val="16"/>
          <w:szCs w:val="16"/>
        </w:rPr>
      </w:pPr>
    </w:p>
    <w:p w14:paraId="34005F2E" w14:textId="77777777" w:rsidR="003353C1" w:rsidRPr="003353C1" w:rsidRDefault="008F5B4B" w:rsidP="008F5B4B">
      <w:pPr>
        <w:pStyle w:val="Body"/>
        <w:rPr>
          <w:sz w:val="16"/>
          <w:szCs w:val="16"/>
        </w:rPr>
      </w:pPr>
      <w:r w:rsidRPr="003353C1">
        <w:rPr>
          <w:sz w:val="16"/>
          <w:szCs w:val="16"/>
        </w:rPr>
        <w:t>Archicom zrealizował ponad 220 projektów mieszkaniowych, często o charakterze miastotwórczym, rozwijanych w duchu idei 15-minutowych miast. Tworzy zrównoważone i funkcjonalne przestrzenie do życia, łącząc kompetencje urbanistyczne, inżynieryjne i społeczne.</w:t>
      </w:r>
    </w:p>
    <w:p w14:paraId="5BC171F4" w14:textId="77777777" w:rsidR="003353C1" w:rsidRPr="003353C1" w:rsidRDefault="003353C1" w:rsidP="008F5B4B">
      <w:pPr>
        <w:pStyle w:val="Body"/>
        <w:rPr>
          <w:sz w:val="16"/>
          <w:szCs w:val="16"/>
        </w:rPr>
      </w:pPr>
    </w:p>
    <w:p w14:paraId="17779EF1" w14:textId="77777777" w:rsidR="003353C1" w:rsidRPr="003353C1" w:rsidRDefault="008F5B4B" w:rsidP="008F5B4B">
      <w:pPr>
        <w:pStyle w:val="Body"/>
        <w:rPr>
          <w:sz w:val="16"/>
          <w:szCs w:val="16"/>
        </w:rPr>
      </w:pPr>
      <w:r w:rsidRPr="003353C1">
        <w:rPr>
          <w:sz w:val="16"/>
          <w:szCs w:val="16"/>
        </w:rPr>
        <w:t>Archicom został doceniony na arenie międzynarodowej – w 2025 roku zdobył dwie prestiżowe nagrody podczas targów MIPIM w Cannes za projekt Fuzja w Łodzi: główną nagrodę w kategorii Najlepszej Miejskiej Rewitalizacji oraz Nagrodę Specjalną Jury.</w:t>
      </w:r>
    </w:p>
    <w:p w14:paraId="58C5A032" w14:textId="77777777" w:rsidR="003353C1" w:rsidRPr="003353C1" w:rsidRDefault="003353C1" w:rsidP="008F5B4B">
      <w:pPr>
        <w:pStyle w:val="Body"/>
        <w:rPr>
          <w:sz w:val="16"/>
          <w:szCs w:val="16"/>
        </w:rPr>
      </w:pPr>
    </w:p>
    <w:p w14:paraId="084CED9E" w14:textId="77777777" w:rsidR="003353C1" w:rsidRPr="003353C1" w:rsidRDefault="008F5B4B" w:rsidP="008F5B4B">
      <w:pPr>
        <w:pStyle w:val="Body"/>
        <w:rPr>
          <w:sz w:val="16"/>
          <w:szCs w:val="16"/>
        </w:rPr>
      </w:pPr>
      <w:r w:rsidRPr="003353C1">
        <w:rPr>
          <w:sz w:val="16"/>
          <w:szCs w:val="16"/>
        </w:rPr>
        <w:t xml:space="preserve">Archicom aktywnie odpowiada na wyzwania klimatyczne dążąc do osiągnięcia </w:t>
      </w:r>
      <w:proofErr w:type="spellStart"/>
      <w:r w:rsidRPr="003353C1">
        <w:rPr>
          <w:sz w:val="16"/>
          <w:szCs w:val="16"/>
        </w:rPr>
        <w:t>zeroemisyjności</w:t>
      </w:r>
      <w:proofErr w:type="spellEnd"/>
      <w:r w:rsidRPr="003353C1">
        <w:rPr>
          <w:sz w:val="16"/>
          <w:szCs w:val="16"/>
        </w:rPr>
        <w:t xml:space="preserve"> budynków na etapie użytkowania do 2030 roku. W 2025 r. spółka planuje wdrożenie strategii dekarbonizacyjnej i wytycznych ograniczających ślad węglowy w całym cyklu życia budynków. </w:t>
      </w:r>
    </w:p>
    <w:p w14:paraId="7E74CA05" w14:textId="77777777" w:rsidR="003353C1" w:rsidRPr="003353C1" w:rsidRDefault="003353C1" w:rsidP="008F5B4B">
      <w:pPr>
        <w:pStyle w:val="Body"/>
        <w:rPr>
          <w:sz w:val="16"/>
          <w:szCs w:val="16"/>
        </w:rPr>
      </w:pPr>
    </w:p>
    <w:p w14:paraId="3D0A39F2" w14:textId="0A446F76" w:rsidR="008F5B4B" w:rsidRPr="003353C1" w:rsidRDefault="008F5B4B" w:rsidP="008F5B4B">
      <w:pPr>
        <w:pStyle w:val="Body"/>
        <w:rPr>
          <w:sz w:val="16"/>
          <w:szCs w:val="16"/>
        </w:rPr>
      </w:pPr>
      <w:r w:rsidRPr="003353C1">
        <w:rPr>
          <w:sz w:val="16"/>
          <w:szCs w:val="16"/>
        </w:rPr>
        <w:t>Jako innowacyjny deweloper, Archicom stale testuje nowe rozwiązania, optymalizuje procesy i redefiniuje swoją rolę jako współtwórcy miast przyszłości – zrównoważonych i przyjaznych do życia. </w:t>
      </w:r>
    </w:p>
    <w:p w14:paraId="20C477CE" w14:textId="77777777" w:rsidR="00551F6D" w:rsidRDefault="00551F6D" w:rsidP="0051173F">
      <w:pPr>
        <w:pStyle w:val="Body"/>
      </w:pPr>
    </w:p>
    <w:p w14:paraId="2C34ED88" w14:textId="77777777" w:rsidR="00551F6D" w:rsidRPr="00255661" w:rsidRDefault="00551F6D" w:rsidP="0051173F">
      <w:pPr>
        <w:pStyle w:val="Body"/>
      </w:pPr>
    </w:p>
    <w:sectPr w:rsidR="00551F6D" w:rsidRPr="00255661" w:rsidSect="00897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2835" w:bottom="2552" w:left="709" w:header="56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3043" w14:textId="77777777" w:rsidR="002E7692" w:rsidRDefault="002E7692" w:rsidP="0051173F">
      <w:r>
        <w:separator/>
      </w:r>
    </w:p>
    <w:p w14:paraId="3BE6797E" w14:textId="77777777" w:rsidR="002E7692" w:rsidRDefault="002E7692" w:rsidP="0051173F"/>
    <w:p w14:paraId="13CFB9FB" w14:textId="77777777" w:rsidR="002E7692" w:rsidRDefault="002E7692" w:rsidP="0051173F"/>
  </w:endnote>
  <w:endnote w:type="continuationSeparator" w:id="0">
    <w:p w14:paraId="67CED579" w14:textId="77777777" w:rsidR="002E7692" w:rsidRDefault="002E7692" w:rsidP="0051173F">
      <w:r>
        <w:continuationSeparator/>
      </w:r>
    </w:p>
    <w:p w14:paraId="04E08004" w14:textId="77777777" w:rsidR="002E7692" w:rsidRDefault="002E7692" w:rsidP="0051173F"/>
    <w:p w14:paraId="339BD300" w14:textId="77777777" w:rsidR="002E7692" w:rsidRDefault="002E7692" w:rsidP="00511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tty">
    <w:altName w:val="Calibri"/>
    <w:panose1 w:val="00000000000000000000"/>
    <w:charset w:val="00"/>
    <w:family w:val="modern"/>
    <w:notTrueType/>
    <w:pitch w:val="variable"/>
    <w:sig w:usb0="A000006F" w:usb1="0000206B" w:usb2="00000000" w:usb3="00000000" w:csb0="00000093" w:csb1="00000000"/>
  </w:font>
  <w:font w:name="Pretty Bold">
    <w:altName w:val="Calibri"/>
    <w:panose1 w:val="00000000000000000000"/>
    <w:charset w:val="00"/>
    <w:family w:val="modern"/>
    <w:notTrueType/>
    <w:pitch w:val="variable"/>
    <w:sig w:usb0="A000006F" w:usb1="0000206B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rettyVar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Pretty SemiBold">
    <w:altName w:val="Calibri"/>
    <w:panose1 w:val="00000000000000000000"/>
    <w:charset w:val="00"/>
    <w:family w:val="modern"/>
    <w:notTrueType/>
    <w:pitch w:val="variable"/>
    <w:sig w:usb0="A000006F" w:usb1="0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811356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E4DFD87" w14:textId="77777777" w:rsidR="00310C4B" w:rsidRDefault="00310C4B" w:rsidP="0046721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03E84E" w14:textId="77777777" w:rsidR="003249F3" w:rsidRDefault="003249F3" w:rsidP="00310C4B">
    <w:pPr>
      <w:ind w:right="360"/>
      <w:rPr>
        <w:rStyle w:val="Numerstrony"/>
      </w:rPr>
    </w:pPr>
  </w:p>
  <w:p w14:paraId="7DF3BE04" w14:textId="77777777" w:rsidR="003249F3" w:rsidRDefault="003249F3" w:rsidP="0051173F"/>
  <w:p w14:paraId="0ACD9CD0" w14:textId="77777777" w:rsidR="00094518" w:rsidRDefault="00094518" w:rsidP="0051173F"/>
  <w:p w14:paraId="0D0586B2" w14:textId="77777777" w:rsidR="00094518" w:rsidRDefault="00094518" w:rsidP="005117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color w:val="A8C9E9"/>
      </w:rPr>
      <w:id w:val="91027073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571C12" w14:textId="77777777" w:rsidR="00310C4B" w:rsidRPr="00E52AEA" w:rsidRDefault="00310C4B" w:rsidP="00E52AEA">
        <w:pPr>
          <w:pStyle w:val="Stopka"/>
          <w:framePr w:wrap="none" w:vAnchor="text" w:hAnchor="page" w:x="737" w:y="-1413"/>
          <w:jc w:val="left"/>
          <w:rPr>
            <w:rStyle w:val="Numerstrony"/>
            <w:color w:val="A8C9E9"/>
          </w:rPr>
        </w:pPr>
        <w:r w:rsidRPr="00E52AEA">
          <w:rPr>
            <w:rStyle w:val="Numerstrony"/>
            <w:color w:val="A8C9E9"/>
          </w:rPr>
          <w:fldChar w:fldCharType="begin"/>
        </w:r>
        <w:r w:rsidRPr="00E52AEA">
          <w:rPr>
            <w:rStyle w:val="Numerstrony"/>
            <w:color w:val="A8C9E9"/>
          </w:rPr>
          <w:instrText xml:space="preserve"> PAGE </w:instrText>
        </w:r>
        <w:r w:rsidRPr="00E52AEA">
          <w:rPr>
            <w:rStyle w:val="Numerstrony"/>
            <w:color w:val="A8C9E9"/>
          </w:rPr>
          <w:fldChar w:fldCharType="separate"/>
        </w:r>
        <w:r w:rsidRPr="00E52AEA">
          <w:rPr>
            <w:rStyle w:val="Numerstrony"/>
            <w:noProof/>
            <w:color w:val="A8C9E9"/>
          </w:rPr>
          <w:t>1</w:t>
        </w:r>
        <w:r w:rsidRPr="00E52AEA">
          <w:rPr>
            <w:rStyle w:val="Numerstrony"/>
            <w:color w:val="A8C9E9"/>
          </w:rPr>
          <w:fldChar w:fldCharType="end"/>
        </w:r>
      </w:p>
    </w:sdtContent>
  </w:sdt>
  <w:p w14:paraId="3DDC9709" w14:textId="77777777" w:rsidR="003249F3" w:rsidRPr="003249F3" w:rsidRDefault="00F01F0F" w:rsidP="00310C4B">
    <w:pPr>
      <w:ind w:right="360"/>
      <w:rPr>
        <w:rStyle w:val="Numerstron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A9A5F" wp14:editId="2BC1207B">
              <wp:simplePos x="0" y="0"/>
              <wp:positionH relativeFrom="column">
                <wp:posOffset>-48260</wp:posOffset>
              </wp:positionH>
              <wp:positionV relativeFrom="paragraph">
                <wp:posOffset>-609924</wp:posOffset>
              </wp:positionV>
              <wp:extent cx="5409565" cy="374650"/>
              <wp:effectExtent l="0" t="0" r="0" b="0"/>
              <wp:wrapNone/>
              <wp:docPr id="1067758926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9565" cy="374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3D43344" w14:textId="77777777" w:rsidR="003249F3" w:rsidRPr="00D41F28" w:rsidRDefault="003249F3" w:rsidP="00D41F28">
                          <w:pPr>
                            <w:spacing w:line="120" w:lineRule="atLeast"/>
                            <w:rPr>
                              <w:sz w:val="10"/>
                              <w:szCs w:val="10"/>
                            </w:rPr>
                          </w:pPr>
                          <w:r w:rsidRPr="00D41F28">
                            <w:rPr>
                              <w:sz w:val="10"/>
                              <w:szCs w:val="10"/>
                            </w:rPr>
                            <w:t xml:space="preserve">Archicom Spółka Akcyjna z siedzibą we Wrocławiu, ul. Powstańców Śląskich 9, 53-332 Wrocław, wpisana do Rejestru Przedsiębiorców Krajowego Rejestru Sądowego prowadzonego przez Sąd Rejonowy dla Wrocławia-Fabrycznej we Wrocławiu, VI </w:t>
                          </w:r>
                          <w:proofErr w:type="spellStart"/>
                          <w:r w:rsidRPr="00D41F28">
                            <w:rPr>
                              <w:sz w:val="10"/>
                              <w:szCs w:val="10"/>
                            </w:rPr>
                            <w:t>Wwydział</w:t>
                          </w:r>
                          <w:proofErr w:type="spellEnd"/>
                          <w:r w:rsidRPr="00D41F28">
                            <w:rPr>
                              <w:sz w:val="10"/>
                              <w:szCs w:val="10"/>
                            </w:rPr>
                            <w:t xml:space="preserve"> Gospodarczy Krajowego Rejestru Sądowego pod numerem KRS 0000555355, NIP 8982100870, REGON 020371028, kapitał zakładowy: 584 960 430,00, w pełni wpłacony.</w:t>
                          </w:r>
                        </w:p>
                        <w:p w14:paraId="3EBF7DB0" w14:textId="77777777" w:rsidR="003249F3" w:rsidRPr="00D41F28" w:rsidRDefault="003249F3" w:rsidP="00D41F28">
                          <w:pPr>
                            <w:spacing w:line="120" w:lineRule="atLeast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2BA9A5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left:0;text-align:left;margin-left:-3.8pt;margin-top:-48.05pt;width:425.9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0vdwIAAFkFAAAOAAAAZHJzL2Uyb0RvYy54bWysVN1P2zAQf5+0/8Hy+0hKW2AVKepATJMQ&#10;oMHEs+vYbSTb59lXku6v39npR8T2wrQ8OHe+77vf+fKqs4a9qhAbcBUfnZScKSehbtyq4j+ebz9d&#10;cBZRuFoYcKriWxX51fzjh8vWz9QprMHUKjBy4uKs9RVfI/pZUUS5VlbEE/DKkVBDsAKJDauiDqIl&#10;79YUp2V5VrQQah9Aqhjp9qYX8nn2r7WS+KB1VMhMxSk3zGfI5zKdxfxSzFZB+HUjd2mIf8jCisZR&#10;0IOrG4GCbULzhyvbyAARNJ5IsAVo3UiVa6BqRuWbap7WwqtcCzUn+kOb4v9zK+9fn/xjYNh9gY4G&#10;mBrS+jiLdJnq6XSw6U+ZMpJTC7eHtqkOmaTL6aT8PD2bciZJNj6fnE1zX4ujtQ8RvyqwLBEVDzSW&#10;3C3xeheRIpLqXiUFc3DbGJNHYxxrKa3T85JCS0EI0Ub0xgMt2yChyDS24pMyfakMcmpccqcyDvpI&#10;giob10l6rDJTuDUqKRv3XWnW1LnYdBFlWC2vTWA9agjWlMkeOzkGGSRFTTm/03ZnckzynfZ9Zfv4&#10;4PBg72jbchMGxSUSu2VH1Q0mvYR6SwAI0O9G9PK2oSndiYiPItAyjHhacHygQxugacCO4mwN4dff&#10;7pM+YZSknLW0XBWPPzciKM7MN0fonZYXaZ44ZMKQWQ4Zt7HXQPtLiVB2mRxfjJKDgCazROoA9oXe&#10;gkWKTLxwkuJXHPfkNfYDpLdEqsUiK9EOeoF37snL5D7NIeHwuXsRwe/AigTze9ivopi9wWyvmywd&#10;LDYIusmATr3uO7uDGu1vhuTurUkPxJDPWscXcf4bAAD//wMAUEsDBBQABgAIAAAAIQCytLMo4wAA&#10;AAoBAAAPAAAAZHJzL2Rvd25yZXYueG1sTI/BTsMwDIbvSLxDZCRuW1o2dVtpOiEkBEgctrFpcPOa&#10;0HY0TtVkXff2mBOcLNuffn/OloNtRG86XztSEI8jEIYKp2sqFWzfn0ZzED4gaWwcGQUX42GZX19l&#10;mGp3prXpN6EUHEI+RQVVCG0qpS8qY9GPXWuId1+usxi47UqpOzxzuG3kXRQl0mJNfKHC1jxWpvje&#10;nKyCpF8cP6Te7Vdr3L291p/1y/PxotTtzfBwDyKYIfzB8KvP6pCz08GdSHvRKBjNEia5LpIYBAPz&#10;6XQC4sCTySwGmWfy/wv5DwAAAP//AwBQSwECLQAUAAYACAAAACEAtoM4kv4AAADhAQAAEwAAAAAA&#10;AAAAAAAAAAAAAAAAW0NvbnRlbnRfVHlwZXNdLnhtbFBLAQItABQABgAIAAAAIQA4/SH/1gAAAJQB&#10;AAALAAAAAAAAAAAAAAAAAC8BAABfcmVscy8ucmVsc1BLAQItABQABgAIAAAAIQA6zy0vdwIAAFkF&#10;AAAOAAAAAAAAAAAAAAAAAC4CAABkcnMvZTJvRG9jLnhtbFBLAQItABQABgAIAAAAIQCytLMo4wAA&#10;AAoBAAAPAAAAAAAAAAAAAAAAANEEAABkcnMvZG93bnJldi54bWxQSwUGAAAAAAQABADzAAAA4QUA&#10;AAAA&#10;" filled="f" stroked="f" strokeweight="1pt">
              <v:stroke miterlimit="4"/>
              <v:textbox inset="4pt,4pt,4pt,4pt">
                <w:txbxContent>
                  <w:p w14:paraId="43D43344" w14:textId="77777777" w:rsidR="003249F3" w:rsidRPr="00D41F28" w:rsidRDefault="003249F3" w:rsidP="00D41F28">
                    <w:pPr>
                      <w:spacing w:line="120" w:lineRule="atLeast"/>
                      <w:rPr>
                        <w:sz w:val="10"/>
                        <w:szCs w:val="10"/>
                      </w:rPr>
                    </w:pPr>
                    <w:r w:rsidRPr="00D41F28">
                      <w:rPr>
                        <w:sz w:val="10"/>
                        <w:szCs w:val="10"/>
                      </w:rPr>
                      <w:t xml:space="preserve">Archicom Spółka Akcyjna z siedzibą we Wrocławiu, ul. Powstańców Śląskich 9, 53-332 Wrocław, wpisana do Rejestru Przedsiębiorców Krajowego Rejestru Sądowego prowadzonego przez Sąd Rejonowy dla Wrocławia-Fabrycznej we Wrocławiu, VI </w:t>
                    </w:r>
                    <w:proofErr w:type="spellStart"/>
                    <w:r w:rsidRPr="00D41F28">
                      <w:rPr>
                        <w:sz w:val="10"/>
                        <w:szCs w:val="10"/>
                      </w:rPr>
                      <w:t>Wwydział</w:t>
                    </w:r>
                    <w:proofErr w:type="spellEnd"/>
                    <w:r w:rsidRPr="00D41F28">
                      <w:rPr>
                        <w:sz w:val="10"/>
                        <w:szCs w:val="10"/>
                      </w:rPr>
                      <w:t xml:space="preserve"> Gospodarczy Krajowego Rejestru Sądowego pod numerem KRS 0000555355, NIP 8982100870, REGON 020371028, kapitał zakładowy: 584 960 430,00, w pełni wpłacony.</w:t>
                    </w:r>
                  </w:p>
                  <w:p w14:paraId="3EBF7DB0" w14:textId="77777777" w:rsidR="003249F3" w:rsidRPr="00D41F28" w:rsidRDefault="003249F3" w:rsidP="00D41F28">
                    <w:pPr>
                      <w:spacing w:line="120" w:lineRule="atLeast"/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Arial" w:hAnsi="Arial" w:cs="Arial"/>
        <w:noProof/>
        <w:spacing w:val="15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A20E9B" wp14:editId="4246DEE4">
              <wp:simplePos x="0" y="0"/>
              <wp:positionH relativeFrom="column">
                <wp:posOffset>-42545</wp:posOffset>
              </wp:positionH>
              <wp:positionV relativeFrom="paragraph">
                <wp:posOffset>-284480</wp:posOffset>
              </wp:positionV>
              <wp:extent cx="5365750" cy="748665"/>
              <wp:effectExtent l="0" t="0" r="0" b="0"/>
              <wp:wrapNone/>
              <wp:docPr id="1075017233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0" cy="7486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931A595" w14:textId="77777777" w:rsidR="00B64959" w:rsidRDefault="00B64959" w:rsidP="00B64959">
                          <w:pPr>
                            <w:spacing w:line="260" w:lineRule="atLeast"/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10AA1D66" w14:textId="77777777" w:rsidR="00B64959" w:rsidRPr="00115D74" w:rsidRDefault="00B64959" w:rsidP="00B64959">
                          <w:pPr>
                            <w:spacing w:line="260" w:lineRule="atLeast"/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15D74"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  <w:t>Archicom S.A.</w:t>
                          </w:r>
                        </w:p>
                        <w:p w14:paraId="6936847B" w14:textId="77777777" w:rsidR="008973DE" w:rsidRDefault="008973DE" w:rsidP="008973DE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  <w:r w:rsidRPr="00115D74">
                            <w:rPr>
                              <w:rFonts w:ascii="Pretty" w:hAnsi="Pretty"/>
                              <w:sz w:val="18"/>
                              <w:szCs w:val="18"/>
                            </w:rPr>
                            <w:t>Powstańców Śląskich 9</w:t>
                          </w:r>
                        </w:p>
                        <w:p w14:paraId="6B8545E3" w14:textId="77777777" w:rsidR="008973DE" w:rsidRPr="00115D74" w:rsidRDefault="008973DE" w:rsidP="008973DE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  <w:r w:rsidRPr="00115D74">
                            <w:rPr>
                              <w:rFonts w:ascii="Pretty" w:hAnsi="Pretty"/>
                              <w:sz w:val="18"/>
                              <w:szCs w:val="18"/>
                            </w:rPr>
                            <w:t>53-332 Wrocław</w:t>
                          </w:r>
                        </w:p>
                        <w:p w14:paraId="72D7022F" w14:textId="77777777" w:rsidR="008973DE" w:rsidRPr="00115D74" w:rsidRDefault="008973DE" w:rsidP="008973DE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</w:p>
                        <w:p w14:paraId="3D7BB47E" w14:textId="77777777" w:rsidR="008973DE" w:rsidRPr="00115D74" w:rsidRDefault="008973DE" w:rsidP="00115D74">
                          <w:pPr>
                            <w:spacing w:line="260" w:lineRule="atLeast"/>
                            <w:rPr>
                              <w:rFonts w:ascii="Pretty SemiBold" w:hAnsi="Pretty Semi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DC82382" w14:textId="77777777" w:rsidR="003249F3" w:rsidRPr="00115D74" w:rsidRDefault="003249F3" w:rsidP="00115D74">
                          <w:pPr>
                            <w:pStyle w:val="BodyGillSans0"/>
                            <w:rPr>
                              <w:rFonts w:ascii="Pretty" w:hAnsi="Pretty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EA20E9B" id="Pole tekstowe 7" o:spid="_x0000_s1029" type="#_x0000_t202" style="position:absolute;left:0;text-align:left;margin-left:-3.35pt;margin-top:-22.4pt;width:422.5pt;height:5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eleAIAAFkFAAAOAAAAZHJzL2Uyb0RvYy54bWysVEtv2zAMvg/YfxB0X+2kTRoEdYqsRYcB&#10;RVesHXpWZCkxIImapNTOfv1I2Xmg26XDfJBJ8U1+1NV1Zw17VSE24Co+Ois5U05C3bh1xX88332a&#10;cRaTcLUw4FTFdyry68XHD1etn6sxbMDUKjB04uK89RXfpOTnRRHlRlkRz8Arh0INwYqEbFgXdRAt&#10;eremGJfltGgh1D6AVDHi7W0v5IvsX2sl0zeto0rMVBxzS/kM+VzRWSyuxHwdhN80ckhD/EMWVjQO&#10;gx5c3Yok2DY0f7iyjQwQQaczCbYArRupcg1Yzah8U83TRniVa8HmRH9oU/x/buXD65N/DCx1n6HD&#10;AVJDWh/nES+pnk4HS3/MlKEcW7g7tE11iUm8nJxPJ5cTFEmUXV7MptMJuSmO1j7E9EWBZURUPOBY&#10;crfE631MvepehYI5uGuMyaMxjrWY1viyJP8CEaKN6I1PtGyTEEWmsRW/KOkb4htH7lTGQR9JYGXn&#10;NYU8VpmptDOKlI37rjRr6lwsXUQZ1qsbE1iPGoQ1ZrLHDtaYDUhRY87vtB1Mjkm+076vDI1yfHDp&#10;YO9w23ITToojMnWrDqur+Hg/6RXUOwRAgH43opd3DU7pXsT0KAIuw4jTgqdveGgDOA0YKM42EH79&#10;7Z70EaMo5azF5ap4/LkVQXFmvjpE76Sc0TzTKRNOmdUp47b2BnB/MRHMLpPnsxE5CMlkFkkdwL7g&#10;W7CkyMgLJzF+xVd78ib1A8S3RKrlMivhDnqR7t2Tl+Seukg4fO5eRPADWBPC/AH2qyjmbzDb65Kl&#10;g+U2gW4yoKnXfWcHqOH+5pUY3hp6IE75rHV8ERe/AQAA//8DAFBLAwQUAAYACAAAACEAqiM5keAA&#10;AAAJAQAADwAAAGRycy9kb3ducmV2LnhtbEyPQW7CMBBF95V6B2sqdQc2BEEa4iDUik3VLko5gImH&#10;OCK2U9tA0tN3umpXo9E8/Xm/3Ay2Y1cMsfVOwmwqgKGrvW5dI+HwuZvkwGJSTqvOO5QwYoRNdX9X&#10;qkL7m/vA6z41jEJcLJQEk1JfcB5rg1bFqe/R0e3kg1WJ1tBwHdSNwm3H50IsuVWtow9G9fhssD7v&#10;L1bCWy3Gw/b76es8DzG87EYtzOu7lI8Pw3YNLOGQ/mD41Sd1qMjp6C9OR9ZJmCxXRNJcLKgCAXmW&#10;Z8COElbZDHhV8v8Nqh8AAAD//wMAUEsBAi0AFAAGAAgAAAAhALaDOJL+AAAA4QEAABMAAAAAAAAA&#10;AAAAAAAAAAAAAFtDb250ZW50X1R5cGVzXS54bWxQSwECLQAUAAYACAAAACEAOP0h/9YAAACUAQAA&#10;CwAAAAAAAAAAAAAAAAAvAQAAX3JlbHMvLnJlbHNQSwECLQAUAAYACAAAACEAXn7HpXgCAABZBQAA&#10;DgAAAAAAAAAAAAAAAAAuAgAAZHJzL2Uyb0RvYy54bWxQSwECLQAUAAYACAAAACEAqiM5keAAAAAJ&#10;AQAADwAAAAAAAAAAAAAAAADSBAAAZHJzL2Rvd25yZXYueG1sUEsFBgAAAAAEAAQA8wAAAN8FAAAA&#10;AA==&#10;" filled="f" stroked="f" strokeweight="1pt">
              <v:stroke miterlimit="4"/>
              <v:textbox inset="4pt,4pt,4pt,4pt">
                <w:txbxContent>
                  <w:p w14:paraId="4931A595" w14:textId="77777777" w:rsidR="00B64959" w:rsidRDefault="00B64959" w:rsidP="00B64959">
                    <w:pPr>
                      <w:spacing w:line="260" w:lineRule="atLeast"/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</w:pPr>
                  </w:p>
                  <w:p w14:paraId="10AA1D66" w14:textId="77777777" w:rsidR="00B64959" w:rsidRPr="00115D74" w:rsidRDefault="00B64959" w:rsidP="00B64959">
                    <w:pPr>
                      <w:spacing w:line="260" w:lineRule="atLeast"/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</w:pPr>
                    <w:r w:rsidRPr="00115D74"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  <w:t>Archicom S.A.</w:t>
                    </w:r>
                  </w:p>
                  <w:p w14:paraId="6936847B" w14:textId="77777777" w:rsidR="008973DE" w:rsidRDefault="008973DE" w:rsidP="008973DE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  <w:r w:rsidRPr="00115D74">
                      <w:rPr>
                        <w:rFonts w:ascii="Pretty" w:hAnsi="Pretty"/>
                        <w:sz w:val="18"/>
                        <w:szCs w:val="18"/>
                      </w:rPr>
                      <w:t>Powstańców Śląskich 9</w:t>
                    </w:r>
                  </w:p>
                  <w:p w14:paraId="6B8545E3" w14:textId="77777777" w:rsidR="008973DE" w:rsidRPr="00115D74" w:rsidRDefault="008973DE" w:rsidP="008973DE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  <w:r w:rsidRPr="00115D74">
                      <w:rPr>
                        <w:rFonts w:ascii="Pretty" w:hAnsi="Pretty"/>
                        <w:sz w:val="18"/>
                        <w:szCs w:val="18"/>
                      </w:rPr>
                      <w:t>53-332 Wrocław</w:t>
                    </w:r>
                  </w:p>
                  <w:p w14:paraId="72D7022F" w14:textId="77777777" w:rsidR="008973DE" w:rsidRPr="00115D74" w:rsidRDefault="008973DE" w:rsidP="008973DE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</w:p>
                  <w:p w14:paraId="3D7BB47E" w14:textId="77777777" w:rsidR="008973DE" w:rsidRPr="00115D74" w:rsidRDefault="008973DE" w:rsidP="00115D74">
                    <w:pPr>
                      <w:spacing w:line="260" w:lineRule="atLeast"/>
                      <w:rPr>
                        <w:rFonts w:ascii="Pretty SemiBold" w:hAnsi="Pretty SemiBold"/>
                        <w:b/>
                        <w:bCs/>
                        <w:sz w:val="18"/>
                        <w:szCs w:val="18"/>
                      </w:rPr>
                    </w:pPr>
                  </w:p>
                  <w:p w14:paraId="4DC82382" w14:textId="77777777" w:rsidR="003249F3" w:rsidRPr="00115D74" w:rsidRDefault="003249F3" w:rsidP="00115D74">
                    <w:pPr>
                      <w:pStyle w:val="BodyGillSans0"/>
                      <w:rPr>
                        <w:rFonts w:ascii="Pretty" w:hAnsi="Pretty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A10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EAE0E" wp14:editId="5DC82F71">
              <wp:simplePos x="0" y="0"/>
              <wp:positionH relativeFrom="column">
                <wp:posOffset>5479761</wp:posOffset>
              </wp:positionH>
              <wp:positionV relativeFrom="paragraph">
                <wp:posOffset>150495</wp:posOffset>
              </wp:positionV>
              <wp:extent cx="1325880" cy="628650"/>
              <wp:effectExtent l="0" t="0" r="0" b="0"/>
              <wp:wrapNone/>
              <wp:docPr id="1303441715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628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9AFCC36" w14:textId="77777777" w:rsidR="003249F3" w:rsidRPr="00A96F6A" w:rsidRDefault="003249F3" w:rsidP="00310C4B">
                          <w:pPr>
                            <w:jc w:val="right"/>
                            <w:rPr>
                              <w:rFonts w:ascii="Pretty SemiBold" w:hAnsi="Pretty Semi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96F6A">
                            <w:rPr>
                              <w:rFonts w:ascii="Pretty SemiBold" w:hAnsi="Pretty SemiBold"/>
                              <w:b/>
                              <w:bCs/>
                              <w:sz w:val="32"/>
                              <w:szCs w:val="32"/>
                            </w:rPr>
                            <w:t>archicom.pl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34DEAE0E" id="Pole tekstowe 6" o:spid="_x0000_s1030" type="#_x0000_t202" style="position:absolute;left:0;text-align:left;margin-left:431.5pt;margin-top:11.85pt;width:104.4pt;height:4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bYdgIAAFkFAAAOAAAAZHJzL2Uyb0RvYy54bWysVEtv2zAMvg/YfxB0X+0kaxcEcYosRYcB&#10;RVs0HXpWZCkxoNckpnb260fKeaHbpcN8kEnxTX7U9Lqzhr2qmBrvKj64KDlTTvq6ceuK/3i+/TTm&#10;LIFwtTDeqYrvVOLXs48fpm2YqKHfeFOryNCJS5M2VHwDECZFkeRGWZEufFAOhdpHKwDZuC7qKFr0&#10;bk0xLMurovWxDtFLlRLe3vRCPsv+tVYSHrROCpipOOYG+Yz5XNFZzKZiso4ibBq5T0P8QxZWNA6D&#10;Hl3dCBBsG5s/XNlGRp+8hgvpbeG1bqTKNWA1g/JNNcuNCCrXgs1J4dim9P/cyvvXZXiMDLqvvsMB&#10;UkPakCYJL6meTkdLf8yUoRxbuDu2TXXAJBmNhpfjMYokyq6G46vL3NfiZB1igm/KW0ZExSOOJXdL&#10;vN4lwIioelChYM7fNsbk0RjHWoww/FKSf4EI0Ub0xmdatgFEkWlsxT+X9FEZ6NQ4cqcyDvpIAisb&#10;1SQ9VZkp2BlFysY9Kc2aOhdLF0nG9WphIutRg7DGTA7YyTHQgBQ15vxO273JKcl32veVHeJ7B0d7&#10;h9uWm3BWHJHQrTqsruKjw6RXvt4hAKLvdyMFedvglO5EgkcRcRkGnBYcHvDQxuM0/J7ibOPjr7/d&#10;kz5iFKWctbhcFU8/tyIqzsx3h+i9LMc0Tzhn4jmzOmfc1i487i8mgtllcjQekIMIJrNI6ujtC74F&#10;c4qMvHAS41ccDuQC+gHiWyLVfJ6VcAeDgDu3DJLc0xwIh8/di4hhD1ZAmN/7wyqKyRvM9roZKGG+&#10;BURuBjT1uu/sHmq4vxmS+7eGHohzPmudXsTZbwAAAP//AwBQSwMEFAAGAAgAAAAhAJaB9tLjAAAA&#10;CwEAAA8AAABkcnMvZG93bnJldi54bWxMj8FKw0AQhu+C77CM4EXsblNtasymFKHFSw+NIvS2TcYk&#10;mJ0N2U0TfXqnJ73NMD//fF+6nmwrztj7xpGG+UyBQCpc2VCl4f1te78C4YOh0rSOUMM3elhn11ep&#10;SUo30gHPeagEl5BPjIY6hC6R0hc1WuNnrkPi26frrQm89pUsezNyuW1lpNRSWtMQf6hNhy81Fl/5&#10;YDU8/RzHxz1+bGy+Gw536viwU9tXrW9vps0ziIBT+AvDBZ/RIWOmkxuo9KLVsFou2CVoiBYxiEtA&#10;xXOWOfEURTHILJX/HbJfAAAA//8DAFBLAQItABQABgAIAAAAIQC2gziS/gAAAOEBAAATAAAAAAAA&#10;AAAAAAAAAAAAAABbQ29udGVudF9UeXBlc10ueG1sUEsBAi0AFAAGAAgAAAAhADj9If/WAAAAlAEA&#10;AAsAAAAAAAAAAAAAAAAALwEAAF9yZWxzLy5yZWxzUEsBAi0AFAAGAAgAAAAhAFycdth2AgAAWQUA&#10;AA4AAAAAAAAAAAAAAAAALgIAAGRycy9lMm9Eb2MueG1sUEsBAi0AFAAGAAgAAAAhAJaB9tLjAAAA&#10;CwEAAA8AAAAAAAAAAAAAAAAA0AQAAGRycy9kb3ducmV2LnhtbFBLBQYAAAAABAAEAPMAAADgBQAA&#10;AAA=&#10;" filled="f" stroked="f" strokeweight="1pt">
              <v:stroke miterlimit="4"/>
              <v:textbox style="mso-fit-shape-to-text:t" inset="4pt,4pt,4pt,4pt">
                <w:txbxContent>
                  <w:p w14:paraId="49AFCC36" w14:textId="77777777" w:rsidR="003249F3" w:rsidRPr="00A96F6A" w:rsidRDefault="003249F3" w:rsidP="00310C4B">
                    <w:pPr>
                      <w:jc w:val="right"/>
                      <w:rPr>
                        <w:rFonts w:ascii="Pretty SemiBold" w:hAnsi="Pretty SemiBold"/>
                        <w:b/>
                        <w:bCs/>
                        <w:sz w:val="32"/>
                        <w:szCs w:val="32"/>
                      </w:rPr>
                    </w:pPr>
                    <w:r w:rsidRPr="00A96F6A">
                      <w:rPr>
                        <w:rFonts w:ascii="Pretty SemiBold" w:hAnsi="Pretty SemiBold"/>
                        <w:b/>
                        <w:bCs/>
                        <w:sz w:val="32"/>
                        <w:szCs w:val="32"/>
                      </w:rPr>
                      <w:t>archicom.pl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Numerstrony"/>
        </w:rPr>
        <w:id w:val="240996607"/>
        <w:docPartObj>
          <w:docPartGallery w:val="Page Numbers (Bottom of Page)"/>
          <w:docPartUnique/>
        </w:docPartObj>
      </w:sdtPr>
      <w:sdtEndPr>
        <w:rPr>
          <w:rStyle w:val="Numerstrony"/>
        </w:rPr>
      </w:sdtEndPr>
      <w:sdtContent/>
    </w:sdt>
  </w:p>
  <w:p w14:paraId="783A080F" w14:textId="77777777" w:rsidR="00DB7D24" w:rsidRPr="00C10326" w:rsidRDefault="00DB7D24" w:rsidP="0051173F">
    <w:pPr>
      <w:rPr>
        <w:rFonts w:ascii="Arial" w:eastAsia="Arial" w:hAnsi="Arial" w:cs="Arial"/>
        <w:spacing w:val="15"/>
        <w:sz w:val="16"/>
        <w:szCs w:val="16"/>
      </w:rPr>
    </w:pPr>
  </w:p>
  <w:p w14:paraId="65541C7C" w14:textId="77777777" w:rsidR="00094518" w:rsidRDefault="00094518" w:rsidP="0051173F"/>
  <w:p w14:paraId="66D5B6C2" w14:textId="77777777" w:rsidR="00094518" w:rsidRDefault="00094518" w:rsidP="005117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0C4A" w14:textId="77777777" w:rsidR="00F01F0F" w:rsidRDefault="00F01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AAFFE" w14:textId="77777777" w:rsidR="002E7692" w:rsidRDefault="002E7692" w:rsidP="0051173F">
      <w:r>
        <w:separator/>
      </w:r>
    </w:p>
    <w:p w14:paraId="672E5540" w14:textId="77777777" w:rsidR="002E7692" w:rsidRDefault="002E7692" w:rsidP="0051173F"/>
    <w:p w14:paraId="77895801" w14:textId="77777777" w:rsidR="002E7692" w:rsidRDefault="002E7692" w:rsidP="0051173F"/>
  </w:footnote>
  <w:footnote w:type="continuationSeparator" w:id="0">
    <w:p w14:paraId="4C24A95F" w14:textId="77777777" w:rsidR="002E7692" w:rsidRDefault="002E7692" w:rsidP="0051173F">
      <w:r>
        <w:continuationSeparator/>
      </w:r>
    </w:p>
    <w:p w14:paraId="35826E04" w14:textId="77777777" w:rsidR="002E7692" w:rsidRDefault="002E7692" w:rsidP="0051173F"/>
    <w:p w14:paraId="67C35463" w14:textId="77777777" w:rsidR="002E7692" w:rsidRDefault="002E7692" w:rsidP="00511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ADAB" w14:textId="77777777" w:rsidR="00F01F0F" w:rsidRDefault="00F01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4DDD3" w14:textId="77777777" w:rsidR="00DB7D24" w:rsidRDefault="00EE7203" w:rsidP="0051173F">
    <w:r>
      <w:rPr>
        <w:rFonts w:ascii="Pretty Bold" w:hAnsi="Pretty Bold" w:cs="Pretty Bold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76F66" wp14:editId="7A594410">
              <wp:simplePos x="0" y="0"/>
              <wp:positionH relativeFrom="column">
                <wp:posOffset>-52119</wp:posOffset>
              </wp:positionH>
              <wp:positionV relativeFrom="paragraph">
                <wp:posOffset>-146685</wp:posOffset>
              </wp:positionV>
              <wp:extent cx="2955925" cy="212725"/>
              <wp:effectExtent l="0" t="0" r="0" b="0"/>
              <wp:wrapNone/>
              <wp:docPr id="224551337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5925" cy="2127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5E35FBE" w14:textId="77777777" w:rsidR="003249F3" w:rsidRPr="00601E9A" w:rsidRDefault="003249F3" w:rsidP="0051173F">
                          <w:pPr>
                            <w:pStyle w:val="body0"/>
                            <w:rPr>
                              <w:rFonts w:ascii="Pretty" w:hAnsi="Pretty"/>
                              <w:sz w:val="17"/>
                              <w:szCs w:val="17"/>
                            </w:rPr>
                          </w:pP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Wrocław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Warszawa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Poznań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 xml:space="preserve">Łódź 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>|</w:t>
                          </w:r>
                          <w:r w:rsidRPr="00601E9A">
                            <w:rPr>
                              <w:rFonts w:ascii="Pretty" w:hAnsi="Pretty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>Kraków</w:t>
                          </w:r>
                          <w:r w:rsidRPr="00601E9A">
                            <w:rPr>
                              <w:rFonts w:ascii="Pretty" w:hAnsi="Pretty"/>
                              <w:color w:val="A8C9E9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601E9A">
                            <w:rPr>
                              <w:rFonts w:ascii="Pretty" w:hAnsi="Pretty"/>
                              <w:color w:val="0626A9"/>
                              <w:sz w:val="17"/>
                              <w:szCs w:val="17"/>
                            </w:rPr>
                            <w:t>Katowice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09576F6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-4.1pt;margin-top:-11.55pt;width:232.75pt;height:16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NqdAIAAFIFAAAOAAAAZHJzL2Uyb0RvYy54bWysVMlu2zAQvRfoPxC8N5KVukmMyIGbIEWB&#10;oAmaFDnTFGkL4FaSjuR+fR8peUHaS4r6IM+Qs72ZN7y86rUiL8KH1pqaTk5KSoThtmnNqqY/nm4/&#10;nFMSIjMNU9aImm5FoFfz9+8uOzcTlV1b1QhPEMSEWedquo7RzYoi8LXQLJxYJwwupfWaRah+VTSe&#10;dYiuVVGV5aeis75x3nIRAk5vhks6z/GlFDzeSxlEJKqmqC3mr8/fZfoW80s2W3nm1i0fy2D/UIVm&#10;rUHSfagbFhnZ+PaPULrl3gYr4wm3urBStlxkDEAzKV+heVwzJzIWNCe4fZvC/wvLv708ugdPYv/Z&#10;9hhgakjnwizgMOHppdfpH5US3KOF233bRB8Jx2F1MZ1eVFNKOO6qSXUGGWGKg7fzIX4RVpMk1NRj&#10;LLlb7OUuxMF0Z5KSGXvbKpVHowzpUFZ1ViI1Z2CIVGxwPrLSbQSLVKtr+rFMvzG/MimcyDwYMjEg&#10;O21SygPKLMWtEslYme9CkrbJYNNB4H61vFaeDKwBrVHJjjvAmB2SoUTNb/QdXQ5FvtF/QAannN+a&#10;uPc32LbchCNwSYz9sgf6JC5ts8XkvR2WIjh+22I8dyzEB+axBROaNjve4yOVxRjsKFGytv7X386T&#10;PciJW0o6bFVNw88N84IS9dWAttPyPA0yHiv+WFkeK2ajry0WF4Wguiyenk9SAB9VViFKb/UzHoFF&#10;ygydGY78NY078ToOk8MjwsVikY2wfI7FO/PoeAqf2pcI+NQ/M+9Glkbw+5vd7SCbvSLrYJs8g1ts&#10;IiibmXzo7MgxLG7ehfGRSS/DsZ6tDk/h/DcAAAD//wMAUEsDBBQABgAIAAAAIQCs2S044QAAAAkB&#10;AAAPAAAAZHJzL2Rvd25yZXYueG1sTI/BSsNAEIbvgu+wjOBF2t2mqdaYTSlCi5ceGkXobZuMSTA7&#10;G7KbJvr0jic9DcN8/PP96Wayrbhg7xtHGhZzBQKpcGVDlYa3191sDcIHQ6VpHaGGL/Swya6vUpOU&#10;bqQjXvJQCQ4hnxgNdQhdIqUvarTGz12HxLcP11sTeO0rWfZm5HDbykipe2lNQ/yhNh0+11h85oPV&#10;8Ph9GlcHfN/afD8c79Qp3qvdi9a3N9P2CUTAKfzB8KvP6pCx09kNVHrRapitIyZ5RssFCAbi1cMS&#10;xJlJFYPMUvm/QfYDAAD//wMAUEsBAi0AFAAGAAgAAAAhALaDOJL+AAAA4QEAABMAAAAAAAAAAAAA&#10;AAAAAAAAAFtDb250ZW50X1R5cGVzXS54bWxQSwECLQAUAAYACAAAACEAOP0h/9YAAACUAQAACwAA&#10;AAAAAAAAAAAAAAAvAQAAX3JlbHMvLnJlbHNQSwECLQAUAAYACAAAACEANwxzanQCAABSBQAADgAA&#10;AAAAAAAAAAAAAAAuAgAAZHJzL2Uyb0RvYy54bWxQSwECLQAUAAYACAAAACEArNktOOEAAAAJAQAA&#10;DwAAAAAAAAAAAAAAAADOBAAAZHJzL2Rvd25yZXYueG1sUEsFBgAAAAAEAAQA8wAAANwFAAAAAA==&#10;" filled="f" stroked="f" strokeweight="1pt">
              <v:stroke miterlimit="4"/>
              <v:textbox style="mso-fit-shape-to-text:t" inset="4pt,4pt,4pt,4pt">
                <w:txbxContent>
                  <w:p w14:paraId="55E35FBE" w14:textId="77777777" w:rsidR="003249F3" w:rsidRPr="00601E9A" w:rsidRDefault="003249F3" w:rsidP="0051173F">
                    <w:pPr>
                      <w:pStyle w:val="body0"/>
                      <w:rPr>
                        <w:rFonts w:ascii="Pretty" w:hAnsi="Pretty"/>
                        <w:sz w:val="17"/>
                        <w:szCs w:val="17"/>
                      </w:rPr>
                    </w:pP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Wrocław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Warszawa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Poznań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 xml:space="preserve">Łódź 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>|</w:t>
                    </w:r>
                    <w:r w:rsidRPr="00601E9A">
                      <w:rPr>
                        <w:rFonts w:ascii="Pretty" w:hAnsi="Pretty"/>
                        <w:sz w:val="17"/>
                        <w:szCs w:val="17"/>
                      </w:rPr>
                      <w:t xml:space="preserve">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>Kraków</w:t>
                    </w:r>
                    <w:r w:rsidRPr="00601E9A">
                      <w:rPr>
                        <w:rFonts w:ascii="Pretty" w:hAnsi="Pretty"/>
                        <w:color w:val="A8C9E9"/>
                        <w:sz w:val="17"/>
                        <w:szCs w:val="17"/>
                      </w:rPr>
                      <w:t xml:space="preserve"> | </w:t>
                    </w:r>
                    <w:r w:rsidRPr="00601E9A">
                      <w:rPr>
                        <w:rFonts w:ascii="Pretty" w:hAnsi="Pretty"/>
                        <w:color w:val="0626A9"/>
                        <w:sz w:val="17"/>
                        <w:szCs w:val="17"/>
                      </w:rPr>
                      <w:t>Katowice</w:t>
                    </w:r>
                  </w:p>
                </w:txbxContent>
              </v:textbox>
            </v:shape>
          </w:pict>
        </mc:Fallback>
      </mc:AlternateContent>
    </w:r>
    <w:r w:rsidRPr="003249F3">
      <w:rPr>
        <w:noProof/>
      </w:rPr>
      <w:drawing>
        <wp:anchor distT="0" distB="0" distL="114300" distR="114300" simplePos="0" relativeHeight="251654144" behindDoc="0" locked="0" layoutInCell="1" allowOverlap="1" wp14:anchorId="2AA63041" wp14:editId="4F5D1DA3">
          <wp:simplePos x="0" y="0"/>
          <wp:positionH relativeFrom="column">
            <wp:posOffset>5455285</wp:posOffset>
          </wp:positionH>
          <wp:positionV relativeFrom="paragraph">
            <wp:posOffset>-88719</wp:posOffset>
          </wp:positionV>
          <wp:extent cx="1282700" cy="241300"/>
          <wp:effectExtent l="0" t="0" r="0" b="0"/>
          <wp:wrapNone/>
          <wp:docPr id="1991406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8044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CE65A" w14:textId="77777777" w:rsidR="00094518" w:rsidRDefault="00094518" w:rsidP="0051173F"/>
  <w:p w14:paraId="4B7DB481" w14:textId="77777777" w:rsidR="00094518" w:rsidRDefault="00094518" w:rsidP="005117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9F6F" w14:textId="77777777" w:rsidR="00F01F0F" w:rsidRDefault="00F01F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24"/>
    <w:rsid w:val="00015877"/>
    <w:rsid w:val="000223BE"/>
    <w:rsid w:val="00071913"/>
    <w:rsid w:val="00086B93"/>
    <w:rsid w:val="00094518"/>
    <w:rsid w:val="000A0335"/>
    <w:rsid w:val="000A3493"/>
    <w:rsid w:val="000C1AC2"/>
    <w:rsid w:val="000C5FF9"/>
    <w:rsid w:val="000F4500"/>
    <w:rsid w:val="00115D74"/>
    <w:rsid w:val="001448C7"/>
    <w:rsid w:val="00146348"/>
    <w:rsid w:val="00183E17"/>
    <w:rsid w:val="001B2F98"/>
    <w:rsid w:val="001B4125"/>
    <w:rsid w:val="001E5E7D"/>
    <w:rsid w:val="001F533F"/>
    <w:rsid w:val="002038B6"/>
    <w:rsid w:val="00225030"/>
    <w:rsid w:val="00255661"/>
    <w:rsid w:val="002617BA"/>
    <w:rsid w:val="00290F21"/>
    <w:rsid w:val="00293CD8"/>
    <w:rsid w:val="002C0EA7"/>
    <w:rsid w:val="002E0E62"/>
    <w:rsid w:val="002E7692"/>
    <w:rsid w:val="00310C4B"/>
    <w:rsid w:val="003112B7"/>
    <w:rsid w:val="00317679"/>
    <w:rsid w:val="0032093B"/>
    <w:rsid w:val="003249F3"/>
    <w:rsid w:val="00334E48"/>
    <w:rsid w:val="003353C1"/>
    <w:rsid w:val="00347BFF"/>
    <w:rsid w:val="00371298"/>
    <w:rsid w:val="003B4EB8"/>
    <w:rsid w:val="003B5F22"/>
    <w:rsid w:val="003C77BF"/>
    <w:rsid w:val="00454137"/>
    <w:rsid w:val="00464649"/>
    <w:rsid w:val="00486D81"/>
    <w:rsid w:val="00492A14"/>
    <w:rsid w:val="004A10CB"/>
    <w:rsid w:val="004A2D36"/>
    <w:rsid w:val="0051173F"/>
    <w:rsid w:val="00551F6D"/>
    <w:rsid w:val="00554343"/>
    <w:rsid w:val="00587DD1"/>
    <w:rsid w:val="005C6DF6"/>
    <w:rsid w:val="006017D0"/>
    <w:rsid w:val="00601E9A"/>
    <w:rsid w:val="0060351D"/>
    <w:rsid w:val="00622E3E"/>
    <w:rsid w:val="00654EDB"/>
    <w:rsid w:val="00665E80"/>
    <w:rsid w:val="006666E7"/>
    <w:rsid w:val="00684EA5"/>
    <w:rsid w:val="006D01DF"/>
    <w:rsid w:val="00702606"/>
    <w:rsid w:val="007350F9"/>
    <w:rsid w:val="00752004"/>
    <w:rsid w:val="00793A96"/>
    <w:rsid w:val="007F0695"/>
    <w:rsid w:val="00800774"/>
    <w:rsid w:val="0080790E"/>
    <w:rsid w:val="00823420"/>
    <w:rsid w:val="00845855"/>
    <w:rsid w:val="00882BF8"/>
    <w:rsid w:val="008973DE"/>
    <w:rsid w:val="008D1C50"/>
    <w:rsid w:val="008F5B4B"/>
    <w:rsid w:val="0094777D"/>
    <w:rsid w:val="009535A9"/>
    <w:rsid w:val="00967067"/>
    <w:rsid w:val="00970773"/>
    <w:rsid w:val="009741B5"/>
    <w:rsid w:val="009C5620"/>
    <w:rsid w:val="009E499B"/>
    <w:rsid w:val="00A214B0"/>
    <w:rsid w:val="00A23D77"/>
    <w:rsid w:val="00A96F6A"/>
    <w:rsid w:val="00AD0B40"/>
    <w:rsid w:val="00AD640C"/>
    <w:rsid w:val="00B023C5"/>
    <w:rsid w:val="00B14DF5"/>
    <w:rsid w:val="00B16268"/>
    <w:rsid w:val="00B42502"/>
    <w:rsid w:val="00B461AB"/>
    <w:rsid w:val="00B64959"/>
    <w:rsid w:val="00C10326"/>
    <w:rsid w:val="00C26CD1"/>
    <w:rsid w:val="00C73CC6"/>
    <w:rsid w:val="00C90564"/>
    <w:rsid w:val="00C9687C"/>
    <w:rsid w:val="00C968C5"/>
    <w:rsid w:val="00CD1CE1"/>
    <w:rsid w:val="00D05812"/>
    <w:rsid w:val="00D41F28"/>
    <w:rsid w:val="00D6671C"/>
    <w:rsid w:val="00DB7D24"/>
    <w:rsid w:val="00DC7368"/>
    <w:rsid w:val="00E52AEA"/>
    <w:rsid w:val="00E871D0"/>
    <w:rsid w:val="00E9562D"/>
    <w:rsid w:val="00EB229B"/>
    <w:rsid w:val="00ED794C"/>
    <w:rsid w:val="00EE2C87"/>
    <w:rsid w:val="00EE3EE7"/>
    <w:rsid w:val="00EE7203"/>
    <w:rsid w:val="00F01F0F"/>
    <w:rsid w:val="00F05FCF"/>
    <w:rsid w:val="00F32BB7"/>
    <w:rsid w:val="00F57E91"/>
    <w:rsid w:val="00F65A58"/>
    <w:rsid w:val="00F711CA"/>
    <w:rsid w:val="00F73366"/>
    <w:rsid w:val="00F73CB9"/>
    <w:rsid w:val="00F97466"/>
    <w:rsid w:val="00FD7912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9B918"/>
  <w15:docId w15:val="{324A138A-D78A-4642-B2D2-D1A9BAE2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jc w:val="both"/>
      <w:textAlignment w:val="center"/>
    </w:pPr>
    <w:rPr>
      <w:rFonts w:ascii="Pretty" w:hAnsi="Pretty" w:cs="Pretty"/>
      <w:color w:val="0626A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qFormat/>
    <w:rsid w:val="0051173F"/>
    <w:rPr>
      <w:rFonts w:ascii="Pretty Bold" w:hAnsi="Pretty Bold" w:cs="Pretty Bold"/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CKGROUNDER">
    <w:name w:val="BACKGROUNDER"/>
    <w:basedOn w:val="Normalny"/>
    <w:qFormat/>
    <w:rsid w:val="0051173F"/>
    <w:pPr>
      <w:spacing w:line="190" w:lineRule="atLeast"/>
    </w:pPr>
    <w:rPr>
      <w:sz w:val="16"/>
      <w:szCs w:val="16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AKAPIT">
    <w:name w:val="AKAPIT"/>
    <w:basedOn w:val="Body"/>
    <w:qFormat/>
    <w:rsid w:val="0051173F"/>
    <w:pPr>
      <w:spacing w:line="240" w:lineRule="atLeast"/>
    </w:pPr>
    <w:rPr>
      <w:rFonts w:ascii="Pretty" w:hAnsi="Pretty" w:cs="Pretty"/>
    </w:rPr>
  </w:style>
  <w:style w:type="paragraph" w:styleId="Nagwek">
    <w:name w:val="header"/>
    <w:basedOn w:val="Normalny"/>
    <w:link w:val="NagwekZnak"/>
    <w:uiPriority w:val="99"/>
    <w:unhideWhenUsed/>
    <w:rsid w:val="005117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73F"/>
    <w:rPr>
      <w:rFonts w:ascii="Pretty" w:hAnsi="Pretty" w:cs="Pretty"/>
      <w:color w:val="0626A9"/>
    </w:rPr>
  </w:style>
  <w:style w:type="paragraph" w:styleId="Stopka">
    <w:name w:val="footer"/>
    <w:basedOn w:val="Normalny"/>
    <w:link w:val="StopkaZnak"/>
    <w:uiPriority w:val="99"/>
    <w:unhideWhenUsed/>
    <w:rsid w:val="0051173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73F"/>
    <w:rPr>
      <w:rFonts w:ascii="Pretty" w:hAnsi="Pretty" w:cs="Pretty"/>
      <w:color w:val="0626A9"/>
    </w:rPr>
  </w:style>
  <w:style w:type="paragraph" w:customStyle="1" w:styleId="body0">
    <w:name w:val="body"/>
    <w:basedOn w:val="Normalny"/>
    <w:uiPriority w:val="99"/>
    <w:rsid w:val="001E5E7D"/>
    <w:pPr>
      <w:spacing w:line="288" w:lineRule="auto"/>
    </w:pPr>
    <w:rPr>
      <w:rFonts w:ascii="PrettyVar-Regular" w:hAnsi="PrettyVar-Regular" w:cs="PrettyVar-Regular"/>
      <w:color w:val="0005FF"/>
    </w:rPr>
  </w:style>
  <w:style w:type="paragraph" w:customStyle="1" w:styleId="Body">
    <w:name w:val="Body"/>
    <w:basedOn w:val="body0"/>
    <w:uiPriority w:val="99"/>
    <w:rsid w:val="001E5E7D"/>
    <w:rPr>
      <w:color w:val="0626A9"/>
    </w:rPr>
  </w:style>
  <w:style w:type="paragraph" w:customStyle="1" w:styleId="bodyGillSans">
    <w:name w:val="body (Gill Sans)"/>
    <w:basedOn w:val="Normalny"/>
    <w:uiPriority w:val="99"/>
    <w:rsid w:val="002038B6"/>
    <w:pPr>
      <w:spacing w:line="288" w:lineRule="auto"/>
    </w:pPr>
    <w:rPr>
      <w:rFonts w:ascii="PrettyVar-Regular" w:hAnsi="PrettyVar-Regular" w:cs="PrettyVar-Regular"/>
      <w:color w:val="0005FF"/>
    </w:rPr>
  </w:style>
  <w:style w:type="paragraph" w:customStyle="1" w:styleId="BodyGillSans0">
    <w:name w:val="Body (Gill Sans)"/>
    <w:basedOn w:val="bodyGillSans"/>
    <w:uiPriority w:val="99"/>
    <w:rsid w:val="009741B5"/>
    <w:pPr>
      <w:spacing w:line="260" w:lineRule="atLeast"/>
    </w:pPr>
    <w:rPr>
      <w:rFonts w:ascii="Gill Sans" w:hAnsi="Gill Sans" w:cs="Gill Sans"/>
      <w:color w:val="0626A9"/>
      <w:spacing w:val="2"/>
    </w:rPr>
  </w:style>
  <w:style w:type="character" w:styleId="Numerstrony">
    <w:name w:val="page number"/>
    <w:basedOn w:val="Domylnaczcionkaakapitu"/>
    <w:uiPriority w:val="99"/>
    <w:semiHidden/>
    <w:unhideWhenUsed/>
    <w:rsid w:val="003249F3"/>
  </w:style>
  <w:style w:type="paragraph" w:customStyle="1" w:styleId="TYTU">
    <w:name w:val="TYTUŁ"/>
    <w:basedOn w:val="Normalny"/>
    <w:qFormat/>
    <w:rsid w:val="001B2F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1C55B-D9D5-1145-885D-2021DAB682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a70757-dcbb-438f-8988-367df64b7aa3}" enabled="0" method="" siteId="{eda70757-dcbb-438f-8988-367df64b7a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Świętosławski</dc:creator>
  <cp:lastModifiedBy>Piotr Ostrowski</cp:lastModifiedBy>
  <cp:revision>5</cp:revision>
  <dcterms:created xsi:type="dcterms:W3CDTF">2025-07-21T09:22:00Z</dcterms:created>
  <dcterms:modified xsi:type="dcterms:W3CDTF">2025-07-21T12:26:00Z</dcterms:modified>
</cp:coreProperties>
</file>