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4C16C" w14:textId="77777777" w:rsidR="00494108" w:rsidRPr="006E0826" w:rsidRDefault="00494108" w:rsidP="00494108">
      <w:pPr>
        <w:rPr>
          <w:rFonts w:ascii="Arial" w:hAnsi="Arial" w:cs="Arial"/>
          <w:b/>
        </w:rPr>
      </w:pPr>
    </w:p>
    <w:p w14:paraId="27DD0C26" w14:textId="77777777" w:rsidR="00494108" w:rsidRPr="006E0826" w:rsidRDefault="00494108" w:rsidP="00494108">
      <w:pPr>
        <w:ind w:left="720"/>
        <w:rPr>
          <w:rFonts w:ascii="Arial" w:hAnsi="Arial" w:cs="Arial"/>
          <w:b/>
        </w:rPr>
      </w:pPr>
    </w:p>
    <w:p w14:paraId="6627E552" w14:textId="77777777" w:rsidR="00494108" w:rsidRPr="008C7FB5" w:rsidRDefault="00494108" w:rsidP="00494108">
      <w:pPr>
        <w:pStyle w:val="Heading1"/>
        <w:spacing w:before="0" w:after="0" w:line="240" w:lineRule="auto"/>
        <w:rPr>
          <w:b/>
          <w:sz w:val="20"/>
          <w:szCs w:val="20"/>
        </w:rPr>
      </w:pPr>
      <w:r w:rsidRPr="008C7FB5">
        <w:rPr>
          <w:b/>
          <w:sz w:val="20"/>
          <w:szCs w:val="20"/>
        </w:rPr>
        <w:t>FOR IMMEDIATE RELEASE</w:t>
      </w:r>
      <w:r w:rsidRPr="008C7FB5">
        <w:rPr>
          <w:b/>
          <w:sz w:val="20"/>
          <w:szCs w:val="20"/>
        </w:rPr>
        <w:tab/>
      </w:r>
      <w:r w:rsidRPr="008C7FB5">
        <w:rPr>
          <w:b/>
          <w:sz w:val="20"/>
          <w:szCs w:val="20"/>
        </w:rPr>
        <w:tab/>
      </w:r>
      <w:r w:rsidRPr="008C7FB5">
        <w:rPr>
          <w:b/>
          <w:sz w:val="20"/>
          <w:szCs w:val="20"/>
        </w:rPr>
        <w:tab/>
      </w:r>
      <w:r w:rsidRPr="008C7FB5">
        <w:rPr>
          <w:b/>
          <w:sz w:val="20"/>
          <w:szCs w:val="20"/>
        </w:rPr>
        <w:tab/>
      </w:r>
      <w:r w:rsidRPr="008C7FB5">
        <w:rPr>
          <w:b/>
          <w:sz w:val="20"/>
          <w:szCs w:val="20"/>
        </w:rPr>
        <w:tab/>
      </w:r>
      <w:r w:rsidRPr="008C7FB5">
        <w:rPr>
          <w:b/>
          <w:sz w:val="20"/>
          <w:szCs w:val="20"/>
        </w:rPr>
        <w:tab/>
      </w:r>
      <w:r w:rsidRPr="008C7FB5">
        <w:rPr>
          <w:b/>
          <w:sz w:val="20"/>
          <w:szCs w:val="20"/>
        </w:rPr>
        <w:tab/>
        <w:t xml:space="preserve"> For More Information:</w:t>
      </w:r>
    </w:p>
    <w:p w14:paraId="14C25C16" w14:textId="700916F6" w:rsidR="00B512CF" w:rsidRPr="00B512CF" w:rsidRDefault="00B53913" w:rsidP="00B512CF">
      <w:pPr>
        <w:tabs>
          <w:tab w:val="right" w:pos="9360"/>
        </w:tabs>
        <w:rPr>
          <w:rFonts w:ascii="Arial" w:hAnsi="Arial" w:cs="Arial"/>
          <w:sz w:val="20"/>
          <w:szCs w:val="20"/>
          <w:lang w:val="en"/>
        </w:rPr>
      </w:pPr>
      <w:r>
        <w:rPr>
          <w:rFonts w:ascii="Arial" w:hAnsi="Arial" w:cs="Arial"/>
          <w:sz w:val="20"/>
          <w:szCs w:val="20"/>
        </w:rPr>
        <w:t xml:space="preserve">July </w:t>
      </w:r>
      <w:r w:rsidR="003B34CB">
        <w:rPr>
          <w:rFonts w:ascii="Arial" w:hAnsi="Arial" w:cs="Arial"/>
          <w:sz w:val="20"/>
          <w:szCs w:val="20"/>
        </w:rPr>
        <w:t>15</w:t>
      </w:r>
      <w:r w:rsidR="00494108" w:rsidRPr="008C7FB5">
        <w:rPr>
          <w:rFonts w:ascii="Arial" w:hAnsi="Arial" w:cs="Arial"/>
          <w:sz w:val="20"/>
          <w:szCs w:val="20"/>
        </w:rPr>
        <w:t>, 202</w:t>
      </w:r>
      <w:r w:rsidR="00B512CF">
        <w:rPr>
          <w:rFonts w:ascii="Arial" w:hAnsi="Arial" w:cs="Arial"/>
          <w:sz w:val="20"/>
          <w:szCs w:val="20"/>
        </w:rPr>
        <w:t>5</w:t>
      </w:r>
      <w:r w:rsidR="00494108" w:rsidRPr="008C7FB5">
        <w:rPr>
          <w:rFonts w:ascii="Arial" w:hAnsi="Arial" w:cs="Arial"/>
        </w:rPr>
        <w:tab/>
      </w:r>
      <w:r w:rsidR="00D32B06">
        <w:rPr>
          <w:rFonts w:ascii="Arial" w:hAnsi="Arial" w:cs="Arial"/>
          <w:sz w:val="20"/>
          <w:szCs w:val="20"/>
          <w:lang w:val="en"/>
        </w:rPr>
        <w:t>Shelby Lentz</w:t>
      </w:r>
    </w:p>
    <w:p w14:paraId="7F537129" w14:textId="6718F9BF" w:rsidR="00B512CF" w:rsidRPr="00B512CF" w:rsidRDefault="00B512CF" w:rsidP="00B512CF">
      <w:pPr>
        <w:tabs>
          <w:tab w:val="right" w:pos="9360"/>
        </w:tabs>
        <w:rPr>
          <w:rFonts w:ascii="Arial" w:hAnsi="Arial" w:cs="Arial"/>
          <w:sz w:val="20"/>
          <w:szCs w:val="20"/>
          <w:lang w:val="en"/>
        </w:rPr>
      </w:pPr>
      <w:r w:rsidRPr="00B512CF">
        <w:rPr>
          <w:rFonts w:ascii="Arial" w:hAnsi="Arial" w:cs="Arial"/>
          <w:sz w:val="20"/>
          <w:szCs w:val="20"/>
          <w:lang w:val="en"/>
        </w:rPr>
        <w:tab/>
      </w:r>
      <w:r w:rsidR="00D32B06">
        <w:rPr>
          <w:rFonts w:ascii="Arial" w:hAnsi="Arial" w:cs="Arial"/>
          <w:sz w:val="20"/>
          <w:szCs w:val="20"/>
          <w:lang w:val="en"/>
        </w:rPr>
        <w:t>slentz</w:t>
      </w:r>
      <w:r w:rsidRPr="00B512CF">
        <w:rPr>
          <w:rFonts w:ascii="Arial" w:hAnsi="Arial" w:cs="Arial"/>
          <w:sz w:val="20"/>
          <w:szCs w:val="20"/>
          <w:lang w:val="en"/>
        </w:rPr>
        <w:t>@strongtie.com</w:t>
      </w:r>
    </w:p>
    <w:p w14:paraId="06C1BAF8" w14:textId="5041370B" w:rsidR="00494108" w:rsidRPr="008C7FB5" w:rsidRDefault="00B512CF" w:rsidP="00B512CF">
      <w:pPr>
        <w:tabs>
          <w:tab w:val="right" w:pos="9360"/>
        </w:tabs>
        <w:rPr>
          <w:rFonts w:ascii="Arial" w:hAnsi="Arial" w:cs="Arial"/>
        </w:rPr>
      </w:pPr>
      <w:r w:rsidRPr="00B512CF">
        <w:rPr>
          <w:rFonts w:ascii="Arial" w:hAnsi="Arial" w:cs="Arial"/>
          <w:sz w:val="20"/>
          <w:szCs w:val="20"/>
          <w:lang w:val="en"/>
        </w:rPr>
        <w:tab/>
      </w:r>
    </w:p>
    <w:p w14:paraId="1BB4DAAD" w14:textId="436696D8" w:rsidR="00494108" w:rsidRDefault="00C0253D" w:rsidP="00301EB9">
      <w:pPr>
        <w:pStyle w:val="NormalWeb"/>
        <w:contextualSpacing/>
        <w:jc w:val="center"/>
        <w:rPr>
          <w:rStyle w:val="Strong"/>
          <w:rFonts w:ascii="Arial" w:eastAsiaTheme="minorHAnsi" w:hAnsi="Arial" w:cs="Arial"/>
          <w:sz w:val="28"/>
          <w:szCs w:val="28"/>
        </w:rPr>
      </w:pPr>
      <w:r w:rsidRPr="00C0253D">
        <w:rPr>
          <w:rStyle w:val="Strong"/>
          <w:rFonts w:ascii="Arial" w:hAnsi="Arial" w:cs="Arial"/>
          <w:sz w:val="28"/>
          <w:szCs w:val="28"/>
        </w:rPr>
        <w:t>Simpson</w:t>
      </w:r>
      <w:r w:rsidR="006B3CA9">
        <w:rPr>
          <w:rStyle w:val="Strong"/>
          <w:rFonts w:ascii="Arial" w:hAnsi="Arial" w:cs="Arial"/>
          <w:sz w:val="28"/>
          <w:szCs w:val="28"/>
        </w:rPr>
        <w:t xml:space="preserve"> Strong-Tie</w:t>
      </w:r>
      <w:r w:rsidR="00494108" w:rsidRPr="00C0253D">
        <w:rPr>
          <w:rStyle w:val="Strong"/>
          <w:rFonts w:ascii="Arial" w:hAnsi="Arial" w:cs="Arial"/>
          <w:sz w:val="28"/>
          <w:szCs w:val="28"/>
        </w:rPr>
        <w:t xml:space="preserve"> </w:t>
      </w:r>
      <w:r>
        <w:rPr>
          <w:rStyle w:val="Strong"/>
          <w:rFonts w:ascii="Arial" w:hAnsi="Arial" w:cs="Arial"/>
          <w:sz w:val="28"/>
          <w:szCs w:val="28"/>
        </w:rPr>
        <w:t>Donate</w:t>
      </w:r>
      <w:r w:rsidR="006B3CA9">
        <w:rPr>
          <w:rStyle w:val="Strong"/>
          <w:rFonts w:ascii="Arial" w:hAnsi="Arial" w:cs="Arial"/>
          <w:sz w:val="28"/>
          <w:szCs w:val="28"/>
        </w:rPr>
        <w:t xml:space="preserve">s </w:t>
      </w:r>
      <w:r w:rsidR="00E216FC">
        <w:rPr>
          <w:rStyle w:val="Strong"/>
          <w:rFonts w:ascii="Arial" w:hAnsi="Arial" w:cs="Arial"/>
          <w:sz w:val="28"/>
          <w:szCs w:val="28"/>
        </w:rPr>
        <w:t>$</w:t>
      </w:r>
      <w:r w:rsidR="00B53913">
        <w:rPr>
          <w:rStyle w:val="Strong"/>
          <w:rFonts w:ascii="Arial" w:hAnsi="Arial" w:cs="Arial"/>
          <w:sz w:val="28"/>
          <w:szCs w:val="28"/>
        </w:rPr>
        <w:t>3</w:t>
      </w:r>
      <w:r w:rsidR="00E216FC">
        <w:rPr>
          <w:rStyle w:val="Strong"/>
          <w:rFonts w:ascii="Arial" w:hAnsi="Arial" w:cs="Arial"/>
          <w:sz w:val="28"/>
          <w:szCs w:val="28"/>
        </w:rPr>
        <w:t xml:space="preserve">0,000 </w:t>
      </w:r>
      <w:r w:rsidR="00B53913">
        <w:rPr>
          <w:rStyle w:val="Strong"/>
          <w:rFonts w:ascii="Arial" w:hAnsi="Arial" w:cs="Arial"/>
          <w:sz w:val="28"/>
          <w:szCs w:val="28"/>
        </w:rPr>
        <w:t>for Texas Flood</w:t>
      </w:r>
      <w:r w:rsidR="006B3CA9">
        <w:rPr>
          <w:rStyle w:val="Strong"/>
          <w:rFonts w:ascii="Arial" w:hAnsi="Arial" w:cs="Arial"/>
          <w:sz w:val="28"/>
          <w:szCs w:val="28"/>
        </w:rPr>
        <w:t xml:space="preserve"> </w:t>
      </w:r>
      <w:r w:rsidR="00D83FB0">
        <w:rPr>
          <w:rStyle w:val="Strong"/>
          <w:rFonts w:ascii="Arial" w:hAnsi="Arial" w:cs="Arial"/>
          <w:sz w:val="28"/>
          <w:szCs w:val="28"/>
        </w:rPr>
        <w:t>Relief</w:t>
      </w:r>
    </w:p>
    <w:p w14:paraId="4CC4AD2F" w14:textId="77777777" w:rsidR="00C0253D" w:rsidRPr="00C0253D" w:rsidRDefault="00C0253D" w:rsidP="00494108">
      <w:pPr>
        <w:pStyle w:val="NormalWeb"/>
        <w:contextualSpacing/>
        <w:jc w:val="center"/>
        <w:rPr>
          <w:rFonts w:ascii="Arial" w:hAnsi="Arial" w:cs="Arial"/>
          <w:sz w:val="28"/>
          <w:szCs w:val="28"/>
        </w:rPr>
      </w:pPr>
    </w:p>
    <w:p w14:paraId="30C210A0" w14:textId="5149C587" w:rsidR="00B53913" w:rsidRDefault="00C0253D" w:rsidP="00494108">
      <w:pPr>
        <w:pStyle w:val="NormalWeb"/>
        <w:rPr>
          <w:rFonts w:ascii="Arial" w:hAnsi="Arial" w:cs="Arial"/>
        </w:rPr>
      </w:pPr>
      <w:r>
        <w:rPr>
          <w:rFonts w:ascii="Arial" w:hAnsi="Arial" w:cs="Arial"/>
        </w:rPr>
        <w:t>Pleasanton, CA</w:t>
      </w:r>
      <w:r w:rsidR="00494108" w:rsidRPr="00C0253D">
        <w:rPr>
          <w:rFonts w:ascii="Arial" w:hAnsi="Arial" w:cs="Arial"/>
        </w:rPr>
        <w:t xml:space="preserve"> </w:t>
      </w:r>
      <w:r w:rsidR="001C20FE">
        <w:rPr>
          <w:rFonts w:ascii="Arial" w:hAnsi="Arial" w:cs="Arial"/>
        </w:rPr>
        <w:t>—</w:t>
      </w:r>
      <w:r w:rsidR="00B53913">
        <w:rPr>
          <w:rFonts w:ascii="Arial" w:hAnsi="Arial" w:cs="Arial"/>
        </w:rPr>
        <w:t xml:space="preserve"> </w:t>
      </w:r>
      <w:hyperlink r:id="rId6" w:history="1">
        <w:r w:rsidR="000437E0" w:rsidRPr="001C20FE">
          <w:rPr>
            <w:rStyle w:val="Hyperlink"/>
            <w:rFonts w:ascii="Arial" w:hAnsi="Arial" w:cs="Arial"/>
          </w:rPr>
          <w:t>Simpson Strong-Tie</w:t>
        </w:r>
      </w:hyperlink>
      <w:r w:rsidR="000437E0">
        <w:rPr>
          <w:rFonts w:ascii="Arial" w:hAnsi="Arial" w:cs="Arial"/>
        </w:rPr>
        <w:t xml:space="preserve"> has donat</w:t>
      </w:r>
      <w:r w:rsidR="0044134C">
        <w:rPr>
          <w:rFonts w:ascii="Arial" w:hAnsi="Arial" w:cs="Arial"/>
        </w:rPr>
        <w:t>ed</w:t>
      </w:r>
      <w:r w:rsidR="000437E0">
        <w:rPr>
          <w:rFonts w:ascii="Arial" w:hAnsi="Arial" w:cs="Arial"/>
        </w:rPr>
        <w:t xml:space="preserve"> $</w:t>
      </w:r>
      <w:r w:rsidR="00390165">
        <w:rPr>
          <w:rFonts w:ascii="Arial" w:hAnsi="Arial" w:cs="Arial"/>
        </w:rPr>
        <w:t>3</w:t>
      </w:r>
      <w:r w:rsidR="000437E0">
        <w:rPr>
          <w:rFonts w:ascii="Arial" w:hAnsi="Arial" w:cs="Arial"/>
        </w:rPr>
        <w:t xml:space="preserve">0,000 </w:t>
      </w:r>
      <w:r w:rsidR="0044134C">
        <w:rPr>
          <w:rFonts w:ascii="Arial" w:hAnsi="Arial" w:cs="Arial"/>
        </w:rPr>
        <w:t>to</w:t>
      </w:r>
      <w:r w:rsidR="000437E0">
        <w:rPr>
          <w:rFonts w:ascii="Arial" w:hAnsi="Arial" w:cs="Arial"/>
        </w:rPr>
        <w:t xml:space="preserve"> the</w:t>
      </w:r>
      <w:r w:rsidR="00A23E6C">
        <w:rPr>
          <w:rFonts w:ascii="Arial" w:hAnsi="Arial" w:cs="Arial"/>
        </w:rPr>
        <w:t xml:space="preserve"> </w:t>
      </w:r>
      <w:r w:rsidR="00B53913">
        <w:rPr>
          <w:rFonts w:ascii="Arial" w:hAnsi="Arial" w:cs="Arial"/>
        </w:rPr>
        <w:t xml:space="preserve">Kerr County Flood Relief Fund following the </w:t>
      </w:r>
      <w:r w:rsidR="00AF079E">
        <w:rPr>
          <w:rFonts w:ascii="Arial" w:hAnsi="Arial" w:cs="Arial"/>
        </w:rPr>
        <w:t>destructive</w:t>
      </w:r>
      <w:r w:rsidR="00B53913">
        <w:rPr>
          <w:rFonts w:ascii="Arial" w:hAnsi="Arial" w:cs="Arial"/>
        </w:rPr>
        <w:t xml:space="preserve"> floods in Texas </w:t>
      </w:r>
      <w:r w:rsidR="00390165">
        <w:rPr>
          <w:rFonts w:ascii="Arial" w:hAnsi="Arial" w:cs="Arial"/>
        </w:rPr>
        <w:t xml:space="preserve">on </w:t>
      </w:r>
      <w:r w:rsidR="00B53913">
        <w:rPr>
          <w:rFonts w:ascii="Arial" w:hAnsi="Arial" w:cs="Arial"/>
        </w:rPr>
        <w:t>July 4, 2025. Kerr County was one of the hard</w:t>
      </w:r>
      <w:r w:rsidR="00AF079E">
        <w:rPr>
          <w:rFonts w:ascii="Arial" w:hAnsi="Arial" w:cs="Arial"/>
        </w:rPr>
        <w:t>est</w:t>
      </w:r>
      <w:r w:rsidR="00B53913">
        <w:rPr>
          <w:rFonts w:ascii="Arial" w:hAnsi="Arial" w:cs="Arial"/>
        </w:rPr>
        <w:t>-hit areas around the Guadalupe River</w:t>
      </w:r>
      <w:r w:rsidR="00AF079E">
        <w:rPr>
          <w:rFonts w:ascii="Arial" w:hAnsi="Arial" w:cs="Arial"/>
        </w:rPr>
        <w:t xml:space="preserve">, where the unprecedented flash flooding has </w:t>
      </w:r>
      <w:r w:rsidR="00B53913">
        <w:rPr>
          <w:rFonts w:ascii="Arial" w:hAnsi="Arial" w:cs="Arial"/>
        </w:rPr>
        <w:t>tragically claim</w:t>
      </w:r>
      <w:r w:rsidR="00AF079E">
        <w:rPr>
          <w:rFonts w:ascii="Arial" w:hAnsi="Arial" w:cs="Arial"/>
        </w:rPr>
        <w:t>ed</w:t>
      </w:r>
      <w:r w:rsidR="00B53913">
        <w:rPr>
          <w:rFonts w:ascii="Arial" w:hAnsi="Arial" w:cs="Arial"/>
        </w:rPr>
        <w:t xml:space="preserve"> at least 120 lives </w:t>
      </w:r>
      <w:r w:rsidR="00AF079E">
        <w:rPr>
          <w:rFonts w:ascii="Arial" w:hAnsi="Arial" w:cs="Arial"/>
        </w:rPr>
        <w:t>with</w:t>
      </w:r>
      <w:r w:rsidR="00B53913">
        <w:rPr>
          <w:rFonts w:ascii="Arial" w:hAnsi="Arial" w:cs="Arial"/>
        </w:rPr>
        <w:t xml:space="preserve"> scores </w:t>
      </w:r>
      <w:r w:rsidR="00AF079E">
        <w:rPr>
          <w:rFonts w:ascii="Arial" w:hAnsi="Arial" w:cs="Arial"/>
        </w:rPr>
        <w:t>of others</w:t>
      </w:r>
      <w:r w:rsidR="00390165">
        <w:rPr>
          <w:rFonts w:ascii="Arial" w:hAnsi="Arial" w:cs="Arial"/>
        </w:rPr>
        <w:t xml:space="preserve"> injured or</w:t>
      </w:r>
      <w:r w:rsidR="00B53913">
        <w:rPr>
          <w:rFonts w:ascii="Arial" w:hAnsi="Arial" w:cs="Arial"/>
        </w:rPr>
        <w:t xml:space="preserve"> missing.  </w:t>
      </w:r>
    </w:p>
    <w:p w14:paraId="4616A4F6" w14:textId="6AC9BA71" w:rsidR="00B53913" w:rsidRDefault="00B53913" w:rsidP="00494108">
      <w:pPr>
        <w:pStyle w:val="NormalWeb"/>
        <w:rPr>
          <w:rFonts w:ascii="Arial" w:hAnsi="Arial" w:cs="Arial"/>
        </w:rPr>
      </w:pPr>
      <w:r>
        <w:rPr>
          <w:rFonts w:ascii="Arial" w:hAnsi="Arial" w:cs="Arial"/>
        </w:rPr>
        <w:t>Operated by the Community Foundation of the Texas Hill Country, a 501(c)(3) public charity, the Kerr County Flood Relief Fund is supporting relief efforts and long-term rebuilding in</w:t>
      </w:r>
      <w:r w:rsidRPr="00B53913">
        <w:rPr>
          <w:rFonts w:ascii="Arial" w:hAnsi="Arial" w:cs="Arial"/>
        </w:rPr>
        <w:t xml:space="preserve"> impacted communities including Boerne, Hunt, Ingram, Kerrville, Center Point and Comfort</w:t>
      </w:r>
      <w:r>
        <w:rPr>
          <w:rFonts w:ascii="Arial" w:hAnsi="Arial" w:cs="Arial"/>
        </w:rPr>
        <w:t xml:space="preserve">. The organization will be distributing grants to </w:t>
      </w:r>
      <w:r w:rsidRPr="00B53913">
        <w:rPr>
          <w:rFonts w:ascii="Arial" w:hAnsi="Arial" w:cs="Arial"/>
        </w:rPr>
        <w:t>nonprofit organizations, first responder agencies and local governments actively involved in response, relief and recovery</w:t>
      </w:r>
      <w:r>
        <w:rPr>
          <w:rFonts w:ascii="Arial" w:hAnsi="Arial" w:cs="Arial"/>
        </w:rPr>
        <w:t>.</w:t>
      </w:r>
    </w:p>
    <w:p w14:paraId="5FB4E5FD" w14:textId="09DA1A16" w:rsidR="00B53913" w:rsidRDefault="00AF079E" w:rsidP="00AF079E">
      <w:pPr>
        <w:pStyle w:val="NormalWeb"/>
        <w:rPr>
          <w:rFonts w:ascii="Arial" w:hAnsi="Arial" w:cs="Arial"/>
        </w:rPr>
      </w:pPr>
      <w:r>
        <w:rPr>
          <w:rFonts w:ascii="Arial" w:hAnsi="Arial" w:cs="Arial"/>
        </w:rPr>
        <w:t>“We are devast</w:t>
      </w:r>
      <w:r w:rsidR="00934F77">
        <w:rPr>
          <w:rFonts w:ascii="Arial" w:hAnsi="Arial" w:cs="Arial"/>
        </w:rPr>
        <w:t>at</w:t>
      </w:r>
      <w:r>
        <w:rPr>
          <w:rFonts w:ascii="Arial" w:hAnsi="Arial" w:cs="Arial"/>
        </w:rPr>
        <w:t>ed for the people of Texas, and o</w:t>
      </w:r>
      <w:r w:rsidRPr="00B53913">
        <w:rPr>
          <w:rFonts w:ascii="Arial" w:hAnsi="Arial" w:cs="Arial"/>
        </w:rPr>
        <w:t>ur thoughts are with all the families who’ve lost loved ones</w:t>
      </w:r>
      <w:r>
        <w:rPr>
          <w:rFonts w:ascii="Arial" w:hAnsi="Arial" w:cs="Arial"/>
        </w:rPr>
        <w:t xml:space="preserve">,” said Simpson Strong-Tie President and CEO Mike Olosky. “As the region </w:t>
      </w:r>
      <w:r w:rsidR="00390165">
        <w:rPr>
          <w:rFonts w:ascii="Arial" w:hAnsi="Arial" w:cs="Arial"/>
        </w:rPr>
        <w:t>continues search-and-rescue efforts, begins</w:t>
      </w:r>
      <w:r>
        <w:rPr>
          <w:rFonts w:ascii="Arial" w:hAnsi="Arial" w:cs="Arial"/>
        </w:rPr>
        <w:t xml:space="preserve"> to recover and looks ahead to rebuild</w:t>
      </w:r>
      <w:r w:rsidR="00390165">
        <w:rPr>
          <w:rFonts w:ascii="Arial" w:hAnsi="Arial" w:cs="Arial"/>
        </w:rPr>
        <w:t>ing</w:t>
      </w:r>
      <w:r>
        <w:rPr>
          <w:rFonts w:ascii="Arial" w:hAnsi="Arial" w:cs="Arial"/>
        </w:rPr>
        <w:t xml:space="preserve">, we’re grateful to the local organizations supporting affected communities.”  </w:t>
      </w:r>
      <w:r w:rsidRPr="00B53913">
        <w:rPr>
          <w:rFonts w:ascii="Arial" w:hAnsi="Arial" w:cs="Arial"/>
        </w:rPr>
        <w:t xml:space="preserve"> </w:t>
      </w:r>
    </w:p>
    <w:p w14:paraId="58D947F3" w14:textId="22AEB2F3" w:rsidR="00286513" w:rsidRDefault="00AF079E" w:rsidP="00390165">
      <w:pPr>
        <w:pStyle w:val="NormalWeb"/>
        <w:rPr>
          <w:rFonts w:ascii="Arial" w:hAnsi="Arial" w:cs="Arial"/>
        </w:rPr>
      </w:pPr>
      <w:r>
        <w:rPr>
          <w:rFonts w:ascii="Arial" w:hAnsi="Arial" w:cs="Arial"/>
        </w:rPr>
        <w:t xml:space="preserve">Along with the initial donation, Simpson Strong-Tie </w:t>
      </w:r>
      <w:r w:rsidR="00390165">
        <w:rPr>
          <w:rFonts w:ascii="Arial" w:hAnsi="Arial" w:cs="Arial"/>
        </w:rPr>
        <w:t>is</w:t>
      </w:r>
      <w:r>
        <w:rPr>
          <w:rFonts w:ascii="Arial" w:hAnsi="Arial" w:cs="Arial"/>
        </w:rPr>
        <w:t xml:space="preserve"> </w:t>
      </w:r>
      <w:r w:rsidR="00390165">
        <w:rPr>
          <w:rFonts w:ascii="Arial" w:hAnsi="Arial" w:cs="Arial"/>
        </w:rPr>
        <w:t>matching employee donations up to $5,000 per year.</w:t>
      </w:r>
    </w:p>
    <w:p w14:paraId="6DDE325E" w14:textId="7740C743" w:rsidR="00494108" w:rsidRPr="00C0253D" w:rsidRDefault="00494108" w:rsidP="00494108">
      <w:pPr>
        <w:pStyle w:val="NormalWeb"/>
        <w:rPr>
          <w:rFonts w:ascii="Arial" w:hAnsi="Arial" w:cs="Arial"/>
        </w:rPr>
      </w:pPr>
      <w:r w:rsidRPr="00C0253D">
        <w:rPr>
          <w:rFonts w:ascii="Arial" w:hAnsi="Arial" w:cs="Arial"/>
        </w:rPr>
        <w:t xml:space="preserve">This contribution reflects </w:t>
      </w:r>
      <w:r w:rsidR="00D32B06">
        <w:rPr>
          <w:rFonts w:ascii="Arial" w:hAnsi="Arial" w:cs="Arial"/>
        </w:rPr>
        <w:t>the company’s</w:t>
      </w:r>
      <w:r w:rsidRPr="00C0253D">
        <w:rPr>
          <w:rFonts w:ascii="Arial" w:hAnsi="Arial" w:cs="Arial"/>
        </w:rPr>
        <w:t xml:space="preserve"> ongoing c</w:t>
      </w:r>
      <w:r w:rsidR="00164DDF">
        <w:rPr>
          <w:rFonts w:ascii="Arial" w:hAnsi="Arial" w:cs="Arial"/>
        </w:rPr>
        <w:t xml:space="preserve">ommitment to aid in disaster relief and recovery </w:t>
      </w:r>
      <w:r w:rsidR="00876ADD">
        <w:rPr>
          <w:rFonts w:ascii="Arial" w:hAnsi="Arial" w:cs="Arial"/>
        </w:rPr>
        <w:t xml:space="preserve">efforts </w:t>
      </w:r>
      <w:r w:rsidR="00164DDF">
        <w:rPr>
          <w:rFonts w:ascii="Arial" w:hAnsi="Arial" w:cs="Arial"/>
        </w:rPr>
        <w:t>around the world</w:t>
      </w:r>
      <w:r w:rsidRPr="00C0253D">
        <w:rPr>
          <w:rFonts w:ascii="Arial" w:hAnsi="Arial" w:cs="Arial"/>
        </w:rPr>
        <w:t>.</w:t>
      </w:r>
      <w:r w:rsidR="00876ADD">
        <w:rPr>
          <w:rFonts w:ascii="Arial" w:hAnsi="Arial" w:cs="Arial"/>
        </w:rPr>
        <w:t xml:space="preserve"> </w:t>
      </w:r>
      <w:r w:rsidR="00164DDF">
        <w:rPr>
          <w:rFonts w:ascii="Arial" w:hAnsi="Arial" w:cs="Arial"/>
        </w:rPr>
        <w:t>To donate</w:t>
      </w:r>
      <w:r w:rsidR="008E7E82">
        <w:rPr>
          <w:rFonts w:ascii="Arial" w:hAnsi="Arial" w:cs="Arial"/>
        </w:rPr>
        <w:t>,</w:t>
      </w:r>
      <w:r w:rsidR="00164DDF">
        <w:rPr>
          <w:rFonts w:ascii="Arial" w:hAnsi="Arial" w:cs="Arial"/>
        </w:rPr>
        <w:t xml:space="preserve"> </w:t>
      </w:r>
      <w:r w:rsidR="009E62F4">
        <w:rPr>
          <w:rFonts w:ascii="Arial" w:hAnsi="Arial" w:cs="Arial"/>
        </w:rPr>
        <w:t>visit</w:t>
      </w:r>
      <w:r w:rsidR="00390165">
        <w:rPr>
          <w:rFonts w:ascii="Arial" w:hAnsi="Arial" w:cs="Arial"/>
        </w:rPr>
        <w:t xml:space="preserve"> </w:t>
      </w:r>
      <w:hyperlink r:id="rId7" w:history="1">
        <w:r w:rsidR="00390165" w:rsidRPr="0042549D">
          <w:rPr>
            <w:rStyle w:val="Hyperlink"/>
            <w:rFonts w:ascii="Arial" w:hAnsi="Arial" w:cs="Arial"/>
          </w:rPr>
          <w:t>www.communityfoundation.net</w:t>
        </w:r>
      </w:hyperlink>
      <w:r w:rsidR="008E7E82">
        <w:rPr>
          <w:rFonts w:ascii="Arial" w:hAnsi="Arial" w:cs="Arial"/>
        </w:rPr>
        <w:t>.</w:t>
      </w:r>
      <w:r w:rsidR="00390165">
        <w:rPr>
          <w:rFonts w:ascii="Arial" w:hAnsi="Arial" w:cs="Arial"/>
        </w:rPr>
        <w:t xml:space="preserve"> </w:t>
      </w:r>
    </w:p>
    <w:p w14:paraId="003F3C3C" w14:textId="77777777" w:rsidR="00494108" w:rsidRPr="00C0253D" w:rsidRDefault="00494108" w:rsidP="00494108">
      <w:pPr>
        <w:rPr>
          <w:rFonts w:ascii="Arial" w:hAnsi="Arial" w:cs="Arial"/>
          <w:b/>
          <w:sz w:val="18"/>
          <w:szCs w:val="18"/>
        </w:rPr>
      </w:pPr>
      <w:r w:rsidRPr="00C0253D">
        <w:rPr>
          <w:rFonts w:ascii="Arial" w:hAnsi="Arial" w:cs="Arial"/>
          <w:b/>
          <w:sz w:val="18"/>
          <w:szCs w:val="18"/>
        </w:rPr>
        <w:t>About Simpson Strong-Tie Company Inc.</w:t>
      </w:r>
    </w:p>
    <w:p w14:paraId="52069CDF" w14:textId="77777777" w:rsidR="0044134C" w:rsidRPr="0044134C" w:rsidRDefault="0044134C" w:rsidP="0044134C">
      <w:pPr>
        <w:rPr>
          <w:rFonts w:ascii="Arial" w:hAnsi="Arial" w:cs="Arial"/>
          <w:sz w:val="18"/>
          <w:szCs w:val="18"/>
          <w:lang w:val="en"/>
        </w:rPr>
      </w:pPr>
      <w:r w:rsidRPr="0044134C">
        <w:rPr>
          <w:rFonts w:ascii="Arial" w:hAnsi="Arial" w:cs="Arial"/>
          <w:sz w:val="18"/>
          <w:szCs w:val="18"/>
        </w:rPr>
        <w:t xml:space="preserve">Simpson Strong-Tie is the world leader in structural solutions — products and technology that help people design and build safer, stronger homes, buildings, and communities. As a pioneer in the building industry, we have an unmatched passion for problem solving through skillful engineering and thoughtful innovation. Our structural systems research and rigorous testing enable us to design code-listed, value-engineered solutions for a multitude of applications in wood, steel, and concrete structures. Our dedication to pursuing ever-better construction products and technology and to surrounding our customers with exceptional service and support has been core to our mission since 1956. For more information, visit </w:t>
      </w:r>
      <w:hyperlink r:id="rId8">
        <w:r w:rsidRPr="0044134C">
          <w:rPr>
            <w:rStyle w:val="Hyperlink"/>
            <w:rFonts w:ascii="Arial" w:hAnsi="Arial" w:cs="Arial"/>
            <w:sz w:val="18"/>
            <w:szCs w:val="18"/>
          </w:rPr>
          <w:t>strongtie.com</w:t>
        </w:r>
      </w:hyperlink>
      <w:r w:rsidRPr="0044134C">
        <w:rPr>
          <w:rFonts w:ascii="Arial" w:hAnsi="Arial" w:cs="Arial"/>
          <w:sz w:val="18"/>
          <w:szCs w:val="18"/>
        </w:rPr>
        <w:t xml:space="preserve"> and follow us on </w:t>
      </w:r>
      <w:hyperlink r:id="rId9">
        <w:r w:rsidRPr="0044134C">
          <w:rPr>
            <w:rStyle w:val="Hyperlink"/>
            <w:rFonts w:ascii="Arial" w:hAnsi="Arial" w:cs="Arial"/>
            <w:sz w:val="18"/>
            <w:szCs w:val="18"/>
          </w:rPr>
          <w:t>Facebook</w:t>
        </w:r>
      </w:hyperlink>
      <w:r w:rsidRPr="0044134C">
        <w:rPr>
          <w:rFonts w:ascii="Arial" w:hAnsi="Arial" w:cs="Arial"/>
          <w:sz w:val="18"/>
          <w:szCs w:val="18"/>
        </w:rPr>
        <w:t xml:space="preserve">, </w:t>
      </w:r>
      <w:hyperlink r:id="rId10">
        <w:r w:rsidRPr="0044134C">
          <w:rPr>
            <w:rStyle w:val="Hyperlink"/>
            <w:rFonts w:ascii="Arial" w:hAnsi="Arial" w:cs="Arial"/>
            <w:sz w:val="18"/>
            <w:szCs w:val="18"/>
          </w:rPr>
          <w:t>Twitter</w:t>
        </w:r>
      </w:hyperlink>
      <w:r w:rsidRPr="0044134C">
        <w:rPr>
          <w:rFonts w:ascii="Arial" w:hAnsi="Arial" w:cs="Arial"/>
          <w:sz w:val="18"/>
          <w:szCs w:val="18"/>
        </w:rPr>
        <w:t xml:space="preserve">, </w:t>
      </w:r>
      <w:hyperlink r:id="rId11">
        <w:r w:rsidRPr="0044134C">
          <w:rPr>
            <w:rStyle w:val="Hyperlink"/>
            <w:rFonts w:ascii="Arial" w:hAnsi="Arial" w:cs="Arial"/>
            <w:sz w:val="18"/>
            <w:szCs w:val="18"/>
          </w:rPr>
          <w:t>YouTube</w:t>
        </w:r>
      </w:hyperlink>
      <w:r w:rsidRPr="0044134C">
        <w:rPr>
          <w:rFonts w:ascii="Arial" w:hAnsi="Arial" w:cs="Arial"/>
          <w:sz w:val="18"/>
          <w:szCs w:val="18"/>
        </w:rPr>
        <w:t xml:space="preserve"> and </w:t>
      </w:r>
      <w:hyperlink r:id="rId12">
        <w:r w:rsidRPr="0044134C">
          <w:rPr>
            <w:rStyle w:val="Hyperlink"/>
            <w:rFonts w:ascii="Arial" w:hAnsi="Arial" w:cs="Arial"/>
            <w:sz w:val="18"/>
            <w:szCs w:val="18"/>
          </w:rPr>
          <w:t>LinkedIn</w:t>
        </w:r>
      </w:hyperlink>
      <w:r w:rsidRPr="0044134C">
        <w:rPr>
          <w:rFonts w:ascii="Arial" w:hAnsi="Arial" w:cs="Arial"/>
          <w:sz w:val="18"/>
          <w:szCs w:val="18"/>
        </w:rPr>
        <w:t xml:space="preserve">. </w:t>
      </w:r>
    </w:p>
    <w:p w14:paraId="4A245E8D" w14:textId="77777777" w:rsidR="00876ADD" w:rsidRPr="00C0253D" w:rsidRDefault="00876ADD" w:rsidP="00494108">
      <w:pPr>
        <w:rPr>
          <w:rFonts w:ascii="Arial" w:hAnsi="Arial" w:cs="Arial"/>
        </w:rPr>
      </w:pPr>
    </w:p>
    <w:p w14:paraId="4E05C58D" w14:textId="77777777" w:rsidR="00494108" w:rsidRPr="00C0253D" w:rsidRDefault="00494108" w:rsidP="00494108">
      <w:pPr>
        <w:rPr>
          <w:rFonts w:ascii="Arial" w:hAnsi="Arial" w:cs="Arial"/>
        </w:rPr>
      </w:pPr>
    </w:p>
    <w:p w14:paraId="0632C2EE" w14:textId="39E344FC" w:rsidR="00494108" w:rsidRPr="00C0253D" w:rsidRDefault="00494108" w:rsidP="00164DDF">
      <w:pPr>
        <w:jc w:val="center"/>
        <w:rPr>
          <w:rFonts w:ascii="Arial" w:hAnsi="Arial" w:cs="Arial"/>
        </w:rPr>
      </w:pPr>
      <w:r w:rsidRPr="00C0253D">
        <w:rPr>
          <w:rFonts w:ascii="Arial" w:hAnsi="Arial" w:cs="Arial"/>
        </w:rPr>
        <w:t>###</w:t>
      </w:r>
    </w:p>
    <w:sectPr w:rsidR="00494108" w:rsidRPr="00C0253D" w:rsidSect="00177F9E">
      <w:headerReference w:type="default" r:id="rId13"/>
      <w:pgSz w:w="12240" w:h="15840"/>
      <w:pgMar w:top="540" w:right="1440" w:bottom="76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E3256" w14:textId="77777777" w:rsidR="00C6270F" w:rsidRDefault="00C6270F">
      <w:r>
        <w:separator/>
      </w:r>
    </w:p>
  </w:endnote>
  <w:endnote w:type="continuationSeparator" w:id="0">
    <w:p w14:paraId="5E27DF62" w14:textId="77777777" w:rsidR="00C6270F" w:rsidRDefault="00C6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8332E" w14:textId="77777777" w:rsidR="00C6270F" w:rsidRDefault="00C6270F">
      <w:r>
        <w:separator/>
      </w:r>
    </w:p>
  </w:footnote>
  <w:footnote w:type="continuationSeparator" w:id="0">
    <w:p w14:paraId="154AE09C" w14:textId="77777777" w:rsidR="00C6270F" w:rsidRDefault="00C62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EC8F9" w14:textId="77777777" w:rsidR="00FF034D" w:rsidRDefault="00876ADD" w:rsidP="008349FE">
    <w:pPr>
      <w:pStyle w:val="Header"/>
      <w:jc w:val="right"/>
    </w:pPr>
    <w:r>
      <w:rPr>
        <w:b/>
        <w:noProof/>
        <w:color w:val="2B579A"/>
        <w:sz w:val="20"/>
        <w:szCs w:val="20"/>
        <w:shd w:val="clear" w:color="auto" w:fill="E6E6E6"/>
      </w:rPr>
      <w:drawing>
        <wp:inline distT="0" distB="0" distL="0" distR="0" wp14:anchorId="326A7913" wp14:editId="6658A3D8">
          <wp:extent cx="1051863" cy="690342"/>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ST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3882" cy="7113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108"/>
    <w:rsid w:val="000437E0"/>
    <w:rsid w:val="00051487"/>
    <w:rsid w:val="00055178"/>
    <w:rsid w:val="000868F8"/>
    <w:rsid w:val="000C7733"/>
    <w:rsid w:val="000E1525"/>
    <w:rsid w:val="000E25EC"/>
    <w:rsid w:val="000F106E"/>
    <w:rsid w:val="00164DDF"/>
    <w:rsid w:val="00175B9D"/>
    <w:rsid w:val="00177F9E"/>
    <w:rsid w:val="001C20FE"/>
    <w:rsid w:val="001C44EA"/>
    <w:rsid w:val="00203B92"/>
    <w:rsid w:val="002252A8"/>
    <w:rsid w:val="00282062"/>
    <w:rsid w:val="00283F16"/>
    <w:rsid w:val="00286513"/>
    <w:rsid w:val="002955F7"/>
    <w:rsid w:val="002A2F4C"/>
    <w:rsid w:val="002B04B3"/>
    <w:rsid w:val="002B2FD2"/>
    <w:rsid w:val="002C28F1"/>
    <w:rsid w:val="00301EB9"/>
    <w:rsid w:val="003064BB"/>
    <w:rsid w:val="00390165"/>
    <w:rsid w:val="003B34CB"/>
    <w:rsid w:val="003B61E7"/>
    <w:rsid w:val="004064EF"/>
    <w:rsid w:val="00414780"/>
    <w:rsid w:val="0044134C"/>
    <w:rsid w:val="00464651"/>
    <w:rsid w:val="00494108"/>
    <w:rsid w:val="004F24EB"/>
    <w:rsid w:val="00553AD6"/>
    <w:rsid w:val="00554F99"/>
    <w:rsid w:val="005715D6"/>
    <w:rsid w:val="00595238"/>
    <w:rsid w:val="00605024"/>
    <w:rsid w:val="006156C4"/>
    <w:rsid w:val="00636E0B"/>
    <w:rsid w:val="0066796A"/>
    <w:rsid w:val="006820BC"/>
    <w:rsid w:val="006A4CD9"/>
    <w:rsid w:val="006B3CA9"/>
    <w:rsid w:val="006B6520"/>
    <w:rsid w:val="007120F0"/>
    <w:rsid w:val="00714852"/>
    <w:rsid w:val="00736F64"/>
    <w:rsid w:val="007C2710"/>
    <w:rsid w:val="00801C25"/>
    <w:rsid w:val="00825FD7"/>
    <w:rsid w:val="00846FC0"/>
    <w:rsid w:val="00852282"/>
    <w:rsid w:val="00876ADD"/>
    <w:rsid w:val="008900D7"/>
    <w:rsid w:val="0089686F"/>
    <w:rsid w:val="008C7E18"/>
    <w:rsid w:val="008E7E82"/>
    <w:rsid w:val="00921A71"/>
    <w:rsid w:val="00934F77"/>
    <w:rsid w:val="009A0DD1"/>
    <w:rsid w:val="009A4C7F"/>
    <w:rsid w:val="009E1D0C"/>
    <w:rsid w:val="009E62F4"/>
    <w:rsid w:val="009F05DF"/>
    <w:rsid w:val="00A23E6C"/>
    <w:rsid w:val="00A57243"/>
    <w:rsid w:val="00A618BC"/>
    <w:rsid w:val="00AB5795"/>
    <w:rsid w:val="00AD5FB1"/>
    <w:rsid w:val="00AF079E"/>
    <w:rsid w:val="00B3038C"/>
    <w:rsid w:val="00B36959"/>
    <w:rsid w:val="00B512CF"/>
    <w:rsid w:val="00B53913"/>
    <w:rsid w:val="00B74EFD"/>
    <w:rsid w:val="00B93251"/>
    <w:rsid w:val="00BD3824"/>
    <w:rsid w:val="00BF34A9"/>
    <w:rsid w:val="00C0253D"/>
    <w:rsid w:val="00C3182C"/>
    <w:rsid w:val="00C57477"/>
    <w:rsid w:val="00C6270F"/>
    <w:rsid w:val="00C63D43"/>
    <w:rsid w:val="00CC0CCD"/>
    <w:rsid w:val="00D07AE8"/>
    <w:rsid w:val="00D30AE4"/>
    <w:rsid w:val="00D32B06"/>
    <w:rsid w:val="00D47C61"/>
    <w:rsid w:val="00D776D1"/>
    <w:rsid w:val="00D80CB1"/>
    <w:rsid w:val="00D83FB0"/>
    <w:rsid w:val="00DD74B6"/>
    <w:rsid w:val="00E13A11"/>
    <w:rsid w:val="00E216FC"/>
    <w:rsid w:val="00E305FE"/>
    <w:rsid w:val="00E6555B"/>
    <w:rsid w:val="00EB4587"/>
    <w:rsid w:val="00EE2692"/>
    <w:rsid w:val="00EE26AB"/>
    <w:rsid w:val="00EE7012"/>
    <w:rsid w:val="00F05DF2"/>
    <w:rsid w:val="00F83962"/>
    <w:rsid w:val="00FB5658"/>
    <w:rsid w:val="00FD6740"/>
    <w:rsid w:val="00FF0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BF361"/>
  <w15:chartTrackingRefBased/>
  <w15:docId w15:val="{BA12F1F4-2F69-9742-8F9A-91F8DC3E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108"/>
    <w:rPr>
      <w:rFonts w:ascii="Calibri" w:hAnsi="Calibri" w:cs="Calibri"/>
      <w:sz w:val="22"/>
      <w:szCs w:val="22"/>
    </w:rPr>
  </w:style>
  <w:style w:type="paragraph" w:styleId="Heading1">
    <w:name w:val="heading 1"/>
    <w:basedOn w:val="Normal"/>
    <w:next w:val="Normal"/>
    <w:link w:val="Heading1Char"/>
    <w:rsid w:val="00494108"/>
    <w:pPr>
      <w:keepNext/>
      <w:keepLines/>
      <w:spacing w:before="400" w:after="120" w:line="276" w:lineRule="auto"/>
      <w:outlineLvl w:val="0"/>
    </w:pPr>
    <w:rPr>
      <w:rFonts w:ascii="Arial" w:eastAsia="Arial" w:hAnsi="Arial" w:cs="Arial"/>
      <w:sz w:val="40"/>
      <w:szCs w:val="4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4108"/>
    <w:rPr>
      <w:rFonts w:ascii="Arial" w:eastAsia="Arial" w:hAnsi="Arial" w:cs="Arial"/>
      <w:sz w:val="40"/>
      <w:szCs w:val="40"/>
      <w:lang w:val="en"/>
    </w:rPr>
  </w:style>
  <w:style w:type="character" w:styleId="Hyperlink">
    <w:name w:val="Hyperlink"/>
    <w:basedOn w:val="DefaultParagraphFont"/>
    <w:uiPriority w:val="99"/>
    <w:unhideWhenUsed/>
    <w:rsid w:val="00494108"/>
    <w:rPr>
      <w:color w:val="0563C1" w:themeColor="hyperlink"/>
      <w:u w:val="single"/>
    </w:rPr>
  </w:style>
  <w:style w:type="paragraph" w:styleId="Header">
    <w:name w:val="header"/>
    <w:basedOn w:val="Normal"/>
    <w:link w:val="HeaderChar"/>
    <w:uiPriority w:val="99"/>
    <w:unhideWhenUsed/>
    <w:rsid w:val="00494108"/>
    <w:pPr>
      <w:tabs>
        <w:tab w:val="center" w:pos="4680"/>
        <w:tab w:val="right" w:pos="9360"/>
      </w:tabs>
    </w:pPr>
  </w:style>
  <w:style w:type="character" w:customStyle="1" w:styleId="HeaderChar">
    <w:name w:val="Header Char"/>
    <w:basedOn w:val="DefaultParagraphFont"/>
    <w:link w:val="Header"/>
    <w:uiPriority w:val="99"/>
    <w:rsid w:val="00494108"/>
    <w:rPr>
      <w:rFonts w:ascii="Calibri" w:hAnsi="Calibri" w:cs="Calibri"/>
      <w:sz w:val="22"/>
      <w:szCs w:val="22"/>
    </w:rPr>
  </w:style>
  <w:style w:type="paragraph" w:styleId="NormalWeb">
    <w:name w:val="Normal (Web)"/>
    <w:basedOn w:val="Normal"/>
    <w:uiPriority w:val="99"/>
    <w:unhideWhenUsed/>
    <w:rsid w:val="0049410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94108"/>
    <w:rPr>
      <w:b/>
      <w:bCs/>
    </w:rPr>
  </w:style>
  <w:style w:type="character" w:styleId="FollowedHyperlink">
    <w:name w:val="FollowedHyperlink"/>
    <w:basedOn w:val="DefaultParagraphFont"/>
    <w:uiPriority w:val="99"/>
    <w:semiHidden/>
    <w:unhideWhenUsed/>
    <w:rsid w:val="00164DDF"/>
    <w:rPr>
      <w:color w:val="954F72" w:themeColor="followedHyperlink"/>
      <w:u w:val="single"/>
    </w:rPr>
  </w:style>
  <w:style w:type="paragraph" w:styleId="Revision">
    <w:name w:val="Revision"/>
    <w:hidden/>
    <w:uiPriority w:val="99"/>
    <w:semiHidden/>
    <w:rsid w:val="00B93251"/>
    <w:rPr>
      <w:rFonts w:ascii="Calibri" w:hAnsi="Calibri" w:cs="Calibri"/>
      <w:sz w:val="22"/>
      <w:szCs w:val="22"/>
    </w:rPr>
  </w:style>
  <w:style w:type="paragraph" w:styleId="Footer">
    <w:name w:val="footer"/>
    <w:basedOn w:val="Normal"/>
    <w:link w:val="FooterChar"/>
    <w:uiPriority w:val="99"/>
    <w:unhideWhenUsed/>
    <w:rsid w:val="00B93251"/>
    <w:pPr>
      <w:tabs>
        <w:tab w:val="center" w:pos="4680"/>
        <w:tab w:val="right" w:pos="9360"/>
      </w:tabs>
    </w:pPr>
  </w:style>
  <w:style w:type="character" w:customStyle="1" w:styleId="FooterChar">
    <w:name w:val="Footer Char"/>
    <w:basedOn w:val="DefaultParagraphFont"/>
    <w:link w:val="Footer"/>
    <w:uiPriority w:val="99"/>
    <w:rsid w:val="00B93251"/>
    <w:rPr>
      <w:rFonts w:ascii="Calibri" w:hAnsi="Calibri" w:cs="Calibri"/>
      <w:sz w:val="22"/>
      <w:szCs w:val="22"/>
    </w:rPr>
  </w:style>
  <w:style w:type="character" w:styleId="CommentReference">
    <w:name w:val="annotation reference"/>
    <w:basedOn w:val="DefaultParagraphFont"/>
    <w:uiPriority w:val="99"/>
    <w:semiHidden/>
    <w:unhideWhenUsed/>
    <w:rsid w:val="004F24EB"/>
    <w:rPr>
      <w:sz w:val="16"/>
      <w:szCs w:val="16"/>
    </w:rPr>
  </w:style>
  <w:style w:type="paragraph" w:styleId="CommentText">
    <w:name w:val="annotation text"/>
    <w:basedOn w:val="Normal"/>
    <w:link w:val="CommentTextChar"/>
    <w:uiPriority w:val="99"/>
    <w:unhideWhenUsed/>
    <w:rsid w:val="004F24EB"/>
    <w:rPr>
      <w:sz w:val="20"/>
      <w:szCs w:val="20"/>
    </w:rPr>
  </w:style>
  <w:style w:type="character" w:customStyle="1" w:styleId="CommentTextChar">
    <w:name w:val="Comment Text Char"/>
    <w:basedOn w:val="DefaultParagraphFont"/>
    <w:link w:val="CommentText"/>
    <w:uiPriority w:val="99"/>
    <w:rsid w:val="004F24E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F24EB"/>
    <w:rPr>
      <w:b/>
      <w:bCs/>
    </w:rPr>
  </w:style>
  <w:style w:type="character" w:customStyle="1" w:styleId="CommentSubjectChar">
    <w:name w:val="Comment Subject Char"/>
    <w:basedOn w:val="CommentTextChar"/>
    <w:link w:val="CommentSubject"/>
    <w:uiPriority w:val="99"/>
    <w:semiHidden/>
    <w:rsid w:val="004F24EB"/>
    <w:rPr>
      <w:rFonts w:ascii="Calibri" w:hAnsi="Calibri" w:cs="Calibri"/>
      <w:b/>
      <w:bCs/>
      <w:sz w:val="20"/>
      <w:szCs w:val="20"/>
    </w:rPr>
  </w:style>
  <w:style w:type="character" w:styleId="UnresolvedMention">
    <w:name w:val="Unresolved Mention"/>
    <w:basedOn w:val="DefaultParagraphFont"/>
    <w:uiPriority w:val="99"/>
    <w:semiHidden/>
    <w:unhideWhenUsed/>
    <w:rsid w:val="00441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11592">
      <w:bodyDiv w:val="1"/>
      <w:marLeft w:val="0"/>
      <w:marRight w:val="0"/>
      <w:marTop w:val="0"/>
      <w:marBottom w:val="0"/>
      <w:divBdr>
        <w:top w:val="none" w:sz="0" w:space="0" w:color="auto"/>
        <w:left w:val="none" w:sz="0" w:space="0" w:color="auto"/>
        <w:bottom w:val="none" w:sz="0" w:space="0" w:color="auto"/>
        <w:right w:val="none" w:sz="0" w:space="0" w:color="auto"/>
      </w:divBdr>
      <w:divsChild>
        <w:div w:id="985940059">
          <w:marLeft w:val="0"/>
          <w:marRight w:val="0"/>
          <w:marTop w:val="0"/>
          <w:marBottom w:val="0"/>
          <w:divBdr>
            <w:top w:val="none" w:sz="0" w:space="0" w:color="auto"/>
            <w:left w:val="none" w:sz="0" w:space="0" w:color="auto"/>
            <w:bottom w:val="none" w:sz="0" w:space="0" w:color="auto"/>
            <w:right w:val="none" w:sz="0" w:space="0" w:color="auto"/>
          </w:divBdr>
        </w:div>
        <w:div w:id="162866882">
          <w:marLeft w:val="0"/>
          <w:marRight w:val="0"/>
          <w:marTop w:val="0"/>
          <w:marBottom w:val="0"/>
          <w:divBdr>
            <w:top w:val="none" w:sz="0" w:space="0" w:color="auto"/>
            <w:left w:val="none" w:sz="0" w:space="0" w:color="auto"/>
            <w:bottom w:val="none" w:sz="0" w:space="0" w:color="auto"/>
            <w:right w:val="none" w:sz="0" w:space="0" w:color="auto"/>
          </w:divBdr>
        </w:div>
        <w:div w:id="89203831">
          <w:marLeft w:val="0"/>
          <w:marRight w:val="0"/>
          <w:marTop w:val="0"/>
          <w:marBottom w:val="0"/>
          <w:divBdr>
            <w:top w:val="none" w:sz="0" w:space="0" w:color="auto"/>
            <w:left w:val="none" w:sz="0" w:space="0" w:color="auto"/>
            <w:bottom w:val="none" w:sz="0" w:space="0" w:color="auto"/>
            <w:right w:val="none" w:sz="0" w:space="0" w:color="auto"/>
          </w:divBdr>
        </w:div>
      </w:divsChild>
    </w:div>
    <w:div w:id="412706973">
      <w:bodyDiv w:val="1"/>
      <w:marLeft w:val="0"/>
      <w:marRight w:val="0"/>
      <w:marTop w:val="0"/>
      <w:marBottom w:val="0"/>
      <w:divBdr>
        <w:top w:val="none" w:sz="0" w:space="0" w:color="auto"/>
        <w:left w:val="none" w:sz="0" w:space="0" w:color="auto"/>
        <w:bottom w:val="none" w:sz="0" w:space="0" w:color="auto"/>
        <w:right w:val="none" w:sz="0" w:space="0" w:color="auto"/>
      </w:divBdr>
    </w:div>
    <w:div w:id="686906948">
      <w:bodyDiv w:val="1"/>
      <w:marLeft w:val="0"/>
      <w:marRight w:val="0"/>
      <w:marTop w:val="0"/>
      <w:marBottom w:val="0"/>
      <w:divBdr>
        <w:top w:val="none" w:sz="0" w:space="0" w:color="auto"/>
        <w:left w:val="none" w:sz="0" w:space="0" w:color="auto"/>
        <w:bottom w:val="none" w:sz="0" w:space="0" w:color="auto"/>
        <w:right w:val="none" w:sz="0" w:space="0" w:color="auto"/>
      </w:divBdr>
      <w:divsChild>
        <w:div w:id="1662924488">
          <w:marLeft w:val="0"/>
          <w:marRight w:val="0"/>
          <w:marTop w:val="0"/>
          <w:marBottom w:val="0"/>
          <w:divBdr>
            <w:top w:val="none" w:sz="0" w:space="0" w:color="auto"/>
            <w:left w:val="none" w:sz="0" w:space="0" w:color="auto"/>
            <w:bottom w:val="none" w:sz="0" w:space="0" w:color="auto"/>
            <w:right w:val="none" w:sz="0" w:space="0" w:color="auto"/>
          </w:divBdr>
          <w:divsChild>
            <w:div w:id="1593200611">
              <w:marLeft w:val="0"/>
              <w:marRight w:val="0"/>
              <w:marTop w:val="0"/>
              <w:marBottom w:val="0"/>
              <w:divBdr>
                <w:top w:val="none" w:sz="0" w:space="0" w:color="auto"/>
                <w:left w:val="none" w:sz="0" w:space="0" w:color="auto"/>
                <w:bottom w:val="none" w:sz="0" w:space="0" w:color="auto"/>
                <w:right w:val="none" w:sz="0" w:space="0" w:color="auto"/>
              </w:divBdr>
              <w:divsChild>
                <w:div w:id="1018627435">
                  <w:marLeft w:val="0"/>
                  <w:marRight w:val="0"/>
                  <w:marTop w:val="0"/>
                  <w:marBottom w:val="0"/>
                  <w:divBdr>
                    <w:top w:val="none" w:sz="0" w:space="0" w:color="auto"/>
                    <w:left w:val="none" w:sz="0" w:space="0" w:color="auto"/>
                    <w:bottom w:val="none" w:sz="0" w:space="0" w:color="auto"/>
                    <w:right w:val="none" w:sz="0" w:space="0" w:color="auto"/>
                  </w:divBdr>
                  <w:divsChild>
                    <w:div w:id="17068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437570">
          <w:marLeft w:val="0"/>
          <w:marRight w:val="0"/>
          <w:marTop w:val="0"/>
          <w:marBottom w:val="0"/>
          <w:divBdr>
            <w:top w:val="none" w:sz="0" w:space="0" w:color="auto"/>
            <w:left w:val="none" w:sz="0" w:space="0" w:color="auto"/>
            <w:bottom w:val="none" w:sz="0" w:space="0" w:color="auto"/>
            <w:right w:val="none" w:sz="0" w:space="0" w:color="auto"/>
          </w:divBdr>
        </w:div>
      </w:divsChild>
    </w:div>
    <w:div w:id="195736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ongtie.co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mmunityfoundation.net" TargetMode="External"/><Relationship Id="rId12" Type="http://schemas.openxmlformats.org/officeDocument/2006/relationships/hyperlink" Target="http://www.linkedin.com/company/simpson-strong-t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rongtie.com/" TargetMode="External"/><Relationship Id="rId11" Type="http://schemas.openxmlformats.org/officeDocument/2006/relationships/hyperlink" Target="http://www.youtube.com/strongti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twitter.com/strongtie" TargetMode="External"/><Relationship Id="rId4" Type="http://schemas.openxmlformats.org/officeDocument/2006/relationships/footnotes" Target="footnotes.xml"/><Relationship Id="rId9" Type="http://schemas.openxmlformats.org/officeDocument/2006/relationships/hyperlink" Target="http://www.facebook.com/strongt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Jaylene Gilstrap</dc:creator>
  <cp:keywords/>
  <dc:description/>
  <cp:lastModifiedBy>Katy Tomasulo</cp:lastModifiedBy>
  <cp:revision>4</cp:revision>
  <dcterms:created xsi:type="dcterms:W3CDTF">2025-07-14T23:39:00Z</dcterms:created>
  <dcterms:modified xsi:type="dcterms:W3CDTF">2025-07-14T23:47:00Z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cef87bf8675eaa972ff8017cddda8c11a9f9c9b2acb809f2c54b1521c8d62836</vt:lpwstr>
  </property>
</Properties>
</file>