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4EC75" w14:textId="09BDE557" w:rsidR="7EA8F785" w:rsidRPr="00A74774" w:rsidRDefault="00695406" w:rsidP="00A7477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pl-PL"/>
        </w:rPr>
      </w:pPr>
      <w:r w:rsidRPr="7EA8F785">
        <w:rPr>
          <w:rFonts w:eastAsia="Times New Roman"/>
          <w:b/>
          <w:bCs/>
          <w:kern w:val="36"/>
          <w:sz w:val="28"/>
          <w:szCs w:val="28"/>
          <w:lang w:eastAsia="pl-PL"/>
        </w:rPr>
        <w:t>Hiszpani</w:t>
      </w:r>
      <w:r w:rsidR="00156815" w:rsidRPr="7EA8F785">
        <w:rPr>
          <w:rFonts w:eastAsia="Times New Roman"/>
          <w:b/>
          <w:bCs/>
          <w:kern w:val="36"/>
          <w:sz w:val="28"/>
          <w:szCs w:val="28"/>
          <w:lang w:eastAsia="pl-PL"/>
        </w:rPr>
        <w:t>a przyjazna</w:t>
      </w:r>
      <w:r w:rsidR="004D6204" w:rsidRPr="7EA8F785">
        <w:rPr>
          <w:rFonts w:eastAsia="Times New Roman"/>
          <w:b/>
          <w:bCs/>
          <w:kern w:val="36"/>
          <w:sz w:val="28"/>
          <w:szCs w:val="28"/>
          <w:lang w:eastAsia="pl-PL"/>
        </w:rPr>
        <w:t xml:space="preserve"> </w:t>
      </w:r>
      <w:r w:rsidR="00156815" w:rsidRPr="7EA8F785">
        <w:rPr>
          <w:rFonts w:eastAsia="Times New Roman"/>
          <w:b/>
          <w:bCs/>
          <w:kern w:val="36"/>
          <w:sz w:val="28"/>
          <w:szCs w:val="28"/>
          <w:lang w:eastAsia="pl-PL"/>
        </w:rPr>
        <w:t xml:space="preserve">dla </w:t>
      </w:r>
      <w:r w:rsidR="004D6204" w:rsidRPr="7EA8F785">
        <w:rPr>
          <w:rFonts w:eastAsia="Times New Roman"/>
          <w:b/>
          <w:bCs/>
          <w:kern w:val="36"/>
          <w:sz w:val="28"/>
          <w:szCs w:val="28"/>
          <w:lang w:eastAsia="pl-PL"/>
        </w:rPr>
        <w:t>polskich przedsi</w:t>
      </w:r>
      <w:r w:rsidR="00156815" w:rsidRPr="7EA8F785">
        <w:rPr>
          <w:rFonts w:eastAsia="Times New Roman"/>
          <w:b/>
          <w:bCs/>
          <w:kern w:val="36"/>
          <w:sz w:val="28"/>
          <w:szCs w:val="28"/>
          <w:lang w:eastAsia="pl-PL"/>
        </w:rPr>
        <w:t>ębiorców. Założenie firmy zajmuje</w:t>
      </w:r>
      <w:r w:rsidR="004D6204" w:rsidRPr="7EA8F785">
        <w:rPr>
          <w:rFonts w:eastAsia="Times New Roman"/>
          <w:b/>
          <w:bCs/>
          <w:kern w:val="36"/>
          <w:sz w:val="28"/>
          <w:szCs w:val="28"/>
          <w:lang w:eastAsia="pl-PL"/>
        </w:rPr>
        <w:t xml:space="preserve"> kilka dni</w:t>
      </w:r>
    </w:p>
    <w:p w14:paraId="47CED4A8" w14:textId="77777777" w:rsidR="003648DE" w:rsidRDefault="003648DE" w:rsidP="7EA8F7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>Hiszpania przyciąga inwestorów dzięki stabilnemu rynkowi i międzynarodowej społeczności biznesowej.</w:t>
      </w:r>
      <w:r w:rsidRPr="7EA8F785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  <w:r w:rsidRPr="7EA8F785">
        <w:rPr>
          <w:rFonts w:eastAsia="Times New Roman"/>
          <w:sz w:val="28"/>
          <w:szCs w:val="28"/>
          <w:lang w:eastAsia="pl-PL"/>
        </w:rPr>
        <w:t>– Obserwujemy rosnące zainteresowanie Polaków nie tylko zakupem nieruchomości, ale także założeniem działalności gospodarczej w Hiszpanii – mówi Joanna Ossowska-Rodziewicz, współwłaścicielka agencji nieruchomości By-</w:t>
      </w:r>
      <w:proofErr w:type="spellStart"/>
      <w:r w:rsidRPr="7EA8F785">
        <w:rPr>
          <w:rFonts w:eastAsia="Times New Roman"/>
          <w:sz w:val="28"/>
          <w:szCs w:val="28"/>
          <w:lang w:eastAsia="pl-PL"/>
        </w:rPr>
        <w:t>Bright</w:t>
      </w:r>
      <w:proofErr w:type="spellEnd"/>
      <w:r w:rsidRPr="7EA8F785">
        <w:rPr>
          <w:rFonts w:eastAsia="Times New Roman"/>
          <w:sz w:val="28"/>
          <w:szCs w:val="28"/>
          <w:lang w:eastAsia="pl-PL"/>
        </w:rPr>
        <w:t xml:space="preserve">. </w:t>
      </w:r>
    </w:p>
    <w:p w14:paraId="64C100E7" w14:textId="7FE6FD2B" w:rsidR="003648DE" w:rsidRPr="00695406" w:rsidRDefault="003648DE" w:rsidP="003648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 xml:space="preserve">Hiszpania staje się atrakcyjną destynacją dla polskich inwestorów i przedsiębiorców. Oferuje nie tylko stabilną gospodarkę, uproszczone procedury prawne, ale też szereg korzyści dla zakładających firmę w tym kraju. </w:t>
      </w:r>
    </w:p>
    <w:p w14:paraId="5B4C8FE2" w14:textId="5B8B4611" w:rsidR="003648DE" w:rsidRPr="00695406" w:rsidRDefault="00146356" w:rsidP="003648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7EA8F785">
        <w:rPr>
          <w:rFonts w:eastAsia="Times New Roman"/>
          <w:b/>
          <w:bCs/>
          <w:sz w:val="28"/>
          <w:szCs w:val="28"/>
          <w:lang w:eastAsia="pl-PL"/>
        </w:rPr>
        <w:t>Korzyści z założenia firmy w Hiszpanii</w:t>
      </w:r>
    </w:p>
    <w:p w14:paraId="2338B582" w14:textId="090BE64D" w:rsidR="003648DE" w:rsidRPr="00695406" w:rsidRDefault="003648DE" w:rsidP="7EA8F7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 xml:space="preserve">Polacy nie potrzebują specjalnych wiz ani pozwoleń na prowadzenie działalności gospodarczej w Hiszpanii. – To ogromna przewaga nad przedsiębiorcami spoza UE. Polacy mogą swobodnie zakładać firmy i prowadzić biznes na równych prawach z obywatelami hiszpańskimi – zauważa Joanna Ossowska-Rodziewicz. </w:t>
      </w:r>
    </w:p>
    <w:p w14:paraId="3EDBA695" w14:textId="5513F127" w:rsidR="00EC4ED8" w:rsidRPr="00EC4ED8" w:rsidRDefault="003648DE" w:rsidP="00EC4ED8">
      <w:pPr>
        <w:pStyle w:val="Tekstkomentarza"/>
        <w:rPr>
          <w:sz w:val="28"/>
          <w:szCs w:val="28"/>
        </w:rPr>
      </w:pPr>
      <w:r w:rsidRPr="00695406">
        <w:rPr>
          <w:rFonts w:eastAsia="Times New Roman" w:cstheme="minorHAnsi"/>
          <w:sz w:val="28"/>
          <w:szCs w:val="28"/>
          <w:lang w:eastAsia="pl-PL"/>
        </w:rPr>
        <w:t xml:space="preserve">Założenie firmy w Hiszpanii </w:t>
      </w:r>
      <w:r>
        <w:rPr>
          <w:rFonts w:eastAsia="Times New Roman" w:cstheme="minorHAnsi"/>
          <w:sz w:val="28"/>
          <w:szCs w:val="28"/>
          <w:lang w:eastAsia="pl-PL"/>
        </w:rPr>
        <w:t>wiąże się przede wszystkim ze znaczącymi</w:t>
      </w:r>
      <w:r w:rsidRPr="00695406">
        <w:rPr>
          <w:rFonts w:eastAsia="Times New Roman" w:cstheme="minorHAnsi"/>
          <w:sz w:val="28"/>
          <w:szCs w:val="28"/>
          <w:lang w:eastAsia="pl-PL"/>
        </w:rPr>
        <w:t xml:space="preserve"> korzyści</w:t>
      </w:r>
      <w:r>
        <w:rPr>
          <w:rFonts w:eastAsia="Times New Roman" w:cstheme="minorHAnsi"/>
          <w:sz w:val="28"/>
          <w:szCs w:val="28"/>
          <w:lang w:eastAsia="pl-PL"/>
        </w:rPr>
        <w:t>ami podatkowymi</w:t>
      </w:r>
      <w:r w:rsidRPr="00695406">
        <w:rPr>
          <w:rFonts w:eastAsia="Times New Roman" w:cstheme="minorHAnsi"/>
          <w:sz w:val="28"/>
          <w:szCs w:val="28"/>
          <w:lang w:eastAsia="pl-PL"/>
        </w:rPr>
        <w:t>, szczególnie w kontekście:</w:t>
      </w:r>
      <w:r>
        <w:rPr>
          <w:rFonts w:eastAsia="Times New Roman" w:cstheme="minorHAnsi"/>
          <w:sz w:val="28"/>
          <w:szCs w:val="28"/>
          <w:lang w:eastAsia="pl-PL"/>
        </w:rPr>
        <w:t xml:space="preserve"> a</w:t>
      </w:r>
      <w:r w:rsidRPr="00695406">
        <w:rPr>
          <w:rFonts w:eastAsia="Times New Roman" w:cstheme="minorHAnsi"/>
          <w:sz w:val="28"/>
          <w:szCs w:val="28"/>
          <w:lang w:eastAsia="pl-PL"/>
        </w:rPr>
        <w:t>mortyzacji nieruchomości biznesowych</w:t>
      </w:r>
      <w:r>
        <w:rPr>
          <w:rFonts w:eastAsia="Times New Roman" w:cstheme="minorHAnsi"/>
          <w:sz w:val="28"/>
          <w:szCs w:val="28"/>
          <w:lang w:eastAsia="pl-PL"/>
        </w:rPr>
        <w:t>, n</w:t>
      </w:r>
      <w:r w:rsidRPr="00695406">
        <w:rPr>
          <w:rFonts w:eastAsia="Times New Roman" w:cstheme="minorHAnsi"/>
          <w:sz w:val="28"/>
          <w:szCs w:val="28"/>
          <w:lang w:eastAsia="pl-PL"/>
        </w:rPr>
        <w:t>iższych podatków przy odsprzedaży w ramach działalności gospodarczej</w:t>
      </w:r>
      <w:r>
        <w:rPr>
          <w:rFonts w:eastAsia="Times New Roman" w:cstheme="minorHAnsi"/>
          <w:sz w:val="28"/>
          <w:szCs w:val="28"/>
          <w:lang w:eastAsia="pl-PL"/>
        </w:rPr>
        <w:t>, m</w:t>
      </w:r>
      <w:r w:rsidRPr="00695406">
        <w:rPr>
          <w:rFonts w:eastAsia="Times New Roman" w:cstheme="minorHAnsi"/>
          <w:sz w:val="28"/>
          <w:szCs w:val="28"/>
          <w:lang w:eastAsia="pl-PL"/>
        </w:rPr>
        <w:t>ożliwości odliczania kosztów operacyjnych</w:t>
      </w:r>
      <w:r>
        <w:rPr>
          <w:rFonts w:eastAsia="Times New Roman" w:cstheme="minorHAnsi"/>
          <w:sz w:val="28"/>
          <w:szCs w:val="28"/>
          <w:lang w:eastAsia="pl-PL"/>
        </w:rPr>
        <w:t>.</w:t>
      </w:r>
      <w:r w:rsidR="00146356">
        <w:rPr>
          <w:rFonts w:eastAsia="Times New Roman" w:cstheme="minorHAnsi"/>
          <w:sz w:val="28"/>
          <w:szCs w:val="28"/>
          <w:lang w:eastAsia="pl-PL"/>
        </w:rPr>
        <w:br/>
      </w:r>
      <w:r w:rsidR="00146356">
        <w:br/>
      </w:r>
      <w:r w:rsidR="00146356" w:rsidRPr="00146356">
        <w:rPr>
          <w:rStyle w:val="Pogrubienie"/>
          <w:b w:val="0"/>
          <w:sz w:val="28"/>
          <w:szCs w:val="28"/>
        </w:rPr>
        <w:t>Hiszpańska spółka lub spółka z oddziałem fizycznym (PE) w Hiszpanii płaci 25</w:t>
      </w:r>
      <w:r w:rsidR="00EC4ED8">
        <w:rPr>
          <w:rStyle w:val="Pogrubienie"/>
          <w:b w:val="0"/>
          <w:sz w:val="28"/>
          <w:szCs w:val="28"/>
        </w:rPr>
        <w:t xml:space="preserve"> </w:t>
      </w:r>
      <w:r w:rsidR="00146356" w:rsidRPr="00146356">
        <w:rPr>
          <w:rStyle w:val="Pogrubienie"/>
          <w:b w:val="0"/>
          <w:sz w:val="28"/>
          <w:szCs w:val="28"/>
        </w:rPr>
        <w:t xml:space="preserve">proc. CIT od dochodu netto, ale z możliwością amortyzacji i dostępem do ulg dla dużych portfeli </w:t>
      </w:r>
      <w:r w:rsidR="00146356" w:rsidRPr="00EC4ED8">
        <w:rPr>
          <w:rStyle w:val="Pogrubienie"/>
          <w:b w:val="0"/>
          <w:sz w:val="28"/>
          <w:szCs w:val="28"/>
        </w:rPr>
        <w:t>nieruchomości</w:t>
      </w:r>
      <w:r w:rsidR="00146356" w:rsidRPr="00EC4ED8">
        <w:rPr>
          <w:sz w:val="28"/>
          <w:szCs w:val="28"/>
        </w:rPr>
        <w:t xml:space="preserve">. </w:t>
      </w:r>
      <w:r w:rsidR="00EC4ED8">
        <w:rPr>
          <w:sz w:val="28"/>
          <w:szCs w:val="28"/>
        </w:rPr>
        <w:t>I</w:t>
      </w:r>
      <w:r w:rsidR="00EC4ED8" w:rsidRPr="00EC4ED8">
        <w:rPr>
          <w:sz w:val="28"/>
          <w:szCs w:val="28"/>
        </w:rPr>
        <w:t xml:space="preserve">stnieją ulgi np. dla </w:t>
      </w:r>
      <w:r w:rsidR="00EC4ED8">
        <w:rPr>
          <w:sz w:val="28"/>
          <w:szCs w:val="28"/>
        </w:rPr>
        <w:t xml:space="preserve">nowych firm, </w:t>
      </w:r>
      <w:r w:rsidR="00EC4ED8" w:rsidRPr="00EC4ED8">
        <w:rPr>
          <w:sz w:val="28"/>
          <w:szCs w:val="28"/>
        </w:rPr>
        <w:t xml:space="preserve">programów specjalnych dla REIT-ów czy firm działających w specjalnych strefach (np. </w:t>
      </w:r>
      <w:r w:rsidR="00EC4ED8">
        <w:rPr>
          <w:sz w:val="28"/>
          <w:szCs w:val="28"/>
        </w:rPr>
        <w:t>na Wyspach Kanaryjskich</w:t>
      </w:r>
      <w:r w:rsidR="00EC4ED8" w:rsidRPr="00EC4ED8">
        <w:rPr>
          <w:sz w:val="28"/>
          <w:szCs w:val="28"/>
        </w:rPr>
        <w:t>).</w:t>
      </w:r>
    </w:p>
    <w:p w14:paraId="5197FEFD" w14:textId="03720361" w:rsidR="003648DE" w:rsidRPr="00695406" w:rsidRDefault="00EC4ED8" w:rsidP="7EA8F7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>–</w:t>
      </w:r>
      <w:r w:rsidRPr="7EA8F785">
        <w:rPr>
          <w:sz w:val="28"/>
          <w:szCs w:val="28"/>
        </w:rPr>
        <w:t xml:space="preserve"> </w:t>
      </w:r>
      <w:r w:rsidR="00146356" w:rsidRPr="7EA8F785">
        <w:rPr>
          <w:sz w:val="28"/>
          <w:szCs w:val="28"/>
        </w:rPr>
        <w:t>Co więcej, przy sprzedaży nieruchomości hiszpańska spółka może korzystać z pełnego prawa do odliczeń przy obliczaniu 25 proc. CIT od zysku netto, podczas gdy polska spółka bez PE zapłaci 19 proc. podatku od zysku kapitałowego z ograniczonymi możliwościami optymalizacji. Przy większych portfelach nieruchomościowych może przełożyć się na znaczące oszczędności w długoterminowej perspektywie</w:t>
      </w:r>
      <w:r w:rsidR="00146356" w:rsidRPr="7EA8F785">
        <w:rPr>
          <w:rFonts w:eastAsia="Times New Roman"/>
          <w:sz w:val="28"/>
          <w:szCs w:val="28"/>
          <w:lang w:eastAsia="pl-PL"/>
        </w:rPr>
        <w:t xml:space="preserve"> – tłumaczy Robert </w:t>
      </w:r>
      <w:proofErr w:type="spellStart"/>
      <w:r w:rsidR="00146356" w:rsidRPr="7EA8F785">
        <w:rPr>
          <w:rFonts w:eastAsia="Times New Roman"/>
          <w:sz w:val="28"/>
          <w:szCs w:val="28"/>
          <w:lang w:eastAsia="pl-PL"/>
        </w:rPr>
        <w:t>Reiski</w:t>
      </w:r>
      <w:proofErr w:type="spellEnd"/>
      <w:r w:rsidR="00146356" w:rsidRPr="7EA8F785">
        <w:rPr>
          <w:rFonts w:eastAsia="Times New Roman"/>
          <w:sz w:val="28"/>
          <w:szCs w:val="28"/>
          <w:lang w:eastAsia="pl-PL"/>
        </w:rPr>
        <w:t>, współwłaściciel agencji nieruchomości By-</w:t>
      </w:r>
      <w:proofErr w:type="spellStart"/>
      <w:r w:rsidR="00146356" w:rsidRPr="7EA8F785">
        <w:rPr>
          <w:rFonts w:eastAsia="Times New Roman"/>
          <w:sz w:val="28"/>
          <w:szCs w:val="28"/>
          <w:lang w:eastAsia="pl-PL"/>
        </w:rPr>
        <w:t>Bright</w:t>
      </w:r>
      <w:proofErr w:type="spellEnd"/>
      <w:r w:rsidR="00146356" w:rsidRPr="7EA8F785">
        <w:rPr>
          <w:rFonts w:eastAsia="Times New Roman"/>
          <w:sz w:val="28"/>
          <w:szCs w:val="28"/>
          <w:lang w:eastAsia="pl-PL"/>
        </w:rPr>
        <w:t>.</w:t>
      </w:r>
    </w:p>
    <w:p w14:paraId="04922FE7" w14:textId="2DF74C2F" w:rsidR="7EA8F785" w:rsidRDefault="7EA8F785" w:rsidP="7EA8F785">
      <w:pPr>
        <w:spacing w:beforeAutospacing="1" w:afterAutospacing="1" w:line="240" w:lineRule="auto"/>
        <w:rPr>
          <w:rFonts w:eastAsia="Times New Roman"/>
          <w:sz w:val="28"/>
          <w:szCs w:val="28"/>
          <w:lang w:eastAsia="pl-PL"/>
        </w:rPr>
      </w:pPr>
    </w:p>
    <w:p w14:paraId="4F1E03AE" w14:textId="77777777" w:rsidR="003648DE" w:rsidRDefault="003648DE" w:rsidP="003648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95406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Krok po kroku do własnej firmy</w:t>
      </w:r>
    </w:p>
    <w:p w14:paraId="2E09B503" w14:textId="0D31F1E2" w:rsidR="7EA8F785" w:rsidRDefault="003648DE" w:rsidP="00A74774">
      <w:pPr>
        <w:spacing w:before="100" w:beforeAutospacing="1" w:after="100" w:afterAutospacing="1" w:line="240" w:lineRule="auto"/>
        <w:outlineLvl w:val="1"/>
        <w:rPr>
          <w:rFonts w:eastAsia="Times New Roman"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>Procedury obowiązujące przy założeniu firmy w Hiszpanii nie są skomplikowane. Pierwszy krok to uzyskanie numeru NIE (</w:t>
      </w:r>
      <w:proofErr w:type="spellStart"/>
      <w:r w:rsidRPr="7EA8F785">
        <w:rPr>
          <w:rFonts w:eastAsia="Times New Roman"/>
          <w:sz w:val="28"/>
          <w:szCs w:val="28"/>
          <w:lang w:eastAsia="pl-PL"/>
        </w:rPr>
        <w:t>Número</w:t>
      </w:r>
      <w:proofErr w:type="spellEnd"/>
      <w:r w:rsidRPr="7EA8F785">
        <w:rPr>
          <w:rFonts w:eastAsia="Times New Roman"/>
          <w:sz w:val="28"/>
          <w:szCs w:val="28"/>
          <w:lang w:eastAsia="pl-PL"/>
        </w:rPr>
        <w:t xml:space="preserve"> de </w:t>
      </w:r>
      <w:proofErr w:type="spellStart"/>
      <w:r w:rsidRPr="7EA8F785">
        <w:rPr>
          <w:rFonts w:eastAsia="Times New Roman"/>
          <w:sz w:val="28"/>
          <w:szCs w:val="28"/>
          <w:lang w:eastAsia="pl-PL"/>
        </w:rPr>
        <w:t>Identificación</w:t>
      </w:r>
      <w:proofErr w:type="spellEnd"/>
      <w:r w:rsidRPr="7EA8F785">
        <w:rPr>
          <w:rFonts w:eastAsia="Times New Roman"/>
          <w:sz w:val="28"/>
          <w:szCs w:val="28"/>
          <w:lang w:eastAsia="pl-PL"/>
        </w:rPr>
        <w:t xml:space="preserve"> de </w:t>
      </w:r>
      <w:proofErr w:type="spellStart"/>
      <w:r w:rsidRPr="7EA8F785">
        <w:rPr>
          <w:rFonts w:eastAsia="Times New Roman"/>
          <w:sz w:val="28"/>
          <w:szCs w:val="28"/>
          <w:lang w:eastAsia="pl-PL"/>
        </w:rPr>
        <w:t>Extranjero</w:t>
      </w:r>
      <w:proofErr w:type="spellEnd"/>
      <w:r w:rsidRPr="7EA8F785">
        <w:rPr>
          <w:rFonts w:eastAsia="Times New Roman"/>
          <w:sz w:val="28"/>
          <w:szCs w:val="28"/>
          <w:lang w:eastAsia="pl-PL"/>
        </w:rPr>
        <w:t>), który jest niezbędny do wszelkich operacji gospodarczych w Hiszpanii. Polacy mogą go uzyskać:</w:t>
      </w:r>
      <w:r w:rsidR="00DA2288" w:rsidRPr="7EA8F785">
        <w:rPr>
          <w:rFonts w:eastAsia="Times New Roman"/>
          <w:sz w:val="28"/>
          <w:szCs w:val="28"/>
          <w:lang w:eastAsia="pl-PL"/>
        </w:rPr>
        <w:t xml:space="preserve"> o</w:t>
      </w:r>
      <w:r w:rsidRPr="7EA8F785">
        <w:rPr>
          <w:rFonts w:eastAsia="Times New Roman"/>
          <w:sz w:val="28"/>
          <w:szCs w:val="28"/>
          <w:lang w:eastAsia="pl-PL"/>
        </w:rPr>
        <w:t>sobiście w hiszpańskiej placówce policji</w:t>
      </w:r>
      <w:r w:rsidR="00DA2288" w:rsidRPr="7EA8F785">
        <w:rPr>
          <w:rFonts w:eastAsia="Times New Roman"/>
          <w:sz w:val="28"/>
          <w:szCs w:val="28"/>
          <w:lang w:eastAsia="pl-PL"/>
        </w:rPr>
        <w:t>, p</w:t>
      </w:r>
      <w:r w:rsidRPr="7EA8F785">
        <w:rPr>
          <w:rFonts w:eastAsia="Times New Roman"/>
          <w:sz w:val="28"/>
          <w:szCs w:val="28"/>
          <w:lang w:eastAsia="pl-PL"/>
        </w:rPr>
        <w:t>rzez przedstawiciela z pełnomocnictwem</w:t>
      </w:r>
      <w:r w:rsidR="00DA2288" w:rsidRPr="7EA8F785">
        <w:rPr>
          <w:rFonts w:eastAsia="Times New Roman"/>
          <w:sz w:val="28"/>
          <w:szCs w:val="28"/>
          <w:lang w:eastAsia="pl-PL"/>
        </w:rPr>
        <w:t>, w</w:t>
      </w:r>
      <w:r w:rsidRPr="7EA8F785">
        <w:rPr>
          <w:rFonts w:eastAsia="Times New Roman"/>
          <w:sz w:val="28"/>
          <w:szCs w:val="28"/>
          <w:lang w:eastAsia="pl-PL"/>
        </w:rPr>
        <w:t xml:space="preserve"> konsulacie hiszpańskim w Polsce</w:t>
      </w:r>
      <w:r w:rsidR="00DA2288" w:rsidRPr="7EA8F785">
        <w:rPr>
          <w:rFonts w:eastAsia="Times New Roman"/>
          <w:sz w:val="28"/>
          <w:szCs w:val="28"/>
          <w:lang w:eastAsia="pl-PL"/>
        </w:rPr>
        <w:t>.</w:t>
      </w:r>
    </w:p>
    <w:p w14:paraId="4395737B" w14:textId="3D8416B2" w:rsidR="00DA2288" w:rsidRPr="00EC4ED8" w:rsidRDefault="00DA2288" w:rsidP="00EC4ED8">
      <w:pPr>
        <w:pStyle w:val="Tekstkomentarza"/>
      </w:pPr>
      <w:r w:rsidRPr="00DA2288">
        <w:rPr>
          <w:rFonts w:eastAsia="Times New Roman" w:cstheme="minorHAnsi"/>
          <w:bCs/>
          <w:sz w:val="28"/>
          <w:szCs w:val="28"/>
          <w:lang w:eastAsia="pl-PL"/>
        </w:rPr>
        <w:t>– Następny krok to wybór formy działalności gospodarczej.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>Polscy przedsiębiorcy mogą wybierać spośród</w:t>
      </w:r>
      <w:r>
        <w:rPr>
          <w:rFonts w:eastAsia="Times New Roman" w:cstheme="minorHAnsi"/>
          <w:sz w:val="28"/>
          <w:szCs w:val="28"/>
          <w:lang w:eastAsia="pl-PL"/>
        </w:rPr>
        <w:t xml:space="preserve"> kilku form prowadzenia biznesu.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>N</w:t>
      </w:r>
      <w:r w:rsidRPr="00695406">
        <w:rPr>
          <w:rFonts w:eastAsia="Times New Roman" w:cstheme="minorHAnsi"/>
          <w:sz w:val="28"/>
          <w:szCs w:val="28"/>
          <w:lang w:eastAsia="pl-PL"/>
        </w:rPr>
        <w:t>ajszybsza opcja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DA2288">
        <w:rPr>
          <w:rFonts w:eastAsia="Times New Roman" w:cstheme="minorHAnsi"/>
          <w:bCs/>
          <w:sz w:val="28"/>
          <w:szCs w:val="28"/>
          <w:lang w:eastAsia="pl-PL"/>
        </w:rPr>
        <w:t>to j</w:t>
      </w:r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ednoosobowa działalność gospodarcza (</w:t>
      </w:r>
      <w:proofErr w:type="spellStart"/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autónomo</w:t>
      </w:r>
      <w:proofErr w:type="spellEnd"/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)</w:t>
      </w:r>
      <w:r>
        <w:rPr>
          <w:rFonts w:eastAsia="Times New Roman" w:cstheme="minorHAnsi"/>
          <w:sz w:val="28"/>
          <w:szCs w:val="28"/>
          <w:lang w:eastAsia="pl-PL"/>
        </w:rPr>
        <w:t xml:space="preserve"> - 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>możliwa do uruchomienia w ciągu 1-5 dni</w:t>
      </w:r>
      <w:r w:rsidRPr="00DA2288">
        <w:rPr>
          <w:rFonts w:eastAsia="Times New Roman" w:cstheme="minorHAnsi"/>
          <w:bCs/>
          <w:sz w:val="28"/>
          <w:szCs w:val="28"/>
          <w:lang w:eastAsia="pl-PL"/>
        </w:rPr>
        <w:t xml:space="preserve"> – mówi Robert </w:t>
      </w:r>
      <w:proofErr w:type="spellStart"/>
      <w:r w:rsidRPr="00DA2288">
        <w:rPr>
          <w:rFonts w:eastAsia="Times New Roman" w:cstheme="minorHAnsi"/>
          <w:bCs/>
          <w:sz w:val="28"/>
          <w:szCs w:val="28"/>
          <w:lang w:eastAsia="pl-PL"/>
        </w:rPr>
        <w:t>Reiski</w:t>
      </w:r>
      <w:proofErr w:type="spellEnd"/>
      <w:r w:rsidRPr="00DA2288">
        <w:rPr>
          <w:rFonts w:eastAsia="Times New Roman" w:cstheme="minorHAnsi"/>
          <w:bCs/>
          <w:sz w:val="28"/>
          <w:szCs w:val="28"/>
          <w:lang w:eastAsia="pl-PL"/>
        </w:rPr>
        <w:t>.</w:t>
      </w:r>
    </w:p>
    <w:p w14:paraId="62427F44" w14:textId="0C69F2DA" w:rsidR="00EC4ED8" w:rsidRPr="00C0617A" w:rsidRDefault="00DA2288" w:rsidP="00EC4ED8">
      <w:pPr>
        <w:pStyle w:val="Tekstkomentarza"/>
      </w:pPr>
      <w:r w:rsidRPr="00DA2288">
        <w:rPr>
          <w:rFonts w:eastAsia="Times New Roman" w:cstheme="minorHAnsi"/>
          <w:bCs/>
          <w:sz w:val="28"/>
          <w:szCs w:val="28"/>
          <w:lang w:eastAsia="pl-PL"/>
        </w:rPr>
        <w:t>Inne możliwości to s</w:t>
      </w:r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półka z ograniczoną odpowiedzialnością (S.L.)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 xml:space="preserve"> – wymaga</w:t>
      </w:r>
      <w:r w:rsidRPr="00DA2288">
        <w:rPr>
          <w:rFonts w:eastAsia="Times New Roman" w:cstheme="minorHAnsi"/>
          <w:sz w:val="28"/>
          <w:szCs w:val="28"/>
          <w:lang w:eastAsia="pl-PL"/>
        </w:rPr>
        <w:t xml:space="preserve"> minimalnego kapitału 3.000 euro, s</w:t>
      </w:r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półka akcyjna (S.A.)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 xml:space="preserve"> – dla większych przedsięwzięć</w:t>
      </w:r>
      <w:r w:rsidRPr="00DA2288">
        <w:rPr>
          <w:rFonts w:eastAsia="Times New Roman" w:cstheme="minorHAnsi"/>
          <w:bCs/>
          <w:sz w:val="28"/>
          <w:szCs w:val="28"/>
          <w:lang w:eastAsia="pl-PL"/>
        </w:rPr>
        <w:t>, o</w:t>
      </w:r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ddział zagranicznej firmy (</w:t>
      </w:r>
      <w:proofErr w:type="spellStart"/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sucursal</w:t>
      </w:r>
      <w:proofErr w:type="spellEnd"/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)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 xml:space="preserve"> – dla firm już działających w Polsce</w:t>
      </w:r>
      <w:r w:rsidRPr="00DA2288">
        <w:rPr>
          <w:rFonts w:eastAsia="Times New Roman" w:cstheme="minorHAnsi"/>
          <w:sz w:val="28"/>
          <w:szCs w:val="28"/>
          <w:lang w:eastAsia="pl-PL"/>
        </w:rPr>
        <w:t>.</w:t>
      </w:r>
      <w:r w:rsidR="00EC4ED8" w:rsidRPr="00EC4ED8">
        <w:t xml:space="preserve"> </w:t>
      </w:r>
    </w:p>
    <w:p w14:paraId="4F301266" w14:textId="6F4C5EB6" w:rsidR="7EA8F785" w:rsidRDefault="00DA2288" w:rsidP="00A7477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 xml:space="preserve">– </w:t>
      </w:r>
      <w:r w:rsidR="003648DE" w:rsidRPr="7EA8F785">
        <w:rPr>
          <w:rFonts w:eastAsia="Times New Roman"/>
          <w:sz w:val="28"/>
          <w:szCs w:val="28"/>
          <w:lang w:eastAsia="pl-PL"/>
        </w:rPr>
        <w:t xml:space="preserve">Kluczem do sukcesu jest profesjonalne przygotowanie dokumentacji i znajomość lokalnych przepisów. Polscy przedsiębiorcy często nie zdają sobie </w:t>
      </w:r>
      <w:bookmarkStart w:id="0" w:name="_GoBack"/>
      <w:bookmarkEnd w:id="0"/>
      <w:r w:rsidR="003648DE" w:rsidRPr="7EA8F785">
        <w:rPr>
          <w:rFonts w:eastAsia="Times New Roman"/>
          <w:sz w:val="28"/>
          <w:szCs w:val="28"/>
          <w:lang w:eastAsia="pl-PL"/>
        </w:rPr>
        <w:t>sprawy z różnic w procedur</w:t>
      </w:r>
      <w:r w:rsidR="00FB2035" w:rsidRPr="7EA8F785">
        <w:rPr>
          <w:rFonts w:eastAsia="Times New Roman"/>
          <w:sz w:val="28"/>
          <w:szCs w:val="28"/>
          <w:lang w:eastAsia="pl-PL"/>
        </w:rPr>
        <w:t>ach między regionami Hiszpanii. P</w:t>
      </w:r>
      <w:r w:rsidR="00EC4ED8" w:rsidRPr="7EA8F785">
        <w:rPr>
          <w:sz w:val="28"/>
          <w:szCs w:val="28"/>
        </w:rPr>
        <w:t xml:space="preserve">rzy odpowiednim wsparciu lokalnych doradców, proces </w:t>
      </w:r>
      <w:r w:rsidR="00FB2035" w:rsidRPr="7EA8F785">
        <w:rPr>
          <w:sz w:val="28"/>
          <w:szCs w:val="28"/>
        </w:rPr>
        <w:t xml:space="preserve">założenia firmy </w:t>
      </w:r>
      <w:r w:rsidR="00EC4ED8" w:rsidRPr="7EA8F785">
        <w:rPr>
          <w:sz w:val="28"/>
          <w:szCs w:val="28"/>
        </w:rPr>
        <w:t>może zostać zrealizowa</w:t>
      </w:r>
      <w:r w:rsidR="00FB2035" w:rsidRPr="7EA8F785">
        <w:rPr>
          <w:sz w:val="28"/>
          <w:szCs w:val="28"/>
        </w:rPr>
        <w:t xml:space="preserve">ny w ciągu kilku dni roboczych </w:t>
      </w:r>
      <w:r w:rsidRPr="7EA8F785">
        <w:rPr>
          <w:rFonts w:eastAsia="Times New Roman"/>
          <w:sz w:val="28"/>
          <w:szCs w:val="28"/>
          <w:lang w:eastAsia="pl-PL"/>
        </w:rPr>
        <w:t xml:space="preserve">– wyjaśnia Robert </w:t>
      </w:r>
      <w:proofErr w:type="spellStart"/>
      <w:r w:rsidRPr="7EA8F785">
        <w:rPr>
          <w:rFonts w:eastAsia="Times New Roman"/>
          <w:sz w:val="28"/>
          <w:szCs w:val="28"/>
          <w:lang w:eastAsia="pl-PL"/>
        </w:rPr>
        <w:t>Reiski</w:t>
      </w:r>
      <w:proofErr w:type="spellEnd"/>
      <w:r w:rsidRPr="7EA8F785">
        <w:rPr>
          <w:rFonts w:eastAsia="Times New Roman"/>
          <w:sz w:val="28"/>
          <w:szCs w:val="28"/>
          <w:lang w:eastAsia="pl-PL"/>
        </w:rPr>
        <w:t>.</w:t>
      </w:r>
    </w:p>
    <w:p w14:paraId="2378D056" w14:textId="77777777" w:rsidR="003648DE" w:rsidRPr="00695406" w:rsidRDefault="003648DE" w:rsidP="003648D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695406">
        <w:rPr>
          <w:rFonts w:eastAsia="Times New Roman" w:cstheme="minorHAnsi"/>
          <w:sz w:val="28"/>
          <w:szCs w:val="28"/>
          <w:lang w:eastAsia="pl-PL"/>
        </w:rPr>
        <w:t>Proces rejestracji obejmuje:</w:t>
      </w:r>
    </w:p>
    <w:p w14:paraId="6CDD2F7B" w14:textId="77777777" w:rsidR="003648DE" w:rsidRPr="00695406" w:rsidRDefault="00156815" w:rsidP="00364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r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>ezerwację nazwy firmy w Centralnym Rejestrze Handlowym</w:t>
      </w:r>
    </w:p>
    <w:p w14:paraId="7C738362" w14:textId="77777777" w:rsidR="003648DE" w:rsidRPr="00695406" w:rsidRDefault="00156815" w:rsidP="00364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o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>twarcie konta bankowego i wpłacenie kapitału</w:t>
      </w:r>
    </w:p>
    <w:p w14:paraId="7684309F" w14:textId="77777777" w:rsidR="003648DE" w:rsidRPr="00695406" w:rsidRDefault="00156815" w:rsidP="00364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s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>porządzenie aktu założycielskiego u notariusza</w:t>
      </w:r>
    </w:p>
    <w:p w14:paraId="484A44DD" w14:textId="77777777" w:rsidR="003648DE" w:rsidRPr="00695406" w:rsidRDefault="00156815" w:rsidP="00364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u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>zyskanie numeru identyfikacji podatkowej (CIF/NIF)</w:t>
      </w:r>
    </w:p>
    <w:p w14:paraId="6440AAEC" w14:textId="0720FD2D" w:rsidR="003648DE" w:rsidRPr="00695406" w:rsidRDefault="00156815" w:rsidP="7EA8F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>r</w:t>
      </w:r>
      <w:r w:rsidR="003648DE" w:rsidRPr="7EA8F785">
        <w:rPr>
          <w:rFonts w:eastAsia="Times New Roman"/>
          <w:sz w:val="28"/>
          <w:szCs w:val="28"/>
          <w:lang w:eastAsia="pl-PL"/>
        </w:rPr>
        <w:t>ejestrację w Rejestrze Handlowym</w:t>
      </w:r>
      <w:r>
        <w:br/>
      </w:r>
    </w:p>
    <w:p w14:paraId="1FEA1B5E" w14:textId="77777777" w:rsidR="003648DE" w:rsidRPr="00695406" w:rsidRDefault="003648DE" w:rsidP="003648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95406">
        <w:rPr>
          <w:rFonts w:eastAsia="Times New Roman" w:cstheme="minorHAnsi"/>
          <w:b/>
          <w:bCs/>
          <w:sz w:val="28"/>
          <w:szCs w:val="28"/>
          <w:lang w:eastAsia="pl-PL"/>
        </w:rPr>
        <w:t>Wyzwania i wsparcie</w:t>
      </w:r>
    </w:p>
    <w:p w14:paraId="7328B3BF" w14:textId="26817DA4" w:rsidR="003648DE" w:rsidRPr="00695406" w:rsidRDefault="003648DE" w:rsidP="7EA8F7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l-PL"/>
        </w:rPr>
      </w:pPr>
      <w:r w:rsidRPr="7EA8F785">
        <w:rPr>
          <w:rFonts w:eastAsia="Times New Roman"/>
          <w:sz w:val="28"/>
          <w:szCs w:val="28"/>
          <w:lang w:eastAsia="pl-PL"/>
        </w:rPr>
        <w:t>Pomimo ułatwień, polscy przedsiębiorcy muszą liczyć się z pewnymi wyzwaniam</w:t>
      </w:r>
      <w:r w:rsidR="00DA2288" w:rsidRPr="7EA8F785">
        <w:rPr>
          <w:rFonts w:eastAsia="Times New Roman"/>
          <w:sz w:val="28"/>
          <w:szCs w:val="28"/>
          <w:lang w:eastAsia="pl-PL"/>
        </w:rPr>
        <w:t>i przy prowadzeniu działalności gospodarczej w Hiszpanii. Chodzi przede wszystkim o k</w:t>
      </w:r>
      <w:r w:rsidRPr="7EA8F785">
        <w:rPr>
          <w:rFonts w:eastAsia="Times New Roman"/>
          <w:sz w:val="28"/>
          <w:szCs w:val="28"/>
          <w:lang w:eastAsia="pl-PL"/>
        </w:rPr>
        <w:t>onieczność prowadzenia pełnej księgowości</w:t>
      </w:r>
      <w:r w:rsidR="00DA2288" w:rsidRPr="7EA8F785">
        <w:rPr>
          <w:rFonts w:eastAsia="Times New Roman"/>
          <w:sz w:val="28"/>
          <w:szCs w:val="28"/>
          <w:lang w:eastAsia="pl-PL"/>
        </w:rPr>
        <w:t>, o</w:t>
      </w:r>
      <w:r w:rsidRPr="7EA8F785">
        <w:rPr>
          <w:rFonts w:eastAsia="Times New Roman"/>
          <w:sz w:val="28"/>
          <w:szCs w:val="28"/>
          <w:lang w:eastAsia="pl-PL"/>
        </w:rPr>
        <w:t>bowiązki sprawozdawcze zgodne z hiszpańskim prawem</w:t>
      </w:r>
      <w:r w:rsidR="00DA2288" w:rsidRPr="7EA8F785">
        <w:rPr>
          <w:rFonts w:eastAsia="Times New Roman"/>
          <w:sz w:val="28"/>
          <w:szCs w:val="28"/>
          <w:lang w:eastAsia="pl-PL"/>
        </w:rPr>
        <w:t>, r</w:t>
      </w:r>
      <w:r w:rsidRPr="7EA8F785">
        <w:rPr>
          <w:rFonts w:eastAsia="Times New Roman"/>
          <w:sz w:val="28"/>
          <w:szCs w:val="28"/>
          <w:lang w:eastAsia="pl-PL"/>
        </w:rPr>
        <w:t>óżnice w przepisach między regionami</w:t>
      </w:r>
      <w:r w:rsidR="00156815" w:rsidRPr="7EA8F785">
        <w:rPr>
          <w:rFonts w:eastAsia="Times New Roman"/>
          <w:sz w:val="28"/>
          <w:szCs w:val="28"/>
          <w:lang w:eastAsia="pl-PL"/>
        </w:rPr>
        <w:t>.</w:t>
      </w:r>
      <w:r>
        <w:br/>
      </w:r>
    </w:p>
    <w:p w14:paraId="7B8494FA" w14:textId="77777777" w:rsidR="003648DE" w:rsidRPr="00695406" w:rsidRDefault="00DA2288" w:rsidP="003648D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695406">
        <w:rPr>
          <w:rFonts w:eastAsia="Times New Roman" w:cstheme="minorHAnsi"/>
          <w:sz w:val="28"/>
          <w:szCs w:val="28"/>
          <w:lang w:eastAsia="pl-PL"/>
        </w:rPr>
        <w:lastRenderedPageBreak/>
        <w:t>–</w:t>
      </w:r>
      <w:r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="00146356" w:rsidRPr="00695406">
        <w:rPr>
          <w:rFonts w:eastAsia="Times New Roman" w:cstheme="minorHAnsi"/>
          <w:bCs/>
          <w:sz w:val="28"/>
          <w:szCs w:val="28"/>
          <w:lang w:eastAsia="pl-PL"/>
        </w:rPr>
        <w:t>Widzimy, jak Hiszpania staje się europejską Doliną Krzemową, przyciągającą start</w:t>
      </w:r>
      <w:r w:rsidR="00146356" w:rsidRPr="00DA2288">
        <w:rPr>
          <w:rFonts w:eastAsia="Times New Roman" w:cstheme="minorHAnsi"/>
          <w:bCs/>
          <w:sz w:val="28"/>
          <w:szCs w:val="28"/>
          <w:lang w:eastAsia="pl-PL"/>
        </w:rPr>
        <w:t xml:space="preserve">upy i gigantów technologicznych. </w:t>
      </w:r>
      <w:r w:rsidR="00146356" w:rsidRPr="00695406">
        <w:rPr>
          <w:rFonts w:eastAsia="Times New Roman" w:cstheme="minorHAnsi"/>
          <w:bCs/>
          <w:sz w:val="28"/>
          <w:szCs w:val="28"/>
          <w:lang w:eastAsia="pl-PL"/>
        </w:rPr>
        <w:t>To doskonały moment dla polskich przedsiębiorców, aby</w:t>
      </w:r>
      <w:r w:rsidR="00146356" w:rsidRPr="00DA2288">
        <w:rPr>
          <w:rFonts w:eastAsia="Times New Roman" w:cstheme="minorHAnsi"/>
          <w:bCs/>
          <w:sz w:val="28"/>
          <w:szCs w:val="28"/>
          <w:lang w:eastAsia="pl-PL"/>
        </w:rPr>
        <w:t xml:space="preserve"> wejść na ten dynamiczny rynek</w:t>
      </w:r>
      <w:r w:rsidR="00146356">
        <w:rPr>
          <w:rFonts w:eastAsia="Times New Roman" w:cstheme="minorHAnsi"/>
          <w:bCs/>
          <w:sz w:val="28"/>
          <w:szCs w:val="28"/>
          <w:lang w:eastAsia="pl-PL"/>
        </w:rPr>
        <w:t>.</w:t>
      </w:r>
      <w:r w:rsidR="00146356" w:rsidRPr="00DA2288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="00146356">
        <w:rPr>
          <w:rFonts w:eastAsia="Times New Roman" w:cstheme="minorHAnsi"/>
          <w:bCs/>
          <w:sz w:val="28"/>
          <w:szCs w:val="28"/>
          <w:lang w:eastAsia="pl-PL"/>
        </w:rPr>
        <w:t>Niewątpliwie pomaga wsparcie</w:t>
      </w:r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 xml:space="preserve"> lokalnych ekspertów, którzy znają specyfikę rynku i mogą pomóc w nawigacji przez hiszpa</w:t>
      </w:r>
      <w:r>
        <w:rPr>
          <w:rFonts w:eastAsia="Times New Roman" w:cstheme="minorHAnsi"/>
          <w:bCs/>
          <w:sz w:val="28"/>
          <w:szCs w:val="28"/>
          <w:lang w:eastAsia="pl-PL"/>
        </w:rPr>
        <w:t>ńskie procedury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 xml:space="preserve"> – podkreśla </w:t>
      </w:r>
      <w:r w:rsidR="003648DE" w:rsidRPr="00695406">
        <w:rPr>
          <w:rFonts w:eastAsia="Times New Roman" w:cstheme="minorHAnsi"/>
          <w:bCs/>
          <w:sz w:val="28"/>
          <w:szCs w:val="28"/>
          <w:lang w:eastAsia="pl-PL"/>
        </w:rPr>
        <w:t>Joanna Ossowska-Rodziewicz</w:t>
      </w:r>
      <w:r w:rsidR="003648DE" w:rsidRPr="00695406">
        <w:rPr>
          <w:rFonts w:eastAsia="Times New Roman" w:cstheme="minorHAnsi"/>
          <w:sz w:val="28"/>
          <w:szCs w:val="28"/>
          <w:lang w:eastAsia="pl-PL"/>
        </w:rPr>
        <w:t>.</w:t>
      </w:r>
    </w:p>
    <w:p w14:paraId="28543EEC" w14:textId="77777777" w:rsidR="009E05E3" w:rsidRPr="004D6204" w:rsidRDefault="009E05E3">
      <w:pPr>
        <w:rPr>
          <w:rFonts w:cstheme="minorHAnsi"/>
          <w:sz w:val="28"/>
          <w:szCs w:val="28"/>
        </w:rPr>
      </w:pPr>
    </w:p>
    <w:sectPr w:rsidR="009E05E3" w:rsidRPr="004D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A12948" w16cex:dateUtc="2025-07-04T12:06:00Z"/>
  <w16cex:commentExtensible w16cex:durableId="2C228418" w16cex:dateUtc="2025-07-04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3AAF64" w16cid:durableId="78A12948"/>
  <w16cid:commentId w16cid:paraId="0D319349" w16cid:durableId="2C2284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A8A"/>
    <w:multiLevelType w:val="multilevel"/>
    <w:tmpl w:val="837A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9360D"/>
    <w:multiLevelType w:val="multilevel"/>
    <w:tmpl w:val="A436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03BD0"/>
    <w:multiLevelType w:val="multilevel"/>
    <w:tmpl w:val="DA7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C729B"/>
    <w:multiLevelType w:val="multilevel"/>
    <w:tmpl w:val="01A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D65ED"/>
    <w:multiLevelType w:val="multilevel"/>
    <w:tmpl w:val="FFE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06"/>
    <w:rsid w:val="00146356"/>
    <w:rsid w:val="00156815"/>
    <w:rsid w:val="00196A7A"/>
    <w:rsid w:val="001D4A21"/>
    <w:rsid w:val="003648DE"/>
    <w:rsid w:val="004D6204"/>
    <w:rsid w:val="00695406"/>
    <w:rsid w:val="009E05E3"/>
    <w:rsid w:val="00A74774"/>
    <w:rsid w:val="00C0617A"/>
    <w:rsid w:val="00DA2288"/>
    <w:rsid w:val="00EC4ED8"/>
    <w:rsid w:val="00FB2035"/>
    <w:rsid w:val="0804F86A"/>
    <w:rsid w:val="7EA8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C726"/>
  <w15:chartTrackingRefBased/>
  <w15:docId w15:val="{FDCDEF99-C346-4197-9926-631E6C9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635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17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617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Bart</dc:creator>
  <cp:keywords/>
  <dc:description/>
  <cp:lastModifiedBy>Bart Bart</cp:lastModifiedBy>
  <cp:revision>7</cp:revision>
  <dcterms:created xsi:type="dcterms:W3CDTF">2025-07-04T12:08:00Z</dcterms:created>
  <dcterms:modified xsi:type="dcterms:W3CDTF">2025-07-09T12:57:00Z</dcterms:modified>
</cp:coreProperties>
</file>