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35ADE" w14:textId="4AC13DF5" w:rsidR="00AF7704" w:rsidRPr="00AF7704" w:rsidRDefault="00770C97" w:rsidP="004F1AE0">
      <w:pPr>
        <w:spacing w:before="240" w:after="120"/>
        <w:jc w:val="center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C84338" wp14:editId="7575FEE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699260" cy="771525"/>
            <wp:effectExtent l="0" t="0" r="0" b="9525"/>
            <wp:wrapTopAndBottom/>
            <wp:docPr id="994147933" name="Imagen 1" descr="Dibujo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ibujo en blanco y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5" r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5CC" w:rsidRPr="703CED4F">
        <w:rPr>
          <w:b/>
          <w:bCs/>
          <w:sz w:val="40"/>
          <w:szCs w:val="40"/>
        </w:rPr>
        <w:t xml:space="preserve">CONCIERTO </w:t>
      </w:r>
      <w:r w:rsidR="00AF7704" w:rsidRPr="703CED4F">
        <w:rPr>
          <w:b/>
          <w:bCs/>
          <w:sz w:val="40"/>
          <w:szCs w:val="40"/>
        </w:rPr>
        <w:t xml:space="preserve">ENHYPEN VR: </w:t>
      </w:r>
      <w:r w:rsidR="00AF7704" w:rsidRPr="703CED4F">
        <w:rPr>
          <w:b/>
          <w:bCs/>
          <w:i/>
          <w:iCs/>
          <w:sz w:val="40"/>
          <w:szCs w:val="40"/>
        </w:rPr>
        <w:t>IMMERSION – ANUNCIO GLOBAL</w:t>
      </w:r>
    </w:p>
    <w:p w14:paraId="41A1CC37" w14:textId="3A7FDAB2" w:rsidR="00AF7704" w:rsidRPr="00AF7704" w:rsidRDefault="00AF7704" w:rsidP="00541A6C">
      <w:pPr>
        <w:spacing w:before="240" w:after="120"/>
        <w:jc w:val="center"/>
        <w:rPr>
          <w:sz w:val="28"/>
          <w:szCs w:val="28"/>
        </w:rPr>
      </w:pPr>
      <w:r w:rsidRPr="00AF7704">
        <w:rPr>
          <w:b/>
          <w:bCs/>
          <w:sz w:val="28"/>
          <w:szCs w:val="28"/>
        </w:rPr>
        <w:t>El concierto de realidad virtual más inmersivo de la historia</w:t>
      </w:r>
      <w:r w:rsidRPr="00AF7704">
        <w:rPr>
          <w:sz w:val="28"/>
          <w:szCs w:val="28"/>
        </w:rPr>
        <w:t>, que se lanzará en Corea y Japón, y luego se expandirá por todo el mundo: E.</w:t>
      </w:r>
      <w:r w:rsidRPr="00AF7704">
        <w:rPr>
          <w:rFonts w:ascii="Arial" w:hAnsi="Arial" w:cs="Arial"/>
          <w:sz w:val="28"/>
          <w:szCs w:val="28"/>
        </w:rPr>
        <w:t> </w:t>
      </w:r>
      <w:r w:rsidRPr="00AF7704">
        <w:rPr>
          <w:sz w:val="28"/>
          <w:szCs w:val="28"/>
        </w:rPr>
        <w:t>U., Europa y m</w:t>
      </w:r>
      <w:r w:rsidRPr="00AF7704">
        <w:rPr>
          <w:rFonts w:ascii="Aptos" w:hAnsi="Aptos" w:cs="Aptos"/>
          <w:sz w:val="28"/>
          <w:szCs w:val="28"/>
        </w:rPr>
        <w:t>á</w:t>
      </w:r>
      <w:r w:rsidRPr="00AF7704">
        <w:rPr>
          <w:sz w:val="28"/>
          <w:szCs w:val="28"/>
        </w:rPr>
        <w:t>s all</w:t>
      </w:r>
      <w:r w:rsidRPr="00AF7704">
        <w:rPr>
          <w:rFonts w:ascii="Aptos" w:hAnsi="Aptos" w:cs="Aptos"/>
          <w:sz w:val="28"/>
          <w:szCs w:val="28"/>
        </w:rPr>
        <w:t>á</w:t>
      </w:r>
      <w:r w:rsidRPr="00AF7704">
        <w:rPr>
          <w:sz w:val="28"/>
          <w:szCs w:val="28"/>
        </w:rPr>
        <w:t>.</w:t>
      </w:r>
    </w:p>
    <w:p w14:paraId="77244473" w14:textId="79FA4D18" w:rsidR="00AF7704" w:rsidRPr="004F1AE0" w:rsidRDefault="00AF7704" w:rsidP="00AF7704">
      <w:pPr>
        <w:spacing w:before="240" w:after="120"/>
        <w:jc w:val="both"/>
        <w:rPr>
          <w:sz w:val="26"/>
          <w:szCs w:val="26"/>
        </w:rPr>
      </w:pPr>
      <w:r w:rsidRPr="004F1AE0">
        <w:rPr>
          <w:sz w:val="26"/>
          <w:szCs w:val="26"/>
        </w:rPr>
        <w:t xml:space="preserve">Los narradores incomparables del K-pop, </w:t>
      </w:r>
      <w:r w:rsidRPr="004F1AE0">
        <w:rPr>
          <w:b/>
          <w:bCs/>
          <w:sz w:val="26"/>
          <w:szCs w:val="26"/>
        </w:rPr>
        <w:t>ENHYPEN</w:t>
      </w:r>
      <w:r w:rsidRPr="004F1AE0">
        <w:rPr>
          <w:sz w:val="26"/>
          <w:szCs w:val="26"/>
        </w:rPr>
        <w:t xml:space="preserve">, conectarán con sus fans de una manera completamente nueva a través de su </w:t>
      </w:r>
      <w:r w:rsidRPr="004F1AE0">
        <w:rPr>
          <w:b/>
          <w:bCs/>
          <w:sz w:val="26"/>
          <w:szCs w:val="26"/>
        </w:rPr>
        <w:t xml:space="preserve">primer concierto </w:t>
      </w:r>
      <w:r w:rsidR="07AC5E53" w:rsidRPr="004F1AE0">
        <w:rPr>
          <w:b/>
          <w:bCs/>
          <w:sz w:val="26"/>
          <w:szCs w:val="26"/>
        </w:rPr>
        <w:t>de</w:t>
      </w:r>
      <w:r w:rsidRPr="004F1AE0">
        <w:rPr>
          <w:b/>
          <w:bCs/>
          <w:sz w:val="26"/>
          <w:szCs w:val="26"/>
        </w:rPr>
        <w:t xml:space="preserve"> realidad virtual</w:t>
      </w:r>
      <w:r w:rsidRPr="004F1AE0">
        <w:rPr>
          <w:sz w:val="26"/>
          <w:szCs w:val="26"/>
        </w:rPr>
        <w:t xml:space="preserve">, </w:t>
      </w:r>
      <w:r w:rsidRPr="004F1AE0">
        <w:rPr>
          <w:i/>
          <w:iCs/>
          <w:sz w:val="26"/>
          <w:szCs w:val="26"/>
        </w:rPr>
        <w:t>ENHYPEN VR CONCERT: IMMERSION</w:t>
      </w:r>
      <w:r w:rsidRPr="004F1AE0">
        <w:rPr>
          <w:sz w:val="26"/>
          <w:szCs w:val="26"/>
        </w:rPr>
        <w:t>. Celebrados por sus actuaciones electrizantes y su presencia escénica global, la experiencia se estrenará el viernes 8 de agosto en Corea y Japón, con un lanzamiento global planeado en América del Norte, Europa, Asia y más allá.</w:t>
      </w:r>
    </w:p>
    <w:p w14:paraId="4562F440" w14:textId="0DE541F9" w:rsidR="00AF7704" w:rsidRPr="004F1AE0" w:rsidRDefault="00AF7704" w:rsidP="00AF7704">
      <w:pPr>
        <w:spacing w:before="240" w:after="120"/>
        <w:jc w:val="both"/>
        <w:rPr>
          <w:sz w:val="26"/>
          <w:szCs w:val="26"/>
        </w:rPr>
      </w:pPr>
      <w:r w:rsidRPr="004F1AE0">
        <w:rPr>
          <w:sz w:val="26"/>
          <w:szCs w:val="26"/>
        </w:rPr>
        <w:t xml:space="preserve">El viaje comienza con una misteriosa invitación de ENHYPEN a su </w:t>
      </w:r>
      <w:proofErr w:type="spellStart"/>
      <w:r w:rsidRPr="004F1AE0">
        <w:rPr>
          <w:sz w:val="26"/>
          <w:szCs w:val="26"/>
        </w:rPr>
        <w:t>fandom</w:t>
      </w:r>
      <w:proofErr w:type="spellEnd"/>
      <w:r w:rsidRPr="004F1AE0">
        <w:rPr>
          <w:sz w:val="26"/>
          <w:szCs w:val="26"/>
        </w:rPr>
        <w:t xml:space="preserve">, </w:t>
      </w:r>
      <w:r w:rsidRPr="004F1AE0">
        <w:rPr>
          <w:b/>
          <w:bCs/>
          <w:sz w:val="26"/>
          <w:szCs w:val="26"/>
        </w:rPr>
        <w:t>ENGENE</w:t>
      </w:r>
      <w:r w:rsidRPr="004F1AE0">
        <w:rPr>
          <w:sz w:val="26"/>
          <w:szCs w:val="26"/>
        </w:rPr>
        <w:t>. Sus voces resuenan a través de pasillos surrealistas, borrando el límite entre el sueño y la realidad. El público es transportado a una experiencia cinematográfica a través de entornos cambiantes —desde oficinas enormes y fábricas abandonadas</w:t>
      </w:r>
      <w:r w:rsidR="02A08AEA" w:rsidRPr="004F1AE0">
        <w:rPr>
          <w:sz w:val="26"/>
          <w:szCs w:val="26"/>
        </w:rPr>
        <w:t>,</w:t>
      </w:r>
      <w:r w:rsidRPr="004F1AE0">
        <w:rPr>
          <w:sz w:val="26"/>
          <w:szCs w:val="26"/>
        </w:rPr>
        <w:t xml:space="preserve"> hasta azoteas iluminadas por la luna en tonos rosa y rojo— revelando facetas de ENHYPEN </w:t>
      </w:r>
      <w:r w:rsidR="00455D42" w:rsidRPr="004F1AE0">
        <w:rPr>
          <w:sz w:val="26"/>
          <w:szCs w:val="26"/>
        </w:rPr>
        <w:t>nunca</w:t>
      </w:r>
      <w:r w:rsidRPr="004F1AE0">
        <w:rPr>
          <w:sz w:val="26"/>
          <w:szCs w:val="26"/>
        </w:rPr>
        <w:t xml:space="preserve"> vistas. A una distancia virtual de 0</w:t>
      </w:r>
      <w:r w:rsidRPr="004F1AE0">
        <w:rPr>
          <w:rFonts w:cs="Arial"/>
          <w:sz w:val="26"/>
          <w:szCs w:val="26"/>
        </w:rPr>
        <w:t> </w:t>
      </w:r>
      <w:r w:rsidRPr="004F1AE0">
        <w:rPr>
          <w:sz w:val="26"/>
          <w:szCs w:val="26"/>
        </w:rPr>
        <w:t>cm, los fans presenciar</w:t>
      </w:r>
      <w:r w:rsidRPr="004F1AE0">
        <w:rPr>
          <w:rFonts w:cs="Aptos"/>
          <w:sz w:val="26"/>
          <w:szCs w:val="26"/>
        </w:rPr>
        <w:t>á</w:t>
      </w:r>
      <w:r w:rsidRPr="004F1AE0">
        <w:rPr>
          <w:sz w:val="26"/>
          <w:szCs w:val="26"/>
        </w:rPr>
        <w:t>n actuaciones m</w:t>
      </w:r>
      <w:r w:rsidRPr="004F1AE0">
        <w:rPr>
          <w:rFonts w:cs="Aptos"/>
          <w:sz w:val="26"/>
          <w:szCs w:val="26"/>
        </w:rPr>
        <w:t>á</w:t>
      </w:r>
      <w:r w:rsidRPr="004F1AE0">
        <w:rPr>
          <w:sz w:val="26"/>
          <w:szCs w:val="26"/>
        </w:rPr>
        <w:t>s v</w:t>
      </w:r>
      <w:r w:rsidRPr="004F1AE0">
        <w:rPr>
          <w:rFonts w:cs="Aptos"/>
          <w:sz w:val="26"/>
          <w:szCs w:val="26"/>
        </w:rPr>
        <w:t>í</w:t>
      </w:r>
      <w:r w:rsidRPr="004F1AE0">
        <w:rPr>
          <w:sz w:val="26"/>
          <w:szCs w:val="26"/>
        </w:rPr>
        <w:t>vidas que la realidad.</w:t>
      </w:r>
    </w:p>
    <w:p w14:paraId="00411A7D" w14:textId="77777777" w:rsidR="00AF7704" w:rsidRPr="004F1AE0" w:rsidRDefault="00AF7704" w:rsidP="00AF7704">
      <w:pPr>
        <w:spacing w:before="240" w:after="120"/>
        <w:jc w:val="both"/>
        <w:rPr>
          <w:sz w:val="26"/>
          <w:szCs w:val="26"/>
        </w:rPr>
      </w:pPr>
      <w:r w:rsidRPr="004F1AE0">
        <w:rPr>
          <w:sz w:val="26"/>
          <w:szCs w:val="26"/>
        </w:rPr>
        <w:t xml:space="preserve">Producido con la tecnología de punta de </w:t>
      </w:r>
      <w:r w:rsidRPr="004F1AE0">
        <w:rPr>
          <w:b/>
          <w:bCs/>
          <w:sz w:val="26"/>
          <w:szCs w:val="26"/>
        </w:rPr>
        <w:t>AMAZE</w:t>
      </w:r>
      <w:r w:rsidRPr="004F1AE0">
        <w:rPr>
          <w:sz w:val="26"/>
          <w:szCs w:val="26"/>
        </w:rPr>
        <w:t xml:space="preserve">, </w:t>
      </w:r>
      <w:r w:rsidRPr="004F1AE0">
        <w:rPr>
          <w:i/>
          <w:iCs/>
          <w:sz w:val="26"/>
          <w:szCs w:val="26"/>
        </w:rPr>
        <w:t>IMMERSION</w:t>
      </w:r>
      <w:r w:rsidRPr="004F1AE0">
        <w:rPr>
          <w:sz w:val="26"/>
          <w:szCs w:val="26"/>
        </w:rPr>
        <w:t xml:space="preserve"> presenta elementos interactivos innovadores, incluyendo gestos manuales únicos que permiten a los fans interactuar directamente con los artistas, y momentos personalizados cara a cara con uno de sus siete miembros favoritos, ofreciendo un nivel de intimidad y conexión sin precedentes.</w:t>
      </w:r>
    </w:p>
    <w:p w14:paraId="5CA1DBB7" w14:textId="071B04E2" w:rsidR="00AF7704" w:rsidRPr="004F1AE0" w:rsidRDefault="00AF7704" w:rsidP="00AF7704">
      <w:pPr>
        <w:spacing w:before="240" w:after="120"/>
        <w:jc w:val="both"/>
        <w:rPr>
          <w:sz w:val="26"/>
          <w:szCs w:val="26"/>
        </w:rPr>
      </w:pPr>
      <w:r w:rsidRPr="004F1AE0">
        <w:rPr>
          <w:sz w:val="26"/>
          <w:szCs w:val="26"/>
        </w:rPr>
        <w:t>Tras su debut en Corea y Japón, el concierto se expandirá a aproximadamente 40 principales</w:t>
      </w:r>
      <w:r w:rsidR="5D2B2B08" w:rsidRPr="004F1AE0">
        <w:rPr>
          <w:sz w:val="26"/>
          <w:szCs w:val="26"/>
        </w:rPr>
        <w:t xml:space="preserve"> ciudades</w:t>
      </w:r>
      <w:r w:rsidRPr="004F1AE0">
        <w:rPr>
          <w:sz w:val="26"/>
          <w:szCs w:val="26"/>
        </w:rPr>
        <w:t xml:space="preserve"> del mundo, incluyendo Los Ángeles,</w:t>
      </w:r>
      <w:r w:rsidRPr="004F1AE0">
        <w:rPr>
          <w:b/>
          <w:bCs/>
          <w:sz w:val="26"/>
          <w:szCs w:val="26"/>
        </w:rPr>
        <w:t xml:space="preserve"> Ciudad de México, </w:t>
      </w:r>
      <w:r w:rsidRPr="004F1AE0">
        <w:rPr>
          <w:sz w:val="26"/>
          <w:szCs w:val="26"/>
        </w:rPr>
        <w:t>Londres, Shanghái, entre otras. Es el proyecto de concierto en VR más grande hasta la fecha, un hito que resalta el alcance internacional de ENHYPEN y la constante innovación de AMAZE en el entretenimiento inmersivo.</w:t>
      </w:r>
    </w:p>
    <w:p w14:paraId="4876DF10" w14:textId="2C56F25A" w:rsidR="00AF7704" w:rsidRPr="004F1AE0" w:rsidRDefault="00AF7704" w:rsidP="00AF7704">
      <w:pPr>
        <w:spacing w:before="240" w:after="120"/>
        <w:jc w:val="both"/>
        <w:rPr>
          <w:sz w:val="26"/>
          <w:szCs w:val="26"/>
        </w:rPr>
      </w:pPr>
      <w:r w:rsidRPr="004F1AE0">
        <w:rPr>
          <w:sz w:val="26"/>
          <w:szCs w:val="26"/>
        </w:rPr>
        <w:lastRenderedPageBreak/>
        <w:t xml:space="preserve">Un póster oficial publicado con el </w:t>
      </w:r>
      <w:proofErr w:type="gramStart"/>
      <w:r w:rsidRPr="004F1AE0">
        <w:rPr>
          <w:sz w:val="26"/>
          <w:szCs w:val="26"/>
        </w:rPr>
        <w:t>anuncio</w:t>
      </w:r>
      <w:r w:rsidR="6FBD5F96" w:rsidRPr="004F1AE0">
        <w:rPr>
          <w:sz w:val="26"/>
          <w:szCs w:val="26"/>
        </w:rPr>
        <w:t>,</w:t>
      </w:r>
      <w:proofErr w:type="gramEnd"/>
      <w:r w:rsidRPr="004F1AE0">
        <w:rPr>
          <w:sz w:val="26"/>
          <w:szCs w:val="26"/>
        </w:rPr>
        <w:t xml:space="preserve"> muestra a ENHYPEN en detalle cinematográfico e intenso —como si esperaran a los fans en el punto máximo de la inmersión—. Un video </w:t>
      </w:r>
      <w:proofErr w:type="spellStart"/>
      <w:r w:rsidRPr="004F1AE0">
        <w:rPr>
          <w:sz w:val="26"/>
          <w:szCs w:val="26"/>
        </w:rPr>
        <w:t>teaser</w:t>
      </w:r>
      <w:proofErr w:type="spellEnd"/>
      <w:r w:rsidRPr="004F1AE0">
        <w:rPr>
          <w:sz w:val="26"/>
          <w:szCs w:val="26"/>
        </w:rPr>
        <w:t xml:space="preserve"> recién revelado, ambientado en espacios oníricos donde la fantasía se encuentra con la realidad, ya ha generado gran expectación entre audiencias globales.</w:t>
      </w:r>
    </w:p>
    <w:p w14:paraId="13583A0A" w14:textId="77777777" w:rsidR="00AF7704" w:rsidRPr="004F1AE0" w:rsidRDefault="00AF7704" w:rsidP="00AF7704">
      <w:pPr>
        <w:spacing w:before="240" w:after="120"/>
        <w:jc w:val="both"/>
        <w:rPr>
          <w:sz w:val="26"/>
          <w:szCs w:val="26"/>
        </w:rPr>
      </w:pPr>
      <w:r w:rsidRPr="004F1AE0">
        <w:rPr>
          <w:i/>
          <w:iCs/>
          <w:sz w:val="26"/>
          <w:szCs w:val="26"/>
        </w:rPr>
        <w:t>ENHYPEN VR CONCERT: IMMERSION</w:t>
      </w:r>
      <w:r w:rsidRPr="004F1AE0">
        <w:rPr>
          <w:sz w:val="26"/>
          <w:szCs w:val="26"/>
        </w:rPr>
        <w:t xml:space="preserve"> fusiona grabación en vivo en ultra alta resolución 12K, efectos visuales potenciados por </w:t>
      </w:r>
      <w:proofErr w:type="spellStart"/>
      <w:r w:rsidRPr="004F1AE0">
        <w:rPr>
          <w:sz w:val="26"/>
          <w:szCs w:val="26"/>
        </w:rPr>
        <w:t>Unreal</w:t>
      </w:r>
      <w:proofErr w:type="spellEnd"/>
      <w:r w:rsidRPr="004F1AE0">
        <w:rPr>
          <w:sz w:val="26"/>
          <w:szCs w:val="26"/>
        </w:rPr>
        <w:t xml:space="preserve"> </w:t>
      </w:r>
      <w:proofErr w:type="spellStart"/>
      <w:r w:rsidRPr="004F1AE0">
        <w:rPr>
          <w:sz w:val="26"/>
          <w:szCs w:val="26"/>
        </w:rPr>
        <w:t>Engine</w:t>
      </w:r>
      <w:proofErr w:type="spellEnd"/>
      <w:r w:rsidRPr="004F1AE0">
        <w:rPr>
          <w:sz w:val="26"/>
          <w:szCs w:val="26"/>
        </w:rPr>
        <w:t xml:space="preserve"> y tecnología de superresolución con inteligencia artificial, mostrando el proceso de producción patentado de AMAZE y ofreciendo una experiencia de realidad virtual de siguiente nivel. Los fans sentirán que están cara a cara con ENHYPEN, inmersos en la emoción y energía de cada presentación.</w:t>
      </w:r>
    </w:p>
    <w:p w14:paraId="3AB74137" w14:textId="77777777" w:rsidR="00AF7704" w:rsidRPr="004F1AE0" w:rsidRDefault="00AF7704" w:rsidP="00CF2709">
      <w:pPr>
        <w:spacing w:before="240" w:after="120"/>
        <w:jc w:val="both"/>
        <w:rPr>
          <w:sz w:val="26"/>
          <w:szCs w:val="26"/>
        </w:rPr>
      </w:pPr>
      <w:r w:rsidRPr="004F1AE0">
        <w:rPr>
          <w:sz w:val="26"/>
          <w:szCs w:val="26"/>
        </w:rPr>
        <w:t xml:space="preserve">Para más información, visita </w:t>
      </w:r>
      <w:r w:rsidRPr="004F1AE0">
        <w:rPr>
          <w:b/>
          <w:bCs/>
          <w:sz w:val="26"/>
          <w:szCs w:val="26"/>
        </w:rPr>
        <w:t>ENHYPEN-VRCONCERT.COM</w:t>
      </w:r>
      <w:r w:rsidRPr="004F1AE0">
        <w:rPr>
          <w:sz w:val="26"/>
          <w:szCs w:val="26"/>
        </w:rPr>
        <w:t>.</w:t>
      </w:r>
      <w:r w:rsidRPr="004F1AE0">
        <w:rPr>
          <w:sz w:val="26"/>
          <w:szCs w:val="26"/>
        </w:rPr>
        <w:br/>
        <w:t>La venta de boletos y las fechas de estreno locales se anunciarán por región.</w:t>
      </w:r>
    </w:p>
    <w:p w14:paraId="7355F98A" w14:textId="02EC54A3" w:rsidR="00AF7704" w:rsidRPr="004F1AE0" w:rsidRDefault="00AF7704" w:rsidP="00AF7704">
      <w:pPr>
        <w:spacing w:before="240" w:after="120"/>
        <w:jc w:val="both"/>
        <w:rPr>
          <w:sz w:val="26"/>
          <w:szCs w:val="26"/>
        </w:rPr>
      </w:pPr>
      <w:r w:rsidRPr="004F1AE0">
        <w:rPr>
          <w:b/>
          <w:bCs/>
          <w:sz w:val="26"/>
          <w:szCs w:val="26"/>
        </w:rPr>
        <w:t>Sobre ENHYPEN</w:t>
      </w:r>
    </w:p>
    <w:p w14:paraId="44532A9A" w14:textId="46AF5F41" w:rsidR="00AF7704" w:rsidRPr="004F1AE0" w:rsidRDefault="00AF7704" w:rsidP="00FE61C9">
      <w:pPr>
        <w:spacing w:before="240" w:after="120"/>
        <w:jc w:val="both"/>
        <w:rPr>
          <w:sz w:val="26"/>
          <w:szCs w:val="26"/>
        </w:rPr>
      </w:pPr>
      <w:r w:rsidRPr="004F1AE0">
        <w:rPr>
          <w:b/>
          <w:bCs/>
          <w:sz w:val="26"/>
          <w:szCs w:val="26"/>
        </w:rPr>
        <w:t>ENHYPEN</w:t>
      </w:r>
      <w:r w:rsidRPr="004F1AE0">
        <w:rPr>
          <w:sz w:val="26"/>
          <w:szCs w:val="26"/>
        </w:rPr>
        <w:t xml:space="preserve"> —integrado por JUNGWON, HEESEUNG, JAY, JAKE, SUNGHOON, SUNOO y NI-KI— ha ascendido rápidamente al estrellato global como una potencia del K-pop, logrando récords desde su debut en 2020. Irrumpieron en la escena con su </w:t>
      </w:r>
      <w:proofErr w:type="spellStart"/>
      <w:r w:rsidRPr="004F1AE0">
        <w:rPr>
          <w:sz w:val="26"/>
          <w:szCs w:val="26"/>
        </w:rPr>
        <w:t>miniálbum</w:t>
      </w:r>
      <w:proofErr w:type="spellEnd"/>
      <w:r w:rsidRPr="004F1AE0">
        <w:rPr>
          <w:sz w:val="26"/>
          <w:szCs w:val="26"/>
        </w:rPr>
        <w:t xml:space="preserve"> debut </w:t>
      </w:r>
      <w:r w:rsidRPr="004F1AE0">
        <w:rPr>
          <w:i/>
          <w:iCs/>
          <w:sz w:val="26"/>
          <w:szCs w:val="26"/>
        </w:rPr>
        <w:t xml:space="preserve">BORDER: DAY ONE, </w:t>
      </w:r>
      <w:r w:rsidRPr="004F1AE0">
        <w:rPr>
          <w:sz w:val="26"/>
          <w:szCs w:val="26"/>
        </w:rPr>
        <w:t xml:space="preserve">causando un impacto inmediato con conceptos únicos que definieron su identidad artística. En solo tres años, han colocado tres álbumes en el Top 10 del </w:t>
      </w:r>
      <w:proofErr w:type="spellStart"/>
      <w:r w:rsidRPr="004F1AE0">
        <w:rPr>
          <w:sz w:val="26"/>
          <w:szCs w:val="26"/>
        </w:rPr>
        <w:t>Billboard</w:t>
      </w:r>
      <w:proofErr w:type="spellEnd"/>
      <w:r w:rsidRPr="004F1AE0">
        <w:rPr>
          <w:sz w:val="26"/>
          <w:szCs w:val="26"/>
        </w:rPr>
        <w:t xml:space="preserve"> 200: </w:t>
      </w:r>
      <w:r w:rsidRPr="004F1AE0">
        <w:rPr>
          <w:i/>
          <w:iCs/>
          <w:sz w:val="26"/>
          <w:szCs w:val="26"/>
        </w:rPr>
        <w:t>MANIFESTO: DAY 1</w:t>
      </w:r>
      <w:r w:rsidRPr="004F1AE0">
        <w:rPr>
          <w:sz w:val="26"/>
          <w:szCs w:val="26"/>
        </w:rPr>
        <w:t xml:space="preserve"> (2022), </w:t>
      </w:r>
      <w:r w:rsidRPr="004F1AE0">
        <w:rPr>
          <w:i/>
          <w:iCs/>
          <w:sz w:val="26"/>
          <w:szCs w:val="26"/>
        </w:rPr>
        <w:t>DARK BLOOD</w:t>
      </w:r>
      <w:r w:rsidRPr="004F1AE0">
        <w:rPr>
          <w:sz w:val="26"/>
          <w:szCs w:val="26"/>
        </w:rPr>
        <w:t xml:space="preserve"> (2023) y </w:t>
      </w:r>
      <w:r w:rsidRPr="004F1AE0">
        <w:rPr>
          <w:i/>
          <w:iCs/>
          <w:sz w:val="26"/>
          <w:szCs w:val="26"/>
        </w:rPr>
        <w:t>ORANGE BLOOD</w:t>
      </w:r>
      <w:r w:rsidRPr="004F1AE0">
        <w:rPr>
          <w:sz w:val="26"/>
          <w:szCs w:val="26"/>
        </w:rPr>
        <w:t xml:space="preserve"> (2023), debutando en los puestos No. 6, No. 4 y No. 4, respectivamente. Su segundo álbum de estudio </w:t>
      </w:r>
      <w:r w:rsidRPr="004F1AE0">
        <w:rPr>
          <w:i/>
          <w:iCs/>
          <w:sz w:val="26"/>
          <w:szCs w:val="26"/>
        </w:rPr>
        <w:t>ROMANCE: UNTOLD</w:t>
      </w:r>
      <w:r w:rsidRPr="004F1AE0">
        <w:rPr>
          <w:sz w:val="26"/>
          <w:szCs w:val="26"/>
        </w:rPr>
        <w:t xml:space="preserve"> (2024) alcanzó el puesto No. 2 en el </w:t>
      </w:r>
      <w:proofErr w:type="spellStart"/>
      <w:r w:rsidRPr="004F1AE0">
        <w:rPr>
          <w:sz w:val="26"/>
          <w:szCs w:val="26"/>
        </w:rPr>
        <w:t>Billboard</w:t>
      </w:r>
      <w:proofErr w:type="spellEnd"/>
      <w:r w:rsidRPr="004F1AE0">
        <w:rPr>
          <w:sz w:val="26"/>
          <w:szCs w:val="26"/>
        </w:rPr>
        <w:t xml:space="preserve"> 200 —el más alto de su carrera— y fue el álbum mejor clasificado entre los actos de K-pop en el IFPI Global </w:t>
      </w:r>
      <w:proofErr w:type="spellStart"/>
      <w:r w:rsidRPr="004F1AE0">
        <w:rPr>
          <w:sz w:val="26"/>
          <w:szCs w:val="26"/>
        </w:rPr>
        <w:t>Album</w:t>
      </w:r>
      <w:proofErr w:type="spellEnd"/>
      <w:r w:rsidRPr="004F1AE0">
        <w:rPr>
          <w:sz w:val="26"/>
          <w:szCs w:val="26"/>
        </w:rPr>
        <w:t xml:space="preserve"> Chart 2024.</w:t>
      </w:r>
    </w:p>
    <w:p w14:paraId="45963F5F" w14:textId="1FA2E7D7" w:rsidR="00AF7704" w:rsidRPr="004F1AE0" w:rsidRDefault="00AF7704" w:rsidP="00AF7704">
      <w:pPr>
        <w:spacing w:before="240" w:after="120"/>
        <w:jc w:val="both"/>
        <w:rPr>
          <w:sz w:val="26"/>
          <w:szCs w:val="26"/>
        </w:rPr>
      </w:pPr>
      <w:r w:rsidRPr="004F1AE0">
        <w:rPr>
          <w:sz w:val="26"/>
          <w:szCs w:val="26"/>
        </w:rPr>
        <w:t xml:space="preserve">Basados en este éxito en listas, ENHYPEN ha ampliado su influencia globalmente, logrando un hito inolvidable durante su gira mundial </w:t>
      </w:r>
      <w:r w:rsidRPr="004F1AE0">
        <w:rPr>
          <w:i/>
          <w:iCs/>
          <w:sz w:val="26"/>
          <w:szCs w:val="26"/>
        </w:rPr>
        <w:t>FATE</w:t>
      </w:r>
      <w:r w:rsidRPr="004F1AE0">
        <w:rPr>
          <w:sz w:val="26"/>
          <w:szCs w:val="26"/>
        </w:rPr>
        <w:t xml:space="preserve"> en 2023, con un debut histórico en estadios de EE.</w:t>
      </w:r>
      <w:r w:rsidRPr="004F1AE0">
        <w:rPr>
          <w:rFonts w:ascii="Arial" w:hAnsi="Arial" w:cs="Arial"/>
          <w:sz w:val="26"/>
          <w:szCs w:val="26"/>
        </w:rPr>
        <w:t> </w:t>
      </w:r>
      <w:r w:rsidRPr="004F1AE0">
        <w:rPr>
          <w:sz w:val="26"/>
          <w:szCs w:val="26"/>
        </w:rPr>
        <w:t>UU. Este a</w:t>
      </w:r>
      <w:r w:rsidRPr="004F1AE0">
        <w:rPr>
          <w:rFonts w:cs="Aptos"/>
          <w:sz w:val="26"/>
          <w:szCs w:val="26"/>
        </w:rPr>
        <w:t>ñ</w:t>
      </w:r>
      <w:r w:rsidRPr="004F1AE0">
        <w:rPr>
          <w:sz w:val="26"/>
          <w:szCs w:val="26"/>
        </w:rPr>
        <w:t>o, el septeto actu</w:t>
      </w:r>
      <w:r w:rsidRPr="004F1AE0">
        <w:rPr>
          <w:rFonts w:cs="Aptos"/>
          <w:sz w:val="26"/>
          <w:szCs w:val="26"/>
        </w:rPr>
        <w:t>ó</w:t>
      </w:r>
      <w:r w:rsidRPr="004F1AE0">
        <w:rPr>
          <w:sz w:val="26"/>
          <w:szCs w:val="26"/>
        </w:rPr>
        <w:t xml:space="preserve"> en </w:t>
      </w:r>
      <w:r w:rsidRPr="004F1AE0">
        <w:rPr>
          <w:b/>
          <w:bCs/>
          <w:sz w:val="26"/>
          <w:szCs w:val="26"/>
        </w:rPr>
        <w:t>Coachella</w:t>
      </w:r>
      <w:r w:rsidRPr="004F1AE0">
        <w:rPr>
          <w:sz w:val="26"/>
          <w:szCs w:val="26"/>
        </w:rPr>
        <w:t xml:space="preserve">, convirtiéndose en el grupo masculino de K-pop más rápido en presentarse en el festival. </w:t>
      </w:r>
      <w:r w:rsidR="008E3DCC" w:rsidRPr="004F1AE0">
        <w:rPr>
          <w:sz w:val="26"/>
          <w:szCs w:val="26"/>
        </w:rPr>
        <w:t xml:space="preserve">También han aparecido en programas importantes de la televisión estadounidense, ¡como Jimmy </w:t>
      </w:r>
      <w:proofErr w:type="spellStart"/>
      <w:r w:rsidR="008E3DCC" w:rsidRPr="004F1AE0">
        <w:rPr>
          <w:sz w:val="26"/>
          <w:szCs w:val="26"/>
        </w:rPr>
        <w:t>Kimmel</w:t>
      </w:r>
      <w:proofErr w:type="spellEnd"/>
      <w:r w:rsidR="008E3DCC" w:rsidRPr="004F1AE0">
        <w:rPr>
          <w:sz w:val="26"/>
          <w:szCs w:val="26"/>
        </w:rPr>
        <w:t xml:space="preserve"> Live!</w:t>
      </w:r>
      <w:r w:rsidRPr="004F1AE0">
        <w:rPr>
          <w:sz w:val="26"/>
          <w:szCs w:val="26"/>
        </w:rPr>
        <w:t xml:space="preserve">, </w:t>
      </w:r>
      <w:r w:rsidRPr="004F1AE0">
        <w:rPr>
          <w:b/>
          <w:bCs/>
          <w:sz w:val="26"/>
          <w:szCs w:val="26"/>
        </w:rPr>
        <w:t xml:space="preserve">Good </w:t>
      </w:r>
      <w:proofErr w:type="spellStart"/>
      <w:r w:rsidRPr="004F1AE0">
        <w:rPr>
          <w:b/>
          <w:bCs/>
          <w:sz w:val="26"/>
          <w:szCs w:val="26"/>
        </w:rPr>
        <w:t>Morning</w:t>
      </w:r>
      <w:proofErr w:type="spellEnd"/>
      <w:r w:rsidRPr="004F1AE0">
        <w:rPr>
          <w:b/>
          <w:bCs/>
          <w:sz w:val="26"/>
          <w:szCs w:val="26"/>
        </w:rPr>
        <w:t xml:space="preserve"> </w:t>
      </w:r>
      <w:proofErr w:type="spellStart"/>
      <w:r w:rsidRPr="004F1AE0">
        <w:rPr>
          <w:b/>
          <w:bCs/>
          <w:sz w:val="26"/>
          <w:szCs w:val="26"/>
        </w:rPr>
        <w:t>America</w:t>
      </w:r>
      <w:proofErr w:type="spellEnd"/>
      <w:r w:rsidRPr="004F1AE0">
        <w:rPr>
          <w:sz w:val="26"/>
          <w:szCs w:val="26"/>
        </w:rPr>
        <w:t xml:space="preserve"> y </w:t>
      </w:r>
      <w:proofErr w:type="spellStart"/>
      <w:r w:rsidRPr="004F1AE0">
        <w:rPr>
          <w:b/>
          <w:bCs/>
          <w:sz w:val="26"/>
          <w:szCs w:val="26"/>
        </w:rPr>
        <w:t>The</w:t>
      </w:r>
      <w:proofErr w:type="spellEnd"/>
      <w:r w:rsidRPr="004F1AE0">
        <w:rPr>
          <w:b/>
          <w:bCs/>
          <w:sz w:val="26"/>
          <w:szCs w:val="26"/>
        </w:rPr>
        <w:t xml:space="preserve"> Kelly Clarkson </w:t>
      </w:r>
      <w:proofErr w:type="gramStart"/>
      <w:r w:rsidRPr="004F1AE0">
        <w:rPr>
          <w:b/>
          <w:bCs/>
          <w:sz w:val="26"/>
          <w:szCs w:val="26"/>
        </w:rPr>
        <w:t>Show</w:t>
      </w:r>
      <w:proofErr w:type="gramEnd"/>
      <w:r w:rsidRPr="004F1AE0">
        <w:rPr>
          <w:sz w:val="26"/>
          <w:szCs w:val="26"/>
        </w:rPr>
        <w:t>.</w:t>
      </w:r>
    </w:p>
    <w:p w14:paraId="07347FF4" w14:textId="4D707AA6" w:rsidR="00AF7704" w:rsidRPr="004F1AE0" w:rsidRDefault="00AF7704" w:rsidP="00AF7704">
      <w:pPr>
        <w:spacing w:before="240" w:after="120"/>
        <w:jc w:val="both"/>
        <w:rPr>
          <w:sz w:val="26"/>
          <w:szCs w:val="26"/>
        </w:rPr>
      </w:pPr>
      <w:r w:rsidRPr="004F1AE0">
        <w:rPr>
          <w:b/>
          <w:bCs/>
          <w:sz w:val="26"/>
          <w:szCs w:val="26"/>
        </w:rPr>
        <w:t>Sobre AMAZE</w:t>
      </w:r>
    </w:p>
    <w:p w14:paraId="041D5CB5" w14:textId="77777777" w:rsidR="00AF7704" w:rsidRPr="004F1AE0" w:rsidRDefault="00AF7704" w:rsidP="00AF7704">
      <w:pPr>
        <w:spacing w:before="240" w:after="120"/>
        <w:jc w:val="both"/>
        <w:rPr>
          <w:sz w:val="26"/>
          <w:szCs w:val="26"/>
        </w:rPr>
      </w:pPr>
      <w:r w:rsidRPr="004F1AE0">
        <w:rPr>
          <w:b/>
          <w:bCs/>
          <w:sz w:val="26"/>
          <w:szCs w:val="26"/>
        </w:rPr>
        <w:lastRenderedPageBreak/>
        <w:t>AMAZE</w:t>
      </w:r>
      <w:r w:rsidRPr="004F1AE0">
        <w:rPr>
          <w:sz w:val="26"/>
          <w:szCs w:val="26"/>
        </w:rPr>
        <w:t xml:space="preserve"> es una plataforma de conciertos en VR que acerca a los fans a los artistas como </w:t>
      </w:r>
      <w:proofErr w:type="gramStart"/>
      <w:r w:rsidRPr="004F1AE0">
        <w:rPr>
          <w:sz w:val="26"/>
          <w:szCs w:val="26"/>
        </w:rPr>
        <w:t>nunca antes</w:t>
      </w:r>
      <w:proofErr w:type="gramEnd"/>
      <w:r w:rsidRPr="004F1AE0">
        <w:rPr>
          <w:sz w:val="26"/>
          <w:szCs w:val="26"/>
        </w:rPr>
        <w:t xml:space="preserve">. Con sede en Los Ángeles y oficinas en Seúl, AMAZE crea experiencias con artistas audaces y de renombre. </w:t>
      </w:r>
      <w:r w:rsidRPr="004F1AE0">
        <w:rPr>
          <w:i/>
          <w:iCs/>
          <w:sz w:val="26"/>
          <w:szCs w:val="26"/>
        </w:rPr>
        <w:t xml:space="preserve">AMAZE VR </w:t>
      </w:r>
      <w:proofErr w:type="spellStart"/>
      <w:r w:rsidRPr="004F1AE0">
        <w:rPr>
          <w:i/>
          <w:iCs/>
          <w:sz w:val="26"/>
          <w:szCs w:val="26"/>
        </w:rPr>
        <w:t>Concerts</w:t>
      </w:r>
      <w:proofErr w:type="spellEnd"/>
      <w:r w:rsidRPr="004F1AE0">
        <w:rPr>
          <w:sz w:val="26"/>
          <w:szCs w:val="26"/>
        </w:rPr>
        <w:t xml:space="preserve"> ofrece imágenes ultra nítidas y una cercanía sin precedentes mediante grabaciones 3D en vivo, utilizando módulos de IA propios y un pipeline de efectos visuales basado en </w:t>
      </w:r>
      <w:proofErr w:type="spellStart"/>
      <w:r w:rsidRPr="004F1AE0">
        <w:rPr>
          <w:sz w:val="26"/>
          <w:szCs w:val="26"/>
        </w:rPr>
        <w:t>Unreal</w:t>
      </w:r>
      <w:proofErr w:type="spellEnd"/>
      <w:r w:rsidRPr="004F1AE0">
        <w:rPr>
          <w:sz w:val="26"/>
          <w:szCs w:val="26"/>
        </w:rPr>
        <w:t xml:space="preserve"> </w:t>
      </w:r>
      <w:proofErr w:type="spellStart"/>
      <w:r w:rsidRPr="004F1AE0">
        <w:rPr>
          <w:sz w:val="26"/>
          <w:szCs w:val="26"/>
        </w:rPr>
        <w:t>Engine</w:t>
      </w:r>
      <w:proofErr w:type="spellEnd"/>
      <w:r w:rsidRPr="004F1AE0">
        <w:rPr>
          <w:sz w:val="26"/>
          <w:szCs w:val="26"/>
        </w:rPr>
        <w:t>.</w:t>
      </w:r>
    </w:p>
    <w:p w14:paraId="757A2D8B" w14:textId="77777777" w:rsidR="00AF7704" w:rsidRPr="004F1AE0" w:rsidRDefault="00AF7704" w:rsidP="00AF7704">
      <w:pPr>
        <w:spacing w:before="240" w:after="120"/>
        <w:jc w:val="both"/>
        <w:rPr>
          <w:sz w:val="26"/>
          <w:szCs w:val="26"/>
        </w:rPr>
      </w:pPr>
      <w:r w:rsidRPr="004F1AE0">
        <w:rPr>
          <w:sz w:val="26"/>
          <w:szCs w:val="26"/>
        </w:rPr>
        <w:t xml:space="preserve">AMAZE crea conciertos en realidad virtual ambientados en mundos fantásticos, ampliamente accesibles para fans, distribuidos en cines y en la </w:t>
      </w:r>
      <w:proofErr w:type="gramStart"/>
      <w:r w:rsidRPr="004F1AE0">
        <w:rPr>
          <w:sz w:val="26"/>
          <w:szCs w:val="26"/>
        </w:rPr>
        <w:t>app</w:t>
      </w:r>
      <w:proofErr w:type="gramEnd"/>
      <w:r w:rsidRPr="004F1AE0">
        <w:rPr>
          <w:sz w:val="26"/>
          <w:szCs w:val="26"/>
        </w:rPr>
        <w:t xml:space="preserve"> </w:t>
      </w:r>
      <w:proofErr w:type="spellStart"/>
      <w:r w:rsidRPr="004F1AE0">
        <w:rPr>
          <w:i/>
          <w:iCs/>
          <w:sz w:val="26"/>
          <w:szCs w:val="26"/>
        </w:rPr>
        <w:t>AmazeVR</w:t>
      </w:r>
      <w:proofErr w:type="spellEnd"/>
      <w:r w:rsidRPr="004F1AE0">
        <w:rPr>
          <w:i/>
          <w:iCs/>
          <w:sz w:val="26"/>
          <w:szCs w:val="26"/>
        </w:rPr>
        <w:t xml:space="preserve"> </w:t>
      </w:r>
      <w:proofErr w:type="spellStart"/>
      <w:r w:rsidRPr="004F1AE0">
        <w:rPr>
          <w:i/>
          <w:iCs/>
          <w:sz w:val="26"/>
          <w:szCs w:val="26"/>
        </w:rPr>
        <w:t>Concerts</w:t>
      </w:r>
      <w:proofErr w:type="spellEnd"/>
      <w:r w:rsidRPr="004F1AE0">
        <w:rPr>
          <w:sz w:val="26"/>
          <w:szCs w:val="26"/>
        </w:rPr>
        <w:t xml:space="preserve">, disponible en </w:t>
      </w:r>
      <w:r w:rsidRPr="004F1AE0">
        <w:rPr>
          <w:b/>
          <w:bCs/>
          <w:sz w:val="26"/>
          <w:szCs w:val="26"/>
        </w:rPr>
        <w:t xml:space="preserve">Meta </w:t>
      </w:r>
      <w:proofErr w:type="spellStart"/>
      <w:r w:rsidRPr="004F1AE0">
        <w:rPr>
          <w:b/>
          <w:bCs/>
          <w:sz w:val="26"/>
          <w:szCs w:val="26"/>
        </w:rPr>
        <w:t>Quest</w:t>
      </w:r>
      <w:proofErr w:type="spellEnd"/>
      <w:r w:rsidRPr="004F1AE0">
        <w:rPr>
          <w:sz w:val="26"/>
          <w:szCs w:val="26"/>
        </w:rPr>
        <w:t xml:space="preserve"> y </w:t>
      </w:r>
      <w:r w:rsidRPr="004F1AE0">
        <w:rPr>
          <w:b/>
          <w:bCs/>
          <w:sz w:val="26"/>
          <w:szCs w:val="26"/>
        </w:rPr>
        <w:t xml:space="preserve">Apple </w:t>
      </w:r>
      <w:proofErr w:type="spellStart"/>
      <w:r w:rsidRPr="004F1AE0">
        <w:rPr>
          <w:b/>
          <w:bCs/>
          <w:sz w:val="26"/>
          <w:szCs w:val="26"/>
        </w:rPr>
        <w:t>Vision</w:t>
      </w:r>
      <w:proofErr w:type="spellEnd"/>
      <w:r w:rsidRPr="004F1AE0">
        <w:rPr>
          <w:b/>
          <w:bCs/>
          <w:sz w:val="26"/>
          <w:szCs w:val="26"/>
        </w:rPr>
        <w:t xml:space="preserve"> Pro</w:t>
      </w:r>
      <w:r w:rsidRPr="004F1AE0">
        <w:rPr>
          <w:sz w:val="26"/>
          <w:szCs w:val="26"/>
        </w:rPr>
        <w:t xml:space="preserve">. Actualmente, la </w:t>
      </w:r>
      <w:proofErr w:type="gramStart"/>
      <w:r w:rsidRPr="004F1AE0">
        <w:rPr>
          <w:sz w:val="26"/>
          <w:szCs w:val="26"/>
        </w:rPr>
        <w:t>app</w:t>
      </w:r>
      <w:proofErr w:type="gramEnd"/>
      <w:r w:rsidRPr="004F1AE0">
        <w:rPr>
          <w:sz w:val="26"/>
          <w:szCs w:val="26"/>
        </w:rPr>
        <w:t xml:space="preserve"> </w:t>
      </w:r>
      <w:proofErr w:type="spellStart"/>
      <w:r w:rsidRPr="004F1AE0">
        <w:rPr>
          <w:i/>
          <w:iCs/>
          <w:sz w:val="26"/>
          <w:szCs w:val="26"/>
        </w:rPr>
        <w:t>AmazeVR</w:t>
      </w:r>
      <w:proofErr w:type="spellEnd"/>
      <w:r w:rsidRPr="004F1AE0">
        <w:rPr>
          <w:i/>
          <w:iCs/>
          <w:sz w:val="26"/>
          <w:szCs w:val="26"/>
        </w:rPr>
        <w:t xml:space="preserve"> </w:t>
      </w:r>
      <w:proofErr w:type="spellStart"/>
      <w:r w:rsidRPr="004F1AE0">
        <w:rPr>
          <w:i/>
          <w:iCs/>
          <w:sz w:val="26"/>
          <w:szCs w:val="26"/>
        </w:rPr>
        <w:t>Concerts</w:t>
      </w:r>
      <w:proofErr w:type="spellEnd"/>
      <w:r w:rsidRPr="004F1AE0">
        <w:rPr>
          <w:sz w:val="26"/>
          <w:szCs w:val="26"/>
        </w:rPr>
        <w:t xml:space="preserve"> ocupa el puesto No.</w:t>
      </w:r>
      <w:r w:rsidRPr="004F1AE0">
        <w:rPr>
          <w:rFonts w:ascii="Arial" w:hAnsi="Arial" w:cs="Arial"/>
          <w:sz w:val="26"/>
          <w:szCs w:val="26"/>
        </w:rPr>
        <w:t> </w:t>
      </w:r>
      <w:r w:rsidRPr="004F1AE0">
        <w:rPr>
          <w:sz w:val="26"/>
          <w:szCs w:val="26"/>
        </w:rPr>
        <w:t>1 en M</w:t>
      </w:r>
      <w:r w:rsidRPr="004F1AE0">
        <w:rPr>
          <w:rFonts w:cs="Aptos"/>
          <w:sz w:val="26"/>
          <w:szCs w:val="26"/>
        </w:rPr>
        <w:t>ú</w:t>
      </w:r>
      <w:r w:rsidRPr="004F1AE0">
        <w:rPr>
          <w:sz w:val="26"/>
          <w:szCs w:val="26"/>
        </w:rPr>
        <w:t>sica, No.</w:t>
      </w:r>
      <w:r w:rsidRPr="004F1AE0">
        <w:rPr>
          <w:rFonts w:ascii="Arial" w:hAnsi="Arial" w:cs="Arial"/>
          <w:sz w:val="26"/>
          <w:szCs w:val="26"/>
        </w:rPr>
        <w:t> </w:t>
      </w:r>
      <w:r w:rsidRPr="004F1AE0">
        <w:rPr>
          <w:sz w:val="26"/>
          <w:szCs w:val="26"/>
        </w:rPr>
        <w:t>4 en Entretenimiento y No.</w:t>
      </w:r>
      <w:r w:rsidRPr="004F1AE0">
        <w:rPr>
          <w:rFonts w:ascii="Arial" w:hAnsi="Arial" w:cs="Arial"/>
          <w:sz w:val="26"/>
          <w:szCs w:val="26"/>
        </w:rPr>
        <w:t> </w:t>
      </w:r>
      <w:r w:rsidRPr="004F1AE0">
        <w:rPr>
          <w:sz w:val="26"/>
          <w:szCs w:val="26"/>
        </w:rPr>
        <w:t xml:space="preserve">6 en general en Apple </w:t>
      </w:r>
      <w:proofErr w:type="spellStart"/>
      <w:r w:rsidRPr="004F1AE0">
        <w:rPr>
          <w:sz w:val="26"/>
          <w:szCs w:val="26"/>
        </w:rPr>
        <w:t>Vision</w:t>
      </w:r>
      <w:proofErr w:type="spellEnd"/>
      <w:r w:rsidRPr="004F1AE0">
        <w:rPr>
          <w:sz w:val="26"/>
          <w:szCs w:val="26"/>
        </w:rPr>
        <w:t xml:space="preserve"> Pro </w:t>
      </w:r>
      <w:r w:rsidRPr="004F1AE0">
        <w:rPr>
          <w:rFonts w:cs="Aptos"/>
          <w:sz w:val="26"/>
          <w:szCs w:val="26"/>
        </w:rPr>
        <w:t>—</w:t>
      </w:r>
      <w:r w:rsidRPr="004F1AE0">
        <w:rPr>
          <w:sz w:val="26"/>
          <w:szCs w:val="26"/>
        </w:rPr>
        <w:t>liderando la nueva era del entretenimiento espacial. Para m</w:t>
      </w:r>
      <w:r w:rsidRPr="004F1AE0">
        <w:rPr>
          <w:rFonts w:cs="Aptos"/>
          <w:sz w:val="26"/>
          <w:szCs w:val="26"/>
        </w:rPr>
        <w:t>á</w:t>
      </w:r>
      <w:r w:rsidRPr="004F1AE0">
        <w:rPr>
          <w:sz w:val="26"/>
          <w:szCs w:val="26"/>
        </w:rPr>
        <w:t>s informaci</w:t>
      </w:r>
      <w:r w:rsidRPr="004F1AE0">
        <w:rPr>
          <w:rFonts w:cs="Aptos"/>
          <w:sz w:val="26"/>
          <w:szCs w:val="26"/>
        </w:rPr>
        <w:t>ó</w:t>
      </w:r>
      <w:r w:rsidRPr="004F1AE0">
        <w:rPr>
          <w:sz w:val="26"/>
          <w:szCs w:val="26"/>
        </w:rPr>
        <w:t xml:space="preserve">n, visita: </w:t>
      </w:r>
      <w:hyperlink r:id="rId5" w:history="1">
        <w:r w:rsidRPr="004F1AE0">
          <w:rPr>
            <w:rStyle w:val="Hipervnculo"/>
            <w:sz w:val="26"/>
            <w:szCs w:val="26"/>
          </w:rPr>
          <w:t>https://www.amazevrconcerts.com/</w:t>
        </w:r>
      </w:hyperlink>
      <w:r w:rsidRPr="004F1AE0">
        <w:rPr>
          <w:sz w:val="26"/>
          <w:szCs w:val="26"/>
        </w:rPr>
        <w:t>.</w:t>
      </w:r>
    </w:p>
    <w:p w14:paraId="7B33A88E" w14:textId="77777777" w:rsidR="00B31683" w:rsidRPr="004F1AE0" w:rsidRDefault="00B31683" w:rsidP="00B31683">
      <w:pPr>
        <w:spacing w:before="240" w:after="120"/>
        <w:jc w:val="both"/>
        <w:rPr>
          <w:sz w:val="26"/>
          <w:szCs w:val="26"/>
        </w:rPr>
      </w:pPr>
    </w:p>
    <w:p w14:paraId="07D63D5C" w14:textId="440144E7" w:rsidR="00B31683" w:rsidRPr="004F1AE0" w:rsidRDefault="00B31683" w:rsidP="00B31683">
      <w:pPr>
        <w:spacing w:after="120"/>
        <w:jc w:val="center"/>
        <w:rPr>
          <w:b/>
          <w:bCs/>
          <w:sz w:val="26"/>
          <w:szCs w:val="26"/>
        </w:rPr>
      </w:pPr>
      <w:r w:rsidRPr="004F1AE0">
        <w:rPr>
          <w:b/>
          <w:bCs/>
          <w:sz w:val="26"/>
          <w:szCs w:val="26"/>
        </w:rPr>
        <w:t>Conecta con</w:t>
      </w:r>
      <w:r w:rsidR="007008DD" w:rsidRPr="004F1AE0">
        <w:rPr>
          <w:b/>
          <w:bCs/>
          <w:sz w:val="26"/>
          <w:szCs w:val="26"/>
        </w:rPr>
        <w:t xml:space="preserve"> ENHYPEN</w:t>
      </w:r>
      <w:r w:rsidRPr="004F1AE0">
        <w:rPr>
          <w:b/>
          <w:bCs/>
          <w:sz w:val="26"/>
          <w:szCs w:val="26"/>
        </w:rPr>
        <w:t>:</w:t>
      </w:r>
    </w:p>
    <w:p w14:paraId="40FCA9F2" w14:textId="6FEA5C39" w:rsidR="00B31683" w:rsidRPr="004F1AE0" w:rsidRDefault="00B31683" w:rsidP="00B31683">
      <w:pPr>
        <w:spacing w:after="120"/>
        <w:jc w:val="center"/>
        <w:rPr>
          <w:b/>
          <w:bCs/>
          <w:color w:val="467886" w:themeColor="hyperlink"/>
          <w:sz w:val="26"/>
          <w:szCs w:val="26"/>
          <w:u w:val="single"/>
        </w:rPr>
      </w:pPr>
      <w:hyperlink r:id="rId6" w:history="1">
        <w:r w:rsidRPr="004F1AE0">
          <w:rPr>
            <w:rStyle w:val="Hipervnculo"/>
            <w:b/>
            <w:bCs/>
            <w:sz w:val="26"/>
            <w:szCs w:val="26"/>
          </w:rPr>
          <w:t>FACEBOOK</w:t>
        </w:r>
      </w:hyperlink>
      <w:r w:rsidRPr="004F1AE0">
        <w:rPr>
          <w:b/>
          <w:bCs/>
          <w:sz w:val="26"/>
          <w:szCs w:val="26"/>
        </w:rPr>
        <w:t xml:space="preserve"> | </w:t>
      </w:r>
      <w:hyperlink r:id="rId7" w:history="1">
        <w:r w:rsidRPr="004F1AE0">
          <w:rPr>
            <w:rStyle w:val="Hipervnculo"/>
            <w:b/>
            <w:bCs/>
            <w:sz w:val="26"/>
            <w:szCs w:val="26"/>
          </w:rPr>
          <w:t>INSTAGRAM</w:t>
        </w:r>
      </w:hyperlink>
      <w:r w:rsidRPr="004F1AE0">
        <w:rPr>
          <w:b/>
          <w:bCs/>
          <w:sz w:val="26"/>
          <w:szCs w:val="26"/>
        </w:rPr>
        <w:t xml:space="preserve"> | </w:t>
      </w:r>
      <w:r w:rsidR="007008DD" w:rsidRPr="004F1AE0">
        <w:rPr>
          <w:b/>
          <w:bCs/>
          <w:sz w:val="26"/>
          <w:szCs w:val="26"/>
        </w:rPr>
        <w:t xml:space="preserve"> </w:t>
      </w:r>
      <w:hyperlink r:id="rId8" w:history="1">
        <w:r w:rsidR="007008DD" w:rsidRPr="004F1AE0">
          <w:rPr>
            <w:rStyle w:val="Hipervnculo"/>
            <w:b/>
            <w:bCs/>
            <w:sz w:val="26"/>
            <w:szCs w:val="26"/>
          </w:rPr>
          <w:t>X</w:t>
        </w:r>
      </w:hyperlink>
    </w:p>
    <w:p w14:paraId="3810733E" w14:textId="77777777" w:rsidR="00B31683" w:rsidRPr="004F1AE0" w:rsidRDefault="00B31683" w:rsidP="00B31683">
      <w:pPr>
        <w:spacing w:after="0"/>
        <w:jc w:val="center"/>
        <w:rPr>
          <w:sz w:val="26"/>
          <w:szCs w:val="26"/>
        </w:rPr>
      </w:pPr>
      <w:r w:rsidRPr="004F1AE0">
        <w:rPr>
          <w:sz w:val="26"/>
          <w:szCs w:val="26"/>
        </w:rPr>
        <w:t>Conoce más de este y más conciertos en:</w:t>
      </w:r>
    </w:p>
    <w:p w14:paraId="77E4BEDE" w14:textId="77777777" w:rsidR="003F2DD2" w:rsidRPr="004F1AE0" w:rsidRDefault="003F2DD2" w:rsidP="003F2DD2">
      <w:pPr>
        <w:pStyle w:val="Body"/>
        <w:spacing w:after="0"/>
        <w:jc w:val="center"/>
        <w:rPr>
          <w:rFonts w:asciiTheme="minorHAnsi" w:eastAsia="Calibri" w:hAnsiTheme="minorHAnsi" w:cs="Calibri"/>
          <w:sz w:val="26"/>
          <w:szCs w:val="26"/>
        </w:rPr>
      </w:pPr>
      <w:hyperlink r:id="rId9" w:history="1">
        <w:r w:rsidRPr="004F1AE0">
          <w:rPr>
            <w:rStyle w:val="Hyperlink0"/>
            <w:rFonts w:asciiTheme="minorHAnsi" w:hAnsiTheme="minorHAnsi"/>
            <w:sz w:val="26"/>
            <w:szCs w:val="26"/>
          </w:rPr>
          <w:t>www.ocesa.com.mx</w:t>
        </w:r>
      </w:hyperlink>
      <w:r w:rsidRPr="004F1AE0">
        <w:rPr>
          <w:rFonts w:asciiTheme="minorHAnsi" w:hAnsiTheme="minorHAnsi"/>
          <w:sz w:val="26"/>
          <w:szCs w:val="26"/>
        </w:rPr>
        <w:t xml:space="preserve"> </w:t>
      </w:r>
    </w:p>
    <w:p w14:paraId="1D7B5378" w14:textId="77777777" w:rsidR="003F2DD2" w:rsidRPr="004F1AE0" w:rsidRDefault="003F2DD2" w:rsidP="003F2DD2">
      <w:pPr>
        <w:pStyle w:val="Body"/>
        <w:spacing w:after="0"/>
        <w:jc w:val="center"/>
        <w:rPr>
          <w:rFonts w:asciiTheme="minorHAnsi" w:eastAsia="Calibri" w:hAnsiTheme="minorHAnsi" w:cs="Calibri"/>
          <w:sz w:val="26"/>
          <w:szCs w:val="26"/>
        </w:rPr>
      </w:pPr>
      <w:hyperlink r:id="rId10" w:history="1">
        <w:r w:rsidRPr="004F1AE0">
          <w:rPr>
            <w:rStyle w:val="Hyperlink0"/>
            <w:rFonts w:asciiTheme="minorHAnsi" w:hAnsiTheme="minorHAnsi"/>
            <w:sz w:val="26"/>
            <w:szCs w:val="26"/>
          </w:rPr>
          <w:t>www.facebook.com/ocesaKpop</w:t>
        </w:r>
      </w:hyperlink>
    </w:p>
    <w:p w14:paraId="1F3DF026" w14:textId="77777777" w:rsidR="003F2DD2" w:rsidRPr="004F1AE0" w:rsidRDefault="003F2DD2" w:rsidP="003F2DD2">
      <w:pPr>
        <w:pStyle w:val="Body"/>
        <w:spacing w:after="0"/>
        <w:jc w:val="center"/>
        <w:rPr>
          <w:rStyle w:val="Hyperlink0"/>
          <w:rFonts w:asciiTheme="minorHAnsi" w:hAnsiTheme="minorHAnsi"/>
          <w:sz w:val="26"/>
          <w:szCs w:val="26"/>
        </w:rPr>
      </w:pPr>
      <w:hyperlink r:id="rId11" w:history="1">
        <w:r w:rsidRPr="004F1AE0">
          <w:rPr>
            <w:rStyle w:val="Hyperlink0"/>
            <w:rFonts w:asciiTheme="minorHAnsi" w:hAnsiTheme="minorHAnsi"/>
            <w:sz w:val="26"/>
            <w:szCs w:val="26"/>
          </w:rPr>
          <w:t xml:space="preserve">www.x.com/ocesa_Kpop </w:t>
        </w:r>
      </w:hyperlink>
    </w:p>
    <w:p w14:paraId="26329535" w14:textId="77777777" w:rsidR="003F2DD2" w:rsidRPr="004F1AE0" w:rsidRDefault="003F2DD2" w:rsidP="003F2DD2">
      <w:pPr>
        <w:pStyle w:val="Body"/>
        <w:spacing w:after="0"/>
        <w:jc w:val="center"/>
        <w:rPr>
          <w:rFonts w:asciiTheme="minorHAnsi" w:hAnsiTheme="minorHAnsi"/>
          <w:sz w:val="26"/>
          <w:szCs w:val="26"/>
        </w:rPr>
      </w:pPr>
      <w:hyperlink r:id="rId12" w:history="1">
        <w:r w:rsidRPr="004F1AE0">
          <w:rPr>
            <w:rStyle w:val="Hyperlink0"/>
            <w:rFonts w:asciiTheme="minorHAnsi" w:hAnsiTheme="minorHAnsi"/>
            <w:sz w:val="26"/>
            <w:szCs w:val="26"/>
          </w:rPr>
          <w:t>www.instagram.com/ocesa_Kpop</w:t>
        </w:r>
      </w:hyperlink>
      <w:r w:rsidRPr="004F1AE0">
        <w:rPr>
          <w:rFonts w:asciiTheme="minorHAnsi" w:hAnsiTheme="minorHAnsi"/>
          <w:sz w:val="26"/>
          <w:szCs w:val="26"/>
        </w:rPr>
        <w:t xml:space="preserve"> </w:t>
      </w:r>
    </w:p>
    <w:p w14:paraId="7D92DCF4" w14:textId="77777777" w:rsidR="003F2DD2" w:rsidRPr="004F1AE0" w:rsidRDefault="003F2DD2" w:rsidP="003F2DD2">
      <w:pPr>
        <w:spacing w:after="0"/>
        <w:jc w:val="center"/>
        <w:rPr>
          <w:sz w:val="26"/>
          <w:szCs w:val="26"/>
        </w:rPr>
      </w:pPr>
    </w:p>
    <w:p w14:paraId="56C39735" w14:textId="77777777" w:rsidR="00767B92" w:rsidRPr="00B31683" w:rsidRDefault="00767B92" w:rsidP="00B31683"/>
    <w:sectPr w:rsidR="00767B92" w:rsidRPr="00B316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83"/>
    <w:rsid w:val="000B35D6"/>
    <w:rsid w:val="001135CC"/>
    <w:rsid w:val="00304C7C"/>
    <w:rsid w:val="003F2DD2"/>
    <w:rsid w:val="00455D42"/>
    <w:rsid w:val="00463544"/>
    <w:rsid w:val="004F1AE0"/>
    <w:rsid w:val="0050575F"/>
    <w:rsid w:val="00541A6C"/>
    <w:rsid w:val="00572AC5"/>
    <w:rsid w:val="007008DD"/>
    <w:rsid w:val="007548E6"/>
    <w:rsid w:val="00767B92"/>
    <w:rsid w:val="00770C97"/>
    <w:rsid w:val="008C0C5B"/>
    <w:rsid w:val="008E3DCC"/>
    <w:rsid w:val="00931DA4"/>
    <w:rsid w:val="00AF7704"/>
    <w:rsid w:val="00B31683"/>
    <w:rsid w:val="00B62339"/>
    <w:rsid w:val="00BB7484"/>
    <w:rsid w:val="00CF2709"/>
    <w:rsid w:val="00E374FC"/>
    <w:rsid w:val="00E51C97"/>
    <w:rsid w:val="00FE61C9"/>
    <w:rsid w:val="02A08AEA"/>
    <w:rsid w:val="07AC5E53"/>
    <w:rsid w:val="2485290F"/>
    <w:rsid w:val="5AD6ECEB"/>
    <w:rsid w:val="5D2B2B08"/>
    <w:rsid w:val="6F94D037"/>
    <w:rsid w:val="6FBD5F96"/>
    <w:rsid w:val="703CE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A8AD0"/>
  <w15:chartTrackingRefBased/>
  <w15:docId w15:val="{B3C79AC3-4A80-4CB9-A309-C1D557BE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683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B3168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168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168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168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168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168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168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168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168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1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1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1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16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168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16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168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16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16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1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1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168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31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1683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3168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1683"/>
    <w:pPr>
      <w:spacing w:line="259" w:lineRule="auto"/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3168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1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168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168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31683"/>
    <w:rPr>
      <w:color w:val="467886" w:themeColor="hyperlink"/>
      <w:u w:val="single"/>
    </w:rPr>
  </w:style>
  <w:style w:type="paragraph" w:customStyle="1" w:styleId="Body">
    <w:name w:val="Body"/>
    <w:rsid w:val="003F2DD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ptos" w:eastAsia="Aptos" w:hAnsi="Aptos" w:cs="Aptos"/>
      <w:color w:val="000000"/>
      <w:kern w:val="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yperlink0">
    <w:name w:val="Hyperlink.0"/>
    <w:basedOn w:val="Fuentedeprrafopredeter"/>
    <w:rsid w:val="003F2DD2"/>
    <w:rPr>
      <w:rFonts w:ascii="Calibri" w:eastAsia="Calibri" w:hAnsi="Calibri" w:cs="Calibri"/>
      <w:outline w:val="0"/>
      <w:color w:val="467886"/>
      <w:sz w:val="28"/>
      <w:szCs w:val="28"/>
      <w:u w:val="single" w:color="467886"/>
    </w:rPr>
  </w:style>
  <w:style w:type="character" w:styleId="Mencinsinresolver">
    <w:name w:val="Unresolved Mention"/>
    <w:basedOn w:val="Fuentedeprrafopredeter"/>
    <w:uiPriority w:val="99"/>
    <w:semiHidden/>
    <w:unhideWhenUsed/>
    <w:rsid w:val="00AF7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.com/enhype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enhypen/" TargetMode="External"/><Relationship Id="rId12" Type="http://schemas.openxmlformats.org/officeDocument/2006/relationships/hyperlink" Target="http://www.instagram.com/ocesa_Kpo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officialENHYPEN/" TargetMode="External"/><Relationship Id="rId11" Type="http://schemas.openxmlformats.org/officeDocument/2006/relationships/hyperlink" Target="http://www.x.com/ocesa_Kpop%20" TargetMode="External"/><Relationship Id="rId5" Type="http://schemas.openxmlformats.org/officeDocument/2006/relationships/hyperlink" Target="https://www.amazevrconcerts.com/" TargetMode="External"/><Relationship Id="rId10" Type="http://schemas.openxmlformats.org/officeDocument/2006/relationships/hyperlink" Target="http://www.facebook.com/ocesaKpop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ocesa.com.m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840</Words>
  <Characters>4625</Characters>
  <Application>Microsoft Office Word</Application>
  <DocSecurity>4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Yesenia Angeles Chavarria</dc:creator>
  <cp:keywords/>
  <dc:description/>
  <cp:lastModifiedBy>Carlos Arturo Ruiz Rodriguez</cp:lastModifiedBy>
  <cp:revision>2</cp:revision>
  <dcterms:created xsi:type="dcterms:W3CDTF">2025-07-08T15:41:00Z</dcterms:created>
  <dcterms:modified xsi:type="dcterms:W3CDTF">2025-07-08T15:41:00Z</dcterms:modified>
</cp:coreProperties>
</file>