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6B957" w14:textId="3C998729" w:rsidR="2F78325E" w:rsidRDefault="30B1CC9E" w:rsidP="2DC48FEC">
      <w:pPr>
        <w:jc w:val="center"/>
        <w:rPr>
          <w:b/>
          <w:bCs/>
          <w:sz w:val="32"/>
          <w:szCs w:val="32"/>
        </w:rPr>
      </w:pPr>
      <w:r w:rsidRPr="57787DD1">
        <w:rPr>
          <w:b/>
          <w:bCs/>
          <w:sz w:val="32"/>
          <w:szCs w:val="32"/>
        </w:rPr>
        <w:t>Jak mądrze zadbać o pupila w letnie upały?</w:t>
      </w:r>
      <w:r w:rsidR="00A412B7">
        <w:rPr>
          <w:b/>
          <w:bCs/>
          <w:sz w:val="32"/>
          <w:szCs w:val="32"/>
        </w:rPr>
        <w:t xml:space="preserve"> </w:t>
      </w:r>
      <w:r w:rsidR="00A412B7" w:rsidRPr="00A412B7">
        <w:rPr>
          <w:b/>
          <w:bCs/>
          <w:sz w:val="32"/>
          <w:szCs w:val="32"/>
        </w:rPr>
        <w:t>Specjalny przewodnik od marki Josera na gor</w:t>
      </w:r>
      <w:r w:rsidR="00A412B7">
        <w:rPr>
          <w:b/>
          <w:bCs/>
          <w:sz w:val="32"/>
          <w:szCs w:val="32"/>
        </w:rPr>
        <w:t>ą</w:t>
      </w:r>
      <w:r w:rsidR="00A412B7" w:rsidRPr="00A412B7">
        <w:rPr>
          <w:b/>
          <w:bCs/>
          <w:sz w:val="32"/>
          <w:szCs w:val="32"/>
        </w:rPr>
        <w:t>ce dni</w:t>
      </w:r>
      <w:r w:rsidR="00A412B7">
        <w:rPr>
          <w:b/>
          <w:bCs/>
          <w:sz w:val="32"/>
          <w:szCs w:val="32"/>
        </w:rPr>
        <w:t>!</w:t>
      </w:r>
    </w:p>
    <w:p w14:paraId="44A7E233" w14:textId="373D278A" w:rsidR="010D6A2D" w:rsidRDefault="010D6A2D" w:rsidP="57787DD1">
      <w:pPr>
        <w:jc w:val="both"/>
        <w:rPr>
          <w:b/>
          <w:bCs/>
        </w:rPr>
      </w:pPr>
      <w:r w:rsidRPr="50CF99EF">
        <w:rPr>
          <w:b/>
          <w:bCs/>
        </w:rPr>
        <w:t xml:space="preserve">Lato to dla wielu z nas ulubiona pora roku – długie dni, spacery w promieniach słońca, wyjazdy za miasto. To także wyjątkowy czas dla naszych psów, które uwielbiają wspólne wyprawy i aktywności na świeżym powietrzu. Jednak wysoka temperatura może być dla pupila nie tylko niekomfortowa, ale </w:t>
      </w:r>
      <w:r w:rsidR="1E92506C" w:rsidRPr="50CF99EF">
        <w:rPr>
          <w:b/>
          <w:bCs/>
        </w:rPr>
        <w:t>też</w:t>
      </w:r>
      <w:r w:rsidRPr="50CF99EF">
        <w:rPr>
          <w:b/>
          <w:bCs/>
        </w:rPr>
        <w:t xml:space="preserve"> niebezpieczna. </w:t>
      </w:r>
      <w:r w:rsidR="010488C8" w:rsidRPr="50CF99EF">
        <w:rPr>
          <w:b/>
          <w:bCs/>
        </w:rPr>
        <w:t xml:space="preserve">Josera przygotowała kilka wskazówek, które </w:t>
      </w:r>
      <w:r w:rsidRPr="50CF99EF">
        <w:rPr>
          <w:b/>
          <w:bCs/>
        </w:rPr>
        <w:t xml:space="preserve">warto </w:t>
      </w:r>
      <w:r w:rsidR="31C61D70" w:rsidRPr="50CF99EF">
        <w:rPr>
          <w:b/>
          <w:bCs/>
        </w:rPr>
        <w:t xml:space="preserve">sobie </w:t>
      </w:r>
      <w:r w:rsidRPr="50CF99EF">
        <w:rPr>
          <w:b/>
          <w:bCs/>
        </w:rPr>
        <w:t xml:space="preserve">przypomnieć, </w:t>
      </w:r>
      <w:r w:rsidR="08524239" w:rsidRPr="50CF99EF">
        <w:rPr>
          <w:b/>
          <w:bCs/>
        </w:rPr>
        <w:t xml:space="preserve">aby </w:t>
      </w:r>
      <w:r w:rsidRPr="50CF99EF">
        <w:rPr>
          <w:b/>
          <w:bCs/>
        </w:rPr>
        <w:t>zadbać o</w:t>
      </w:r>
      <w:r w:rsidR="004407D6" w:rsidRPr="50CF99EF">
        <w:rPr>
          <w:b/>
          <w:bCs/>
        </w:rPr>
        <w:t> </w:t>
      </w:r>
      <w:r w:rsidRPr="50CF99EF">
        <w:rPr>
          <w:b/>
          <w:bCs/>
        </w:rPr>
        <w:t>bezpieczeństwo i dobre samopoczucie naszych czworonogów w trakcie letnich upałów.</w:t>
      </w:r>
    </w:p>
    <w:p w14:paraId="46916D9F" w14:textId="5DEB44D7" w:rsidR="39CDFDE7" w:rsidRDefault="39CDFDE7" w:rsidP="08F77FE8">
      <w:pPr>
        <w:jc w:val="both"/>
        <w:rPr>
          <w:b/>
          <w:bCs/>
        </w:rPr>
      </w:pPr>
      <w:r w:rsidRPr="2DC48FEC">
        <w:rPr>
          <w:b/>
          <w:bCs/>
        </w:rPr>
        <w:t>7 zasad letniej opieki nad psem</w:t>
      </w:r>
      <w:r w:rsidR="7530CE33" w:rsidRPr="2DC48FEC">
        <w:rPr>
          <w:b/>
          <w:bCs/>
        </w:rPr>
        <w:t>:</w:t>
      </w:r>
    </w:p>
    <w:p w14:paraId="4FB9DEC5" w14:textId="39EA95B8" w:rsidR="39CDFDE7" w:rsidRDefault="39CDFDE7" w:rsidP="08F77FE8">
      <w:pPr>
        <w:pStyle w:val="Akapitzlist"/>
        <w:numPr>
          <w:ilvl w:val="0"/>
          <w:numId w:val="1"/>
        </w:numPr>
        <w:jc w:val="both"/>
      </w:pPr>
      <w:r>
        <w:t>Planuj spacery wcześnie rano lub późnym wieczorem – unikaj aktywności w</w:t>
      </w:r>
      <w:r w:rsidR="00530E5C">
        <w:t xml:space="preserve"> </w:t>
      </w:r>
      <w:r>
        <w:t>godzinach 10:00–18:00.</w:t>
      </w:r>
    </w:p>
    <w:p w14:paraId="278DA6AE" w14:textId="407251F6" w:rsidR="39CDFDE7" w:rsidRDefault="5C9D649F" w:rsidP="08F77FE8">
      <w:pPr>
        <w:pStyle w:val="Akapitzlist"/>
        <w:numPr>
          <w:ilvl w:val="0"/>
          <w:numId w:val="1"/>
        </w:numPr>
        <w:jc w:val="both"/>
      </w:pPr>
      <w:r>
        <w:t xml:space="preserve">Sprawdzaj temperaturę nawierzchni – przyłóż dłoń do chodnika. Jeśli Cię parzy, </w:t>
      </w:r>
      <w:r w:rsidR="01035264">
        <w:t xml:space="preserve">zwierzaka </w:t>
      </w:r>
      <w:r>
        <w:t>też będzie.</w:t>
      </w:r>
    </w:p>
    <w:p w14:paraId="6EBEC39E" w14:textId="4E9DD245" w:rsidR="39CDFDE7" w:rsidRDefault="39CDFDE7" w:rsidP="08F77FE8">
      <w:pPr>
        <w:pStyle w:val="Akapitzlist"/>
        <w:numPr>
          <w:ilvl w:val="0"/>
          <w:numId w:val="1"/>
        </w:numPr>
        <w:jc w:val="both"/>
      </w:pPr>
      <w:r>
        <w:t>Zadbaj o wodę i cień – pies musi mieć stały dostęp do świeżej wody i miejsce, w</w:t>
      </w:r>
      <w:r w:rsidR="00530E5C">
        <w:t xml:space="preserve"> </w:t>
      </w:r>
      <w:r>
        <w:t>którym się schłodzi.</w:t>
      </w:r>
    </w:p>
    <w:p w14:paraId="250BB433" w14:textId="24C62A05" w:rsidR="39CDFDE7" w:rsidRDefault="5C9D649F" w:rsidP="77C0094C">
      <w:pPr>
        <w:pStyle w:val="Akapitzlist"/>
        <w:numPr>
          <w:ilvl w:val="0"/>
          <w:numId w:val="1"/>
        </w:numPr>
        <w:jc w:val="both"/>
      </w:pPr>
      <w:r>
        <w:t xml:space="preserve">Nigdy nie zostawiaj </w:t>
      </w:r>
      <w:r w:rsidR="07EF2117">
        <w:t xml:space="preserve">czworonoga </w:t>
      </w:r>
      <w:r>
        <w:t>w aucie – nawet przy uchylonych szybach!</w:t>
      </w:r>
    </w:p>
    <w:p w14:paraId="3AED51DA" w14:textId="50062413" w:rsidR="39CDFDE7" w:rsidRDefault="39CDFDE7" w:rsidP="77C0094C">
      <w:pPr>
        <w:pStyle w:val="Akapitzlist"/>
        <w:numPr>
          <w:ilvl w:val="0"/>
          <w:numId w:val="1"/>
        </w:numPr>
        <w:jc w:val="both"/>
      </w:pPr>
      <w:r>
        <w:t>Unikaj intensywnego wysiłku – postaw na krótsze spacery, zabawy w cieniu i</w:t>
      </w:r>
      <w:r w:rsidR="00530E5C">
        <w:t xml:space="preserve"> </w:t>
      </w:r>
      <w:r>
        <w:t>spokojniejsze tempo.</w:t>
      </w:r>
    </w:p>
    <w:p w14:paraId="3181C2A1" w14:textId="7C564836" w:rsidR="39CDFDE7" w:rsidRDefault="5C9D649F" w:rsidP="2DC48FEC">
      <w:pPr>
        <w:pStyle w:val="Akapitzlist"/>
        <w:numPr>
          <w:ilvl w:val="0"/>
          <w:numId w:val="1"/>
        </w:numPr>
        <w:jc w:val="both"/>
      </w:pPr>
      <w:r>
        <w:t xml:space="preserve">Obserwuj zachowanie </w:t>
      </w:r>
      <w:r w:rsidR="1B134941">
        <w:t>pupila</w:t>
      </w:r>
      <w:r w:rsidR="06B8CC5F">
        <w:t xml:space="preserve"> </w:t>
      </w:r>
      <w:r>
        <w:t>– nadmierne ziajanie, ślinotok, apatia to sygnały, że</w:t>
      </w:r>
      <w:r w:rsidR="00530E5C">
        <w:t xml:space="preserve"> </w:t>
      </w:r>
      <w:r>
        <w:t>może dojść do przegrzania.</w:t>
      </w:r>
    </w:p>
    <w:p w14:paraId="64ADECF2" w14:textId="0B956422" w:rsidR="39CDFDE7" w:rsidRDefault="39CDFDE7" w:rsidP="2DC48FEC">
      <w:pPr>
        <w:pStyle w:val="Akapitzlist"/>
        <w:numPr>
          <w:ilvl w:val="0"/>
          <w:numId w:val="1"/>
        </w:numPr>
        <w:jc w:val="both"/>
      </w:pPr>
      <w:r>
        <w:t>W razie potrzeby schładzaj łapki i brzuch – używaj chłodnej (nie lodowatej) wody lub mat chłodzących</w:t>
      </w:r>
      <w:r w:rsidR="00530E5C">
        <w:t>.</w:t>
      </w:r>
    </w:p>
    <w:p w14:paraId="5211C2A4" w14:textId="0B30C523" w:rsidR="00221A84" w:rsidRPr="00221A84" w:rsidRDefault="516B491D" w:rsidP="00221A84">
      <w:pPr>
        <w:jc w:val="both"/>
        <w:rPr>
          <w:b/>
          <w:bCs/>
        </w:rPr>
      </w:pPr>
      <w:r w:rsidRPr="57787DD1">
        <w:rPr>
          <w:b/>
          <w:bCs/>
        </w:rPr>
        <w:t xml:space="preserve">Unikaj upału </w:t>
      </w:r>
      <w:r w:rsidR="6721F0BB" w:rsidRPr="57787DD1">
        <w:rPr>
          <w:b/>
          <w:bCs/>
        </w:rPr>
        <w:t>i</w:t>
      </w:r>
      <w:r w:rsidRPr="57787DD1">
        <w:rPr>
          <w:b/>
          <w:bCs/>
        </w:rPr>
        <w:t xml:space="preserve"> </w:t>
      </w:r>
      <w:r w:rsidR="2D25A80C" w:rsidRPr="57787DD1">
        <w:rPr>
          <w:b/>
          <w:bCs/>
        </w:rPr>
        <w:t xml:space="preserve">rozsądnie </w:t>
      </w:r>
      <w:r w:rsidRPr="57787DD1">
        <w:rPr>
          <w:b/>
          <w:bCs/>
        </w:rPr>
        <w:t xml:space="preserve">planuj spacery </w:t>
      </w:r>
    </w:p>
    <w:p w14:paraId="1CA97A8C" w14:textId="68B5345D" w:rsidR="00221A84" w:rsidRDefault="516B491D" w:rsidP="57787DD1">
      <w:pPr>
        <w:jc w:val="both"/>
      </w:pPr>
      <w:r>
        <w:t xml:space="preserve">Choć pies nigdy nie powie nam wprost, że jest mu za gorąco, jego organizm reaguje na skrajne temperatury szybciej niż ludzki. </w:t>
      </w:r>
      <w:r w:rsidR="0BC331A2">
        <w:t>Czworonogi</w:t>
      </w:r>
      <w:r>
        <w:t xml:space="preserve"> nie pocą się tak jak my, a schładzają organizm głównie przez ziajanie i opuszki łap, dlatego są znacznie bardziej narażone na przegrzanie. Kluczowe jest zatem unikanie spacerów w najgorętszych porach dnia. Warto planować przechadzki na wczesny poranek lub wieczór, kiedy nawierzchnia jest chłodniejsza, a powietrze mniej duszne. Pamiętajmy, że rozgrzany asfalt może powodować bolesne poparzenia poduszek łap, a intensywny wysiłek w pełnym słońcu grozi udarem cieplnym. Równie istotne jest zapewnienie </w:t>
      </w:r>
      <w:r w:rsidR="57F3809D">
        <w:t>pupilowi</w:t>
      </w:r>
      <w:r>
        <w:t xml:space="preserve"> stałego dostępu do świeżej, chłodnej wody zarówno w domu, jak i na zewnątrz. Podczas spacerów warto mieć przy sobie butelkę z wodą i miskę turystyczną. W domu dobrze, by pies miał swoje miejsce </w:t>
      </w:r>
      <w:r>
        <w:lastRenderedPageBreak/>
        <w:t>w cieniu – w najcieplejsze dni nawet wnętrze mieszkania może się mocno nagrzać, dlatego przewiewne, chłodne zakątki są na wagę złota.</w:t>
      </w:r>
    </w:p>
    <w:p w14:paraId="6F272C01" w14:textId="77777777" w:rsidR="00221A84" w:rsidRPr="00221A84" w:rsidRDefault="00221A84" w:rsidP="00221A84">
      <w:pPr>
        <w:jc w:val="both"/>
        <w:rPr>
          <w:b/>
          <w:bCs/>
        </w:rPr>
      </w:pPr>
      <w:r w:rsidRPr="00221A84">
        <w:rPr>
          <w:b/>
          <w:bCs/>
        </w:rPr>
        <w:t>Uważaj na sygnały przegrzania</w:t>
      </w:r>
    </w:p>
    <w:p w14:paraId="656E87CC" w14:textId="2D7C8806" w:rsidR="00221A84" w:rsidRPr="00221A84" w:rsidRDefault="516B491D" w:rsidP="00221A84">
      <w:pPr>
        <w:jc w:val="both"/>
      </w:pPr>
      <w:r>
        <w:t>Jeśli planujemy podróż samochodem z czworonogiem, absolutnie nie należy zostawiać go samego w aucie, nawet na kilka minut. Temperatura wewnątrz zamkniętego pojazdu może wzrosnąć do niebezpiecznego poziomu w zaledwie kilka minut. Zadbajmy o</w:t>
      </w:r>
      <w:r w:rsidR="00530E5C">
        <w:t xml:space="preserve"> </w:t>
      </w:r>
      <w:r>
        <w:t>klimatyzację w trakcie jazdy, a przy dłuższych trasach o regularne przerwy, podczas których pies będzie mógł się napić, rozprostować łapy i odpocząć w cieniu. Warto też znać objawy przegrzania, aby w porę zareagować. Do najczęstszych należą: intensywne ziajanie, osłabienie, ślinotok, dezorientacja, a nawet wymioty czy utrata przytomności. W</w:t>
      </w:r>
      <w:r w:rsidR="00530E5C">
        <w:t xml:space="preserve"> </w:t>
      </w:r>
      <w:r>
        <w:t xml:space="preserve">takich sytuacjach konieczna jest natychmiastowa pomoc weterynaryjna. Zanim dotrzemy do lecznicy, można spróbować obniżyć temperaturę ciała </w:t>
      </w:r>
      <w:r w:rsidR="4B5CA6DE">
        <w:t>pupila</w:t>
      </w:r>
      <w:r>
        <w:t xml:space="preserve"> – najlepiej stopniowo, delikatnie zwilżając łapki i brzuch chłodną (ale nie lodowatą!) wodą. </w:t>
      </w:r>
    </w:p>
    <w:p w14:paraId="6F4483AF" w14:textId="7451168D" w:rsidR="00221A84" w:rsidRPr="00221A84" w:rsidRDefault="00221A84" w:rsidP="00221A84">
      <w:pPr>
        <w:jc w:val="both"/>
      </w:pPr>
      <w:r>
        <w:t>Na szczęście, coraz więcej właścicieli sięga po pomocne rozwiązania takie jak chłodzące maty, kamizelki czy specjalne bandany, które wspierają termoregulację. Dobrze też</w:t>
      </w:r>
      <w:r w:rsidR="00530E5C">
        <w:t xml:space="preserve"> </w:t>
      </w:r>
      <w:r>
        <w:t>pamiętać, że nie każdy pies musi być aktywny przez cały dzień – w gorące dni warto po</w:t>
      </w:r>
      <w:r w:rsidR="00530E5C">
        <w:t xml:space="preserve"> </w:t>
      </w:r>
      <w:r>
        <w:t>prostu zwolnić tempo i postawić na odpoczynek w cieniu.</w:t>
      </w:r>
    </w:p>
    <w:p w14:paraId="3076A139" w14:textId="7CFBFBBC" w:rsidR="00221A84" w:rsidRPr="00221A84" w:rsidRDefault="00221A84" w:rsidP="00221A84">
      <w:pPr>
        <w:jc w:val="both"/>
        <w:rPr>
          <w:b/>
          <w:bCs/>
        </w:rPr>
      </w:pPr>
      <w:r w:rsidRPr="72502EB2">
        <w:rPr>
          <w:b/>
          <w:bCs/>
        </w:rPr>
        <w:t xml:space="preserve">Chwila radości </w:t>
      </w:r>
      <w:r w:rsidR="6D48ADFA" w:rsidRPr="72502EB2">
        <w:rPr>
          <w:b/>
          <w:bCs/>
        </w:rPr>
        <w:t>oraz</w:t>
      </w:r>
      <w:r w:rsidRPr="72502EB2">
        <w:rPr>
          <w:b/>
          <w:bCs/>
        </w:rPr>
        <w:t xml:space="preserve"> nagroda za letni spacer</w:t>
      </w:r>
    </w:p>
    <w:p w14:paraId="0A51E4C1" w14:textId="21F56E7C" w:rsidR="516B491D" w:rsidRDefault="516B491D" w:rsidP="57787DD1">
      <w:pPr>
        <w:shd w:val="clear" w:color="auto" w:fill="FFFFFF" w:themeFill="background1"/>
        <w:spacing w:after="0"/>
        <w:jc w:val="both"/>
      </w:pPr>
      <w:r>
        <w:t>A po spokojnym spacerze lub chwili relaksu – przychodzi pora na coś przyjemnego. Smakołyki</w:t>
      </w:r>
      <w:r w:rsidR="395429E5">
        <w:t xml:space="preserve"> Joser</w:t>
      </w:r>
      <w:r w:rsidR="218D7DCD">
        <w:t>a</w:t>
      </w:r>
      <w:r>
        <w:t xml:space="preserve">, takie jak </w:t>
      </w:r>
      <w:r w:rsidR="51843D0A" w:rsidRPr="57787DD1">
        <w:rPr>
          <w:b/>
          <w:bCs/>
        </w:rPr>
        <w:t xml:space="preserve">Josera </w:t>
      </w:r>
      <w:proofErr w:type="spellStart"/>
      <w:r w:rsidR="51843D0A" w:rsidRPr="57787DD1">
        <w:rPr>
          <w:b/>
          <w:bCs/>
        </w:rPr>
        <w:t>Meat</w:t>
      </w:r>
      <w:proofErr w:type="spellEnd"/>
      <w:r w:rsidR="51843D0A" w:rsidRPr="57787DD1">
        <w:rPr>
          <w:b/>
          <w:bCs/>
        </w:rPr>
        <w:t xml:space="preserve"> </w:t>
      </w:r>
      <w:proofErr w:type="spellStart"/>
      <w:r w:rsidR="51843D0A" w:rsidRPr="57787DD1">
        <w:rPr>
          <w:b/>
          <w:bCs/>
        </w:rPr>
        <w:t>Bites</w:t>
      </w:r>
      <w:proofErr w:type="spellEnd"/>
      <w:r w:rsidR="51843D0A" w:rsidRPr="57787DD1">
        <w:rPr>
          <w:b/>
          <w:bCs/>
        </w:rPr>
        <w:t xml:space="preserve"> Mini Turkey</w:t>
      </w:r>
      <w:r w:rsidR="51843D0A">
        <w:t xml:space="preserve"> </w:t>
      </w:r>
      <w:r w:rsidR="01D75DB8">
        <w:t xml:space="preserve">(9,99 zł/70 g/opak.) </w:t>
      </w:r>
      <w:r w:rsidR="51843D0A">
        <w:t>czy</w:t>
      </w:r>
      <w:r w:rsidR="4EFB2A10" w:rsidRPr="57787DD1">
        <w:rPr>
          <w:rFonts w:ascii="Aptos" w:eastAsia="Aptos" w:hAnsi="Aptos" w:cs="Aptos"/>
          <w:color w:val="242424"/>
          <w:lang w:val="pl"/>
        </w:rPr>
        <w:t xml:space="preserve"> </w:t>
      </w:r>
      <w:r w:rsidR="4EFB2A10" w:rsidRPr="57787DD1">
        <w:rPr>
          <w:rFonts w:ascii="Aptos" w:eastAsia="Aptos" w:hAnsi="Aptos" w:cs="Aptos"/>
          <w:b/>
          <w:bCs/>
          <w:color w:val="242424"/>
          <w:lang w:val="pl"/>
        </w:rPr>
        <w:t xml:space="preserve">Josera </w:t>
      </w:r>
      <w:proofErr w:type="spellStart"/>
      <w:r w:rsidR="4EFB2A10" w:rsidRPr="57787DD1">
        <w:rPr>
          <w:rFonts w:ascii="Aptos" w:eastAsia="Aptos" w:hAnsi="Aptos" w:cs="Aptos"/>
          <w:b/>
          <w:bCs/>
          <w:color w:val="242424"/>
          <w:lang w:val="pl"/>
        </w:rPr>
        <w:t>Meat</w:t>
      </w:r>
      <w:proofErr w:type="spellEnd"/>
      <w:r w:rsidR="4EFB2A10" w:rsidRPr="57787DD1">
        <w:rPr>
          <w:rFonts w:ascii="Aptos" w:eastAsia="Aptos" w:hAnsi="Aptos" w:cs="Aptos"/>
          <w:b/>
          <w:bCs/>
          <w:color w:val="242424"/>
          <w:lang w:val="pl"/>
        </w:rPr>
        <w:t xml:space="preserve"> </w:t>
      </w:r>
      <w:proofErr w:type="spellStart"/>
      <w:r w:rsidR="4EFB2A10" w:rsidRPr="57787DD1">
        <w:rPr>
          <w:rFonts w:ascii="Aptos" w:eastAsia="Aptos" w:hAnsi="Aptos" w:cs="Aptos"/>
          <w:b/>
          <w:bCs/>
          <w:color w:val="242424"/>
          <w:lang w:val="pl"/>
        </w:rPr>
        <w:t>Bars</w:t>
      </w:r>
      <w:proofErr w:type="spellEnd"/>
      <w:r w:rsidR="4EFB2A10" w:rsidRPr="57787DD1">
        <w:rPr>
          <w:rFonts w:ascii="Aptos" w:eastAsia="Aptos" w:hAnsi="Aptos" w:cs="Aptos"/>
          <w:b/>
          <w:bCs/>
          <w:color w:val="242424"/>
          <w:lang w:val="pl"/>
        </w:rPr>
        <w:t xml:space="preserve"> </w:t>
      </w:r>
      <w:proofErr w:type="spellStart"/>
      <w:r w:rsidR="4EFB2A10" w:rsidRPr="57787DD1">
        <w:rPr>
          <w:rFonts w:ascii="Aptos" w:eastAsia="Aptos" w:hAnsi="Aptos" w:cs="Aptos"/>
          <w:b/>
          <w:bCs/>
          <w:color w:val="242424"/>
          <w:lang w:val="pl"/>
        </w:rPr>
        <w:t>Beef</w:t>
      </w:r>
      <w:proofErr w:type="spellEnd"/>
      <w:r w:rsidR="18E53E59" w:rsidRPr="57787DD1">
        <w:rPr>
          <w:rFonts w:ascii="Aptos" w:eastAsia="Aptos" w:hAnsi="Aptos" w:cs="Aptos"/>
          <w:b/>
          <w:bCs/>
          <w:color w:val="242424"/>
          <w:lang w:val="pl"/>
        </w:rPr>
        <w:t xml:space="preserve"> </w:t>
      </w:r>
      <w:r w:rsidR="18E53E59" w:rsidRPr="57787DD1">
        <w:rPr>
          <w:rFonts w:ascii="Aptos" w:eastAsia="Aptos" w:hAnsi="Aptos" w:cs="Aptos"/>
          <w:color w:val="242424"/>
          <w:lang w:val="pl"/>
        </w:rPr>
        <w:t>(8,49 zł/40 g/opak.)</w:t>
      </w:r>
      <w:r>
        <w:t>, to doskonały sposób, by nagrodzić pupila i</w:t>
      </w:r>
      <w:r w:rsidR="00530E5C">
        <w:t xml:space="preserve"> </w:t>
      </w:r>
      <w:r>
        <w:t>jednocześnie dostarczyć mu wartościowych składników. Wysoka zawartość mięsa, brak sztucznych dodatków i naturalna receptura sprawiają, że te przysmaki cieszą się uznaniem nie tylko wśród czworonogów, ale i ich opiekunów. W letnie dni sprawdzą się jako mały gest troski – dodatek do wspólnego rytuału, który wzmacnia więź i daje psu chwilę radości.</w:t>
      </w:r>
      <w:r w:rsidR="544E18CE">
        <w:t xml:space="preserve"> Produkty są dostępne w sklepie internetowym josera.pl oraz w specjalistycznych punktach sprzedaży detalicznej!</w:t>
      </w:r>
    </w:p>
    <w:p w14:paraId="6D643B6D" w14:textId="2F2C809C" w:rsidR="57787DD1" w:rsidRDefault="57787DD1" w:rsidP="57787DD1">
      <w:pPr>
        <w:shd w:val="clear" w:color="auto" w:fill="FFFFFF" w:themeFill="background1"/>
        <w:spacing w:after="0"/>
        <w:jc w:val="both"/>
      </w:pPr>
    </w:p>
    <w:p w14:paraId="7A340A85" w14:textId="4CD30B7D" w:rsidR="00221A84" w:rsidRPr="00221A84" w:rsidRDefault="5FECCCF2" w:rsidP="00221A84">
      <w:pPr>
        <w:jc w:val="center"/>
        <w:rPr>
          <w:b/>
          <w:bCs/>
        </w:rPr>
      </w:pPr>
      <w:r w:rsidRPr="57787DD1">
        <w:rPr>
          <w:b/>
          <w:bCs/>
        </w:rPr>
        <w:t>Gorące</w:t>
      </w:r>
      <w:r w:rsidR="516B491D" w:rsidRPr="57787DD1">
        <w:rPr>
          <w:b/>
          <w:bCs/>
        </w:rPr>
        <w:t xml:space="preserve"> lato może być bezpieczne, smaczne i pełne dobrej energii również dla naszych psów. Wystarczy kilka prostych zasad, by wspólnie cieszyć się </w:t>
      </w:r>
      <w:r w:rsidR="6C6803EF" w:rsidRPr="57787DD1">
        <w:rPr>
          <w:b/>
          <w:bCs/>
        </w:rPr>
        <w:t xml:space="preserve">słonecznym </w:t>
      </w:r>
      <w:r w:rsidR="516B491D" w:rsidRPr="57787DD1">
        <w:rPr>
          <w:b/>
          <w:bCs/>
        </w:rPr>
        <w:t>sezonem w pełni</w:t>
      </w:r>
      <w:r w:rsidR="1DDB206E" w:rsidRPr="57787DD1">
        <w:rPr>
          <w:b/>
          <w:bCs/>
        </w:rPr>
        <w:t>!</w:t>
      </w:r>
    </w:p>
    <w:p w14:paraId="697C0922" w14:textId="77777777" w:rsidR="00CF2718" w:rsidRDefault="00CF2718" w:rsidP="00CF271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</w:pPr>
    </w:p>
    <w:p w14:paraId="161D4C0B" w14:textId="77777777" w:rsidR="00CF2718" w:rsidRDefault="00CF2718" w:rsidP="00CF271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="Calibri"/>
          <w:b/>
          <w:bCs/>
          <w:sz w:val="16"/>
          <w:szCs w:val="16"/>
        </w:rPr>
      </w:pPr>
    </w:p>
    <w:p w14:paraId="6492F570" w14:textId="1367F48C" w:rsidR="00CF2718" w:rsidRPr="00CF2718" w:rsidRDefault="00CF2718" w:rsidP="00CF271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  <w:sz w:val="16"/>
          <w:szCs w:val="16"/>
        </w:rPr>
      </w:pPr>
      <w:r w:rsidRPr="00CF2718">
        <w:rPr>
          <w:rStyle w:val="normaltextrun"/>
          <w:rFonts w:asciiTheme="minorHAnsi" w:eastAsiaTheme="majorEastAsia" w:hAnsiTheme="minorHAnsi" w:cs="Calibri"/>
          <w:b/>
          <w:bCs/>
          <w:sz w:val="16"/>
          <w:szCs w:val="16"/>
        </w:rPr>
        <w:t>O marce Josera</w:t>
      </w:r>
      <w:r w:rsidRPr="00CF2718">
        <w:rPr>
          <w:rStyle w:val="eop"/>
          <w:rFonts w:asciiTheme="minorHAnsi" w:eastAsiaTheme="majorEastAsia" w:hAnsiTheme="minorHAnsi" w:cs="Calibri"/>
          <w:sz w:val="16"/>
          <w:szCs w:val="16"/>
        </w:rPr>
        <w:t> </w:t>
      </w:r>
    </w:p>
    <w:p w14:paraId="74DEC338" w14:textId="77777777" w:rsidR="00CF2718" w:rsidRPr="00CF2718" w:rsidRDefault="00CF2718" w:rsidP="00CF271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="Calibri"/>
          <w:sz w:val="16"/>
          <w:szCs w:val="16"/>
        </w:rPr>
      </w:pPr>
      <w:r w:rsidRPr="00CF2718">
        <w:rPr>
          <w:rStyle w:val="normaltextrun"/>
          <w:rFonts w:asciiTheme="minorHAnsi" w:eastAsiaTheme="majorEastAsia" w:hAnsiTheme="minorHAnsi" w:cs="Calibri"/>
          <w:sz w:val="16"/>
          <w:szCs w:val="16"/>
        </w:rPr>
        <w:t>Josera oznacza pasję – do naszych psów, kotów i koni, do najwyższej jakości produktów oraz</w:t>
      </w:r>
      <w:r w:rsidRPr="00CF2718">
        <w:rPr>
          <w:rStyle w:val="normaltextrun"/>
          <w:rFonts w:ascii="Arial" w:eastAsiaTheme="majorEastAsia" w:hAnsi="Arial" w:cs="Arial"/>
          <w:sz w:val="16"/>
          <w:szCs w:val="16"/>
        </w:rPr>
        <w:t> </w:t>
      </w:r>
      <w:r w:rsidRPr="00CF2718">
        <w:rPr>
          <w:rStyle w:val="normaltextrun"/>
          <w:rFonts w:asciiTheme="minorHAnsi" w:eastAsiaTheme="majorEastAsia" w:hAnsiTheme="minorHAnsi" w:cs="Calibri"/>
          <w:sz w:val="16"/>
          <w:szCs w:val="16"/>
        </w:rPr>
        <w:t>do</w:t>
      </w:r>
      <w:r w:rsidRPr="00CF2718">
        <w:rPr>
          <w:rStyle w:val="normaltextrun"/>
          <w:rFonts w:ascii="Arial" w:eastAsiaTheme="majorEastAsia" w:hAnsi="Arial" w:cs="Arial"/>
          <w:sz w:val="16"/>
          <w:szCs w:val="16"/>
        </w:rPr>
        <w:t> </w:t>
      </w:r>
      <w:r w:rsidRPr="00CF2718">
        <w:rPr>
          <w:rStyle w:val="normaltextrun"/>
          <w:rFonts w:asciiTheme="minorHAnsi" w:eastAsiaTheme="majorEastAsia" w:hAnsiTheme="minorHAnsi" w:cs="Calibri"/>
          <w:sz w:val="16"/>
          <w:szCs w:val="16"/>
        </w:rPr>
        <w:t>zr</w:t>
      </w:r>
      <w:r w:rsidRPr="00CF2718">
        <w:rPr>
          <w:rStyle w:val="normaltextrun"/>
          <w:rFonts w:ascii="Aptos" w:eastAsiaTheme="majorEastAsia" w:hAnsi="Aptos" w:cs="Aptos"/>
          <w:sz w:val="16"/>
          <w:szCs w:val="16"/>
        </w:rPr>
        <w:t>ó</w:t>
      </w:r>
      <w:r w:rsidRPr="00CF2718">
        <w:rPr>
          <w:rStyle w:val="normaltextrun"/>
          <w:rFonts w:asciiTheme="minorHAnsi" w:eastAsiaTheme="majorEastAsia" w:hAnsiTheme="minorHAnsi" w:cs="Calibri"/>
          <w:sz w:val="16"/>
          <w:szCs w:val="16"/>
        </w:rPr>
        <w:t>wnowa</w:t>
      </w:r>
      <w:r w:rsidRPr="00CF2718">
        <w:rPr>
          <w:rStyle w:val="normaltextrun"/>
          <w:rFonts w:ascii="Aptos" w:eastAsiaTheme="majorEastAsia" w:hAnsi="Aptos" w:cs="Aptos"/>
          <w:sz w:val="16"/>
          <w:szCs w:val="16"/>
        </w:rPr>
        <w:t>ż</w:t>
      </w:r>
      <w:r w:rsidRPr="00CF2718">
        <w:rPr>
          <w:rStyle w:val="normaltextrun"/>
          <w:rFonts w:asciiTheme="minorHAnsi" w:eastAsiaTheme="majorEastAsia" w:hAnsiTheme="minorHAnsi" w:cs="Calibri"/>
          <w:sz w:val="16"/>
          <w:szCs w:val="16"/>
        </w:rPr>
        <w:t>onych rozwi</w:t>
      </w:r>
      <w:r w:rsidRPr="00CF2718">
        <w:rPr>
          <w:rStyle w:val="normaltextrun"/>
          <w:rFonts w:ascii="Aptos" w:eastAsiaTheme="majorEastAsia" w:hAnsi="Aptos" w:cs="Aptos"/>
          <w:sz w:val="16"/>
          <w:szCs w:val="16"/>
        </w:rPr>
        <w:t>ą</w:t>
      </w:r>
      <w:r w:rsidRPr="00CF2718">
        <w:rPr>
          <w:rStyle w:val="normaltextrun"/>
          <w:rFonts w:asciiTheme="minorHAnsi" w:eastAsiaTheme="majorEastAsia" w:hAnsiTheme="minorHAnsi" w:cs="Calibri"/>
          <w:sz w:val="16"/>
          <w:szCs w:val="16"/>
        </w:rPr>
        <w:t>za</w:t>
      </w:r>
      <w:r w:rsidRPr="00CF2718">
        <w:rPr>
          <w:rStyle w:val="normaltextrun"/>
          <w:rFonts w:ascii="Aptos" w:eastAsiaTheme="majorEastAsia" w:hAnsi="Aptos" w:cs="Aptos"/>
          <w:sz w:val="16"/>
          <w:szCs w:val="16"/>
        </w:rPr>
        <w:t>ń</w:t>
      </w:r>
      <w:r w:rsidRPr="00CF2718">
        <w:rPr>
          <w:rStyle w:val="normaltextrun"/>
          <w:rFonts w:asciiTheme="minorHAnsi" w:eastAsiaTheme="majorEastAsia" w:hAnsiTheme="minorHAnsi" w:cs="Calibri"/>
          <w:sz w:val="16"/>
          <w:szCs w:val="16"/>
        </w:rPr>
        <w:t>. Jako ekspert w dziedzinie karmy dla zwierząt, Josera ma ponad 80-letnie doświadczenie. Zespół naszej marki wykorzystuje je, aby zapewnić naszym czworonożnym przyjaciołom karmę, która spełnia ich potrzeby przez całe życie: od szczeniąt i</w:t>
      </w:r>
      <w:r w:rsidRPr="00CF2718">
        <w:rPr>
          <w:rStyle w:val="normaltextrun"/>
          <w:rFonts w:ascii="Arial" w:eastAsiaTheme="majorEastAsia" w:hAnsi="Arial" w:cs="Arial"/>
          <w:sz w:val="16"/>
          <w:szCs w:val="16"/>
        </w:rPr>
        <w:t> </w:t>
      </w:r>
      <w:r w:rsidRPr="00CF2718">
        <w:rPr>
          <w:rStyle w:val="normaltextrun"/>
          <w:rFonts w:asciiTheme="minorHAnsi" w:eastAsiaTheme="majorEastAsia" w:hAnsiTheme="minorHAnsi" w:cs="Calibri"/>
          <w:sz w:val="16"/>
          <w:szCs w:val="16"/>
        </w:rPr>
        <w:t>koci</w:t>
      </w:r>
      <w:r w:rsidRPr="00CF2718">
        <w:rPr>
          <w:rStyle w:val="normaltextrun"/>
          <w:rFonts w:ascii="Aptos" w:eastAsiaTheme="majorEastAsia" w:hAnsi="Aptos" w:cs="Aptos"/>
          <w:sz w:val="16"/>
          <w:szCs w:val="16"/>
        </w:rPr>
        <w:t>ą</w:t>
      </w:r>
      <w:r w:rsidRPr="00CF2718">
        <w:rPr>
          <w:rStyle w:val="normaltextrun"/>
          <w:rFonts w:asciiTheme="minorHAnsi" w:eastAsiaTheme="majorEastAsia" w:hAnsiTheme="minorHAnsi" w:cs="Calibri"/>
          <w:sz w:val="16"/>
          <w:szCs w:val="16"/>
        </w:rPr>
        <w:t>t po senior</w:t>
      </w:r>
      <w:r w:rsidRPr="00CF2718">
        <w:rPr>
          <w:rStyle w:val="normaltextrun"/>
          <w:rFonts w:ascii="Aptos" w:eastAsiaTheme="majorEastAsia" w:hAnsi="Aptos" w:cs="Aptos"/>
          <w:sz w:val="16"/>
          <w:szCs w:val="16"/>
        </w:rPr>
        <w:t>ó</w:t>
      </w:r>
      <w:r w:rsidRPr="00CF2718">
        <w:rPr>
          <w:rStyle w:val="normaltextrun"/>
          <w:rFonts w:asciiTheme="minorHAnsi" w:eastAsiaTheme="majorEastAsia" w:hAnsiTheme="minorHAnsi" w:cs="Calibri"/>
          <w:sz w:val="16"/>
          <w:szCs w:val="16"/>
        </w:rPr>
        <w:t>w, od spokojnych koneser</w:t>
      </w:r>
      <w:r w:rsidRPr="00CF2718">
        <w:rPr>
          <w:rStyle w:val="normaltextrun"/>
          <w:rFonts w:ascii="Aptos" w:eastAsiaTheme="majorEastAsia" w:hAnsi="Aptos" w:cs="Aptos"/>
          <w:sz w:val="16"/>
          <w:szCs w:val="16"/>
        </w:rPr>
        <w:t>ó</w:t>
      </w:r>
      <w:r w:rsidRPr="00CF2718">
        <w:rPr>
          <w:rStyle w:val="normaltextrun"/>
          <w:rFonts w:asciiTheme="minorHAnsi" w:eastAsiaTheme="majorEastAsia" w:hAnsiTheme="minorHAnsi" w:cs="Calibri"/>
          <w:sz w:val="16"/>
          <w:szCs w:val="16"/>
        </w:rPr>
        <w:t>w po sportowc</w:t>
      </w:r>
      <w:r w:rsidRPr="00CF2718">
        <w:rPr>
          <w:rStyle w:val="normaltextrun"/>
          <w:rFonts w:ascii="Aptos" w:eastAsiaTheme="majorEastAsia" w:hAnsi="Aptos" w:cs="Aptos"/>
          <w:sz w:val="16"/>
          <w:szCs w:val="16"/>
        </w:rPr>
        <w:t>ó</w:t>
      </w:r>
      <w:r w:rsidRPr="00CF2718">
        <w:rPr>
          <w:rStyle w:val="normaltextrun"/>
          <w:rFonts w:asciiTheme="minorHAnsi" w:eastAsiaTheme="majorEastAsia" w:hAnsiTheme="minorHAnsi" w:cs="Calibri"/>
          <w:sz w:val="16"/>
          <w:szCs w:val="16"/>
        </w:rPr>
        <w:t>w, nawet z bardzo szczeg</w:t>
      </w:r>
      <w:r w:rsidRPr="00CF2718">
        <w:rPr>
          <w:rStyle w:val="normaltextrun"/>
          <w:rFonts w:ascii="Aptos" w:eastAsiaTheme="majorEastAsia" w:hAnsi="Aptos" w:cs="Aptos"/>
          <w:sz w:val="16"/>
          <w:szCs w:val="16"/>
        </w:rPr>
        <w:t>ó</w:t>
      </w:r>
      <w:r w:rsidRPr="00CF2718">
        <w:rPr>
          <w:rStyle w:val="normaltextrun"/>
          <w:rFonts w:asciiTheme="minorHAnsi" w:eastAsiaTheme="majorEastAsia" w:hAnsiTheme="minorHAnsi" w:cs="Calibri"/>
          <w:sz w:val="16"/>
          <w:szCs w:val="16"/>
        </w:rPr>
        <w:t>lnymi potrzebami.</w:t>
      </w:r>
      <w:r w:rsidRPr="00CF2718">
        <w:rPr>
          <w:rStyle w:val="eop"/>
          <w:rFonts w:asciiTheme="minorHAnsi" w:eastAsiaTheme="majorEastAsia" w:hAnsiTheme="minorHAnsi" w:cs="Calibri"/>
          <w:sz w:val="16"/>
          <w:szCs w:val="16"/>
        </w:rPr>
        <w:t> </w:t>
      </w:r>
    </w:p>
    <w:p w14:paraId="20F42D03" w14:textId="77777777" w:rsidR="00CF2718" w:rsidRPr="00CF2718" w:rsidRDefault="00CF2718" w:rsidP="00CF271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  <w:sz w:val="16"/>
          <w:szCs w:val="16"/>
        </w:rPr>
      </w:pPr>
    </w:p>
    <w:p w14:paraId="5E826B40" w14:textId="526F94B2" w:rsidR="00221A84" w:rsidRPr="00221A84" w:rsidRDefault="00CF2718" w:rsidP="00CF2718">
      <w:pPr>
        <w:jc w:val="both"/>
        <w:rPr>
          <w:sz w:val="16"/>
          <w:szCs w:val="16"/>
        </w:rPr>
      </w:pPr>
      <w:r w:rsidRPr="00CF2718">
        <w:rPr>
          <w:rStyle w:val="normaltextrun"/>
          <w:rFonts w:cs="Calibri"/>
          <w:sz w:val="16"/>
          <w:szCs w:val="16"/>
          <w:u w:val="single"/>
        </w:rPr>
        <w:lastRenderedPageBreak/>
        <w:t>Nie</w:t>
      </w:r>
      <w:r w:rsidRPr="00CF2718">
        <w:rPr>
          <w:rStyle w:val="normaltextrun"/>
          <w:rFonts w:cs="Calibri"/>
          <w:sz w:val="16"/>
          <w:szCs w:val="16"/>
        </w:rPr>
        <w:t xml:space="preserve"> używamy żadnych genetycznie modyfikowanych składników ani dodatku sztucznych barwników i aromatów. Najlepsze receptury, wysokiej jakości składniki, nowoczesna, przyjazna dla klimatu produkcja i ciągłe kontrole jakości w naszym własnym laboratorium zapewniają najwyższy poziom produktów</w:t>
      </w:r>
    </w:p>
    <w:p w14:paraId="51BEECA8" w14:textId="77777777" w:rsidR="00CF2718" w:rsidRPr="000A77B6" w:rsidRDefault="00CF2718" w:rsidP="00CF2718">
      <w:pPr>
        <w:jc w:val="both"/>
        <w:rPr>
          <w:sz w:val="16"/>
          <w:szCs w:val="16"/>
        </w:rPr>
      </w:pPr>
      <w:r w:rsidRPr="000A77B6">
        <w:rPr>
          <w:b/>
          <w:bCs/>
          <w:sz w:val="16"/>
          <w:szCs w:val="16"/>
        </w:rPr>
        <w:t xml:space="preserve">ERBACHER the food family, </w:t>
      </w:r>
      <w:r w:rsidRPr="000A77B6">
        <w:rPr>
          <w:sz w:val="16"/>
          <w:szCs w:val="16"/>
        </w:rPr>
        <w:t>właściciel marki JOSI, jest pionierem w zakresie zrównoważonego żywienia. W</w:t>
      </w:r>
      <w:r w:rsidRPr="000A77B6">
        <w:rPr>
          <w:rFonts w:ascii="Arial" w:hAnsi="Arial" w:cs="Arial"/>
          <w:sz w:val="16"/>
          <w:szCs w:val="16"/>
        </w:rPr>
        <w:t> </w:t>
      </w:r>
      <w:r w:rsidRPr="000A77B6">
        <w:rPr>
          <w:sz w:val="16"/>
          <w:szCs w:val="16"/>
        </w:rPr>
        <w:t>naszych zak</w:t>
      </w:r>
      <w:r w:rsidRPr="000A77B6">
        <w:rPr>
          <w:rFonts w:ascii="Aptos" w:hAnsi="Aptos" w:cs="Aptos"/>
          <w:sz w:val="16"/>
          <w:szCs w:val="16"/>
        </w:rPr>
        <w:t>ł</w:t>
      </w:r>
      <w:r w:rsidRPr="000A77B6">
        <w:rPr>
          <w:sz w:val="16"/>
          <w:szCs w:val="16"/>
        </w:rPr>
        <w:t>adach w</w:t>
      </w:r>
      <w:r>
        <w:rPr>
          <w:sz w:val="16"/>
          <w:szCs w:val="16"/>
        </w:rPr>
        <w:t> </w:t>
      </w:r>
      <w:r w:rsidRPr="000A77B6">
        <w:rPr>
          <w:sz w:val="16"/>
          <w:szCs w:val="16"/>
        </w:rPr>
        <w:t>Niemczech i Polsce, produkujemy najwy</w:t>
      </w:r>
      <w:r w:rsidRPr="000A77B6">
        <w:rPr>
          <w:rFonts w:ascii="Aptos" w:hAnsi="Aptos" w:cs="Aptos"/>
          <w:sz w:val="16"/>
          <w:szCs w:val="16"/>
        </w:rPr>
        <w:t>ż</w:t>
      </w:r>
      <w:r w:rsidRPr="000A77B6">
        <w:rPr>
          <w:sz w:val="16"/>
          <w:szCs w:val="16"/>
        </w:rPr>
        <w:t>szej jako</w:t>
      </w:r>
      <w:r w:rsidRPr="000A77B6">
        <w:rPr>
          <w:rFonts w:ascii="Aptos" w:hAnsi="Aptos" w:cs="Aptos"/>
          <w:sz w:val="16"/>
          <w:szCs w:val="16"/>
        </w:rPr>
        <w:t>ś</w:t>
      </w:r>
      <w:r w:rsidRPr="000A77B6">
        <w:rPr>
          <w:sz w:val="16"/>
          <w:szCs w:val="16"/>
        </w:rPr>
        <w:t>ci pasze dla zwierz</w:t>
      </w:r>
      <w:r w:rsidRPr="000A77B6">
        <w:rPr>
          <w:rFonts w:ascii="Aptos" w:hAnsi="Aptos" w:cs="Aptos"/>
          <w:sz w:val="16"/>
          <w:szCs w:val="16"/>
        </w:rPr>
        <w:t>ą</w:t>
      </w:r>
      <w:r w:rsidRPr="000A77B6">
        <w:rPr>
          <w:sz w:val="16"/>
          <w:szCs w:val="16"/>
        </w:rPr>
        <w:t>t u</w:t>
      </w:r>
      <w:r w:rsidRPr="000A77B6">
        <w:rPr>
          <w:rFonts w:ascii="Aptos" w:hAnsi="Aptos" w:cs="Aptos"/>
          <w:sz w:val="16"/>
          <w:szCs w:val="16"/>
        </w:rPr>
        <w:t>ż</w:t>
      </w:r>
      <w:r w:rsidRPr="000A77B6">
        <w:rPr>
          <w:sz w:val="16"/>
          <w:szCs w:val="16"/>
        </w:rPr>
        <w:t>ytkowych w rolnictwie, karmy dla ps</w:t>
      </w:r>
      <w:r w:rsidRPr="000A77B6">
        <w:rPr>
          <w:rFonts w:ascii="Aptos" w:hAnsi="Aptos" w:cs="Aptos"/>
          <w:sz w:val="16"/>
          <w:szCs w:val="16"/>
        </w:rPr>
        <w:t>ó</w:t>
      </w:r>
      <w:r w:rsidRPr="000A77B6">
        <w:rPr>
          <w:sz w:val="16"/>
          <w:szCs w:val="16"/>
        </w:rPr>
        <w:t>w, kot</w:t>
      </w:r>
      <w:r w:rsidRPr="000A77B6">
        <w:rPr>
          <w:rFonts w:ascii="Aptos" w:hAnsi="Aptos" w:cs="Aptos"/>
          <w:sz w:val="16"/>
          <w:szCs w:val="16"/>
        </w:rPr>
        <w:t>ó</w:t>
      </w:r>
      <w:r w:rsidRPr="000A77B6">
        <w:rPr>
          <w:sz w:val="16"/>
          <w:szCs w:val="16"/>
        </w:rPr>
        <w:t>w, pasze dla koni, a tak</w:t>
      </w:r>
      <w:r w:rsidRPr="000A77B6">
        <w:rPr>
          <w:rFonts w:ascii="Aptos" w:hAnsi="Aptos" w:cs="Aptos"/>
          <w:sz w:val="16"/>
          <w:szCs w:val="16"/>
        </w:rPr>
        <w:t>ż</w:t>
      </w:r>
      <w:r w:rsidRPr="000A77B6">
        <w:rPr>
          <w:sz w:val="16"/>
          <w:szCs w:val="16"/>
        </w:rPr>
        <w:t>e wysokiej jako</w:t>
      </w:r>
      <w:r w:rsidRPr="000A77B6">
        <w:rPr>
          <w:rFonts w:ascii="Aptos" w:hAnsi="Aptos" w:cs="Aptos"/>
          <w:sz w:val="16"/>
          <w:szCs w:val="16"/>
        </w:rPr>
        <w:t>ś</w:t>
      </w:r>
      <w:r w:rsidRPr="000A77B6">
        <w:rPr>
          <w:sz w:val="16"/>
          <w:szCs w:val="16"/>
        </w:rPr>
        <w:t xml:space="preserve">ci </w:t>
      </w:r>
      <w:r w:rsidRPr="000A77B6">
        <w:rPr>
          <w:rFonts w:ascii="Aptos" w:hAnsi="Aptos" w:cs="Aptos"/>
          <w:sz w:val="16"/>
          <w:szCs w:val="16"/>
        </w:rPr>
        <w:t>ż</w:t>
      </w:r>
      <w:r w:rsidRPr="000A77B6">
        <w:rPr>
          <w:sz w:val="16"/>
          <w:szCs w:val="16"/>
        </w:rPr>
        <w:t>ywno</w:t>
      </w:r>
      <w:r w:rsidRPr="000A77B6">
        <w:rPr>
          <w:rFonts w:ascii="Aptos" w:hAnsi="Aptos" w:cs="Aptos"/>
          <w:sz w:val="16"/>
          <w:szCs w:val="16"/>
        </w:rPr>
        <w:t>ść</w:t>
      </w:r>
      <w:r w:rsidRPr="000A77B6">
        <w:rPr>
          <w:sz w:val="16"/>
          <w:szCs w:val="16"/>
        </w:rPr>
        <w:t xml:space="preserve"> dla ludzi. ERBACHER the food family jest globaln</w:t>
      </w:r>
      <w:r w:rsidRPr="000A77B6">
        <w:rPr>
          <w:rFonts w:ascii="Aptos" w:hAnsi="Aptos" w:cs="Aptos"/>
          <w:sz w:val="16"/>
          <w:szCs w:val="16"/>
        </w:rPr>
        <w:t>ą</w:t>
      </w:r>
      <w:r w:rsidRPr="000A77B6">
        <w:rPr>
          <w:sz w:val="16"/>
          <w:szCs w:val="16"/>
        </w:rPr>
        <w:t xml:space="preserve"> spo</w:t>
      </w:r>
      <w:r w:rsidRPr="000A77B6">
        <w:rPr>
          <w:rFonts w:ascii="Aptos" w:hAnsi="Aptos" w:cs="Aptos"/>
          <w:sz w:val="16"/>
          <w:szCs w:val="16"/>
        </w:rPr>
        <w:t>ł</w:t>
      </w:r>
      <w:r w:rsidRPr="000A77B6">
        <w:rPr>
          <w:sz w:val="16"/>
          <w:szCs w:val="16"/>
        </w:rPr>
        <w:t>eczno</w:t>
      </w:r>
      <w:r w:rsidRPr="000A77B6">
        <w:rPr>
          <w:rFonts w:ascii="Aptos" w:hAnsi="Aptos" w:cs="Aptos"/>
          <w:sz w:val="16"/>
          <w:szCs w:val="16"/>
        </w:rPr>
        <w:t>ś</w:t>
      </w:r>
      <w:r w:rsidRPr="000A77B6">
        <w:rPr>
          <w:sz w:val="16"/>
          <w:szCs w:val="16"/>
        </w:rPr>
        <w:t>ci</w:t>
      </w:r>
      <w:r w:rsidRPr="000A77B6">
        <w:rPr>
          <w:rFonts w:ascii="Aptos" w:hAnsi="Aptos" w:cs="Aptos"/>
          <w:sz w:val="16"/>
          <w:szCs w:val="16"/>
        </w:rPr>
        <w:t>ą</w:t>
      </w:r>
      <w:r w:rsidRPr="000A77B6">
        <w:rPr>
          <w:sz w:val="16"/>
          <w:szCs w:val="16"/>
        </w:rPr>
        <w:t>. Posiadamy zak</w:t>
      </w:r>
      <w:r w:rsidRPr="000A77B6">
        <w:rPr>
          <w:rFonts w:ascii="Aptos" w:hAnsi="Aptos" w:cs="Aptos"/>
          <w:sz w:val="16"/>
          <w:szCs w:val="16"/>
        </w:rPr>
        <w:t>ł</w:t>
      </w:r>
      <w:r w:rsidRPr="000A77B6">
        <w:rPr>
          <w:sz w:val="16"/>
          <w:szCs w:val="16"/>
        </w:rPr>
        <w:t>ady produkcyjne w Niemczech i</w:t>
      </w:r>
      <w:r w:rsidRPr="000A77B6">
        <w:rPr>
          <w:rFonts w:ascii="Arial" w:hAnsi="Arial" w:cs="Arial"/>
          <w:sz w:val="16"/>
          <w:szCs w:val="16"/>
        </w:rPr>
        <w:t> </w:t>
      </w:r>
      <w:r w:rsidRPr="000A77B6">
        <w:rPr>
          <w:sz w:val="16"/>
          <w:szCs w:val="16"/>
        </w:rPr>
        <w:t>Polsce, sp</w:t>
      </w:r>
      <w:r w:rsidRPr="000A77B6">
        <w:rPr>
          <w:rFonts w:ascii="Aptos" w:hAnsi="Aptos" w:cs="Aptos"/>
          <w:sz w:val="16"/>
          <w:szCs w:val="16"/>
        </w:rPr>
        <w:t>ół</w:t>
      </w:r>
      <w:r w:rsidRPr="000A77B6">
        <w:rPr>
          <w:sz w:val="16"/>
          <w:szCs w:val="16"/>
        </w:rPr>
        <w:t>ki w Tanzanii i w Ukrainie. Nasze mi</w:t>
      </w:r>
      <w:r w:rsidRPr="000A77B6">
        <w:rPr>
          <w:rFonts w:ascii="Aptos" w:hAnsi="Aptos" w:cs="Aptos"/>
          <w:sz w:val="16"/>
          <w:szCs w:val="16"/>
        </w:rPr>
        <w:t>ę</w:t>
      </w:r>
      <w:r w:rsidRPr="000A77B6">
        <w:rPr>
          <w:sz w:val="16"/>
          <w:szCs w:val="16"/>
        </w:rPr>
        <w:t>dzynarodowe lokalizacje w jeszcze wi</w:t>
      </w:r>
      <w:r w:rsidRPr="000A77B6">
        <w:rPr>
          <w:rFonts w:ascii="Aptos" w:hAnsi="Aptos" w:cs="Aptos"/>
          <w:sz w:val="16"/>
          <w:szCs w:val="16"/>
        </w:rPr>
        <w:t>ę</w:t>
      </w:r>
      <w:r w:rsidRPr="000A77B6">
        <w:rPr>
          <w:sz w:val="16"/>
          <w:szCs w:val="16"/>
        </w:rPr>
        <w:t>kszym stopniu u</w:t>
      </w:r>
      <w:r w:rsidRPr="000A77B6">
        <w:rPr>
          <w:rFonts w:ascii="Aptos" w:hAnsi="Aptos" w:cs="Aptos"/>
          <w:sz w:val="16"/>
          <w:szCs w:val="16"/>
        </w:rPr>
        <w:t>ł</w:t>
      </w:r>
      <w:r w:rsidRPr="000A77B6">
        <w:rPr>
          <w:sz w:val="16"/>
          <w:szCs w:val="16"/>
        </w:rPr>
        <w:t>atwiaj</w:t>
      </w:r>
      <w:r w:rsidRPr="000A77B6">
        <w:rPr>
          <w:rFonts w:ascii="Aptos" w:hAnsi="Aptos" w:cs="Aptos"/>
          <w:sz w:val="16"/>
          <w:szCs w:val="16"/>
        </w:rPr>
        <w:t>ą</w:t>
      </w:r>
      <w:r w:rsidRPr="000A77B6">
        <w:rPr>
          <w:sz w:val="16"/>
          <w:szCs w:val="16"/>
        </w:rPr>
        <w:t xml:space="preserve"> zaopatrywanie zwierz</w:t>
      </w:r>
      <w:r w:rsidRPr="000A77B6">
        <w:rPr>
          <w:rFonts w:ascii="Aptos" w:hAnsi="Aptos" w:cs="Aptos"/>
          <w:sz w:val="16"/>
          <w:szCs w:val="16"/>
        </w:rPr>
        <w:t>ą</w:t>
      </w:r>
      <w:r w:rsidRPr="000A77B6">
        <w:rPr>
          <w:sz w:val="16"/>
          <w:szCs w:val="16"/>
        </w:rPr>
        <w:t>t domowych i użytkowych na całym świecie oraz promują lokalną gospodarkę. </w:t>
      </w:r>
    </w:p>
    <w:p w14:paraId="2489C7D1" w14:textId="77777777" w:rsidR="00CF2718" w:rsidRPr="000A77B6" w:rsidRDefault="00CF2718" w:rsidP="00CF2718">
      <w:pPr>
        <w:rPr>
          <w:sz w:val="16"/>
          <w:szCs w:val="16"/>
        </w:rPr>
      </w:pPr>
      <w:r w:rsidRPr="000A77B6">
        <w:rPr>
          <w:sz w:val="16"/>
          <w:szCs w:val="16"/>
        </w:rPr>
        <w:t> </w:t>
      </w:r>
    </w:p>
    <w:p w14:paraId="54C36E26" w14:textId="77777777" w:rsidR="00CF2718" w:rsidRPr="000A77B6" w:rsidRDefault="00CF2718" w:rsidP="00CF2718">
      <w:pPr>
        <w:rPr>
          <w:sz w:val="16"/>
          <w:szCs w:val="16"/>
        </w:rPr>
      </w:pPr>
      <w:r w:rsidRPr="000A77B6">
        <w:rPr>
          <w:b/>
          <w:bCs/>
          <w:sz w:val="16"/>
          <w:szCs w:val="16"/>
        </w:rPr>
        <w:t>Kontakt dla mediów:</w:t>
      </w:r>
      <w:r w:rsidRPr="000A77B6">
        <w:rPr>
          <w:sz w:val="16"/>
          <w:szCs w:val="16"/>
        </w:rPr>
        <w:t> </w:t>
      </w:r>
    </w:p>
    <w:p w14:paraId="68657DBF" w14:textId="77777777" w:rsidR="00CF2718" w:rsidRPr="000A77B6" w:rsidRDefault="00CF2718" w:rsidP="00CF2718">
      <w:pPr>
        <w:spacing w:after="0"/>
        <w:rPr>
          <w:sz w:val="16"/>
          <w:szCs w:val="16"/>
        </w:rPr>
      </w:pPr>
      <w:r>
        <w:rPr>
          <w:sz w:val="16"/>
          <w:szCs w:val="16"/>
        </w:rPr>
        <w:t>Klaudia Skorbiłowicz</w:t>
      </w:r>
    </w:p>
    <w:p w14:paraId="1895EF57" w14:textId="77777777" w:rsidR="00CF2718" w:rsidRPr="000A77B6" w:rsidRDefault="00CF2718" w:rsidP="00CF2718">
      <w:pPr>
        <w:spacing w:after="0"/>
        <w:rPr>
          <w:sz w:val="16"/>
          <w:szCs w:val="16"/>
        </w:rPr>
      </w:pPr>
      <w:r w:rsidRPr="000A77B6">
        <w:rPr>
          <w:sz w:val="16"/>
          <w:szCs w:val="16"/>
        </w:rPr>
        <w:t>Komunikacja Plus </w:t>
      </w:r>
    </w:p>
    <w:p w14:paraId="4B0BA61C" w14:textId="77777777" w:rsidR="00CF2718" w:rsidRPr="00FF248E" w:rsidRDefault="00CF2718" w:rsidP="00CF2718">
      <w:pPr>
        <w:spacing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Junior </w:t>
      </w:r>
      <w:r w:rsidRPr="000A77B6">
        <w:rPr>
          <w:sz w:val="16"/>
          <w:szCs w:val="16"/>
          <w:lang w:val="en-GB"/>
        </w:rPr>
        <w:t>PR Consultant</w:t>
      </w:r>
      <w:r w:rsidRPr="00FF248E">
        <w:rPr>
          <w:sz w:val="16"/>
          <w:szCs w:val="16"/>
          <w:lang w:val="en-GB"/>
        </w:rPr>
        <w:t> </w:t>
      </w:r>
    </w:p>
    <w:p w14:paraId="18F06148" w14:textId="77777777" w:rsidR="00CF2718" w:rsidRPr="00FF248E" w:rsidRDefault="00CF2718" w:rsidP="00CF2718">
      <w:pPr>
        <w:spacing w:after="0"/>
        <w:rPr>
          <w:sz w:val="16"/>
          <w:szCs w:val="16"/>
          <w:lang w:val="en-GB"/>
        </w:rPr>
      </w:pPr>
      <w:proofErr w:type="spellStart"/>
      <w:r w:rsidRPr="000A77B6">
        <w:rPr>
          <w:sz w:val="16"/>
          <w:szCs w:val="16"/>
          <w:lang w:val="en-GB"/>
        </w:rPr>
        <w:t>Telefon</w:t>
      </w:r>
      <w:proofErr w:type="spellEnd"/>
      <w:r w:rsidRPr="000A77B6">
        <w:rPr>
          <w:sz w:val="16"/>
          <w:szCs w:val="16"/>
          <w:lang w:val="en-GB"/>
        </w:rPr>
        <w:t>: +48 607</w:t>
      </w:r>
      <w:r>
        <w:rPr>
          <w:sz w:val="16"/>
          <w:szCs w:val="16"/>
          <w:lang w:val="en-GB"/>
        </w:rPr>
        <w:t> 609 249</w:t>
      </w:r>
    </w:p>
    <w:p w14:paraId="58D0CA37" w14:textId="77777777" w:rsidR="00CF2718" w:rsidRPr="00FF248E" w:rsidRDefault="00CF2718" w:rsidP="00CF2718">
      <w:pPr>
        <w:spacing w:after="0"/>
        <w:rPr>
          <w:sz w:val="16"/>
          <w:szCs w:val="16"/>
          <w:lang w:val="en-GB"/>
        </w:rPr>
      </w:pPr>
      <w:r w:rsidRPr="000A77B6">
        <w:rPr>
          <w:sz w:val="16"/>
          <w:szCs w:val="16"/>
          <w:lang w:val="en-GB"/>
        </w:rPr>
        <w:t xml:space="preserve">E-mail: </w:t>
      </w:r>
      <w:hyperlink r:id="rId10" w:history="1">
        <w:r w:rsidRPr="003037E7">
          <w:rPr>
            <w:rStyle w:val="Hipercze"/>
            <w:sz w:val="16"/>
            <w:szCs w:val="16"/>
            <w:lang w:val="en-GB"/>
          </w:rPr>
          <w:t>kskorbilowicz@kplus.agency</w:t>
        </w:r>
      </w:hyperlink>
      <w:r w:rsidRPr="000A77B6">
        <w:rPr>
          <w:sz w:val="16"/>
          <w:szCs w:val="16"/>
          <w:lang w:val="en-GB"/>
        </w:rPr>
        <w:t xml:space="preserve">, </w:t>
      </w:r>
      <w:hyperlink r:id="rId11" w:tgtFrame="_blank" w:history="1">
        <w:r w:rsidRPr="000A77B6">
          <w:rPr>
            <w:rStyle w:val="Hipercze"/>
            <w:sz w:val="16"/>
            <w:szCs w:val="16"/>
            <w:lang w:val="en-GB"/>
          </w:rPr>
          <w:t>josera@kplus.agency</w:t>
        </w:r>
      </w:hyperlink>
      <w:r w:rsidRPr="00FF248E">
        <w:rPr>
          <w:sz w:val="16"/>
          <w:szCs w:val="16"/>
          <w:lang w:val="en-GB"/>
        </w:rPr>
        <w:t> </w:t>
      </w:r>
    </w:p>
    <w:p w14:paraId="5CEA8F9F" w14:textId="77777777" w:rsidR="00CF2718" w:rsidRPr="00FF248E" w:rsidRDefault="00CF2718" w:rsidP="00CF2718">
      <w:pPr>
        <w:spacing w:after="0"/>
        <w:rPr>
          <w:sz w:val="16"/>
          <w:szCs w:val="16"/>
          <w:lang w:val="en-GB"/>
        </w:rPr>
      </w:pPr>
    </w:p>
    <w:p w14:paraId="2D94B954" w14:textId="77777777" w:rsidR="00CF2718" w:rsidRPr="000A77B6" w:rsidRDefault="00CF2718" w:rsidP="00CF2718">
      <w:pPr>
        <w:spacing w:after="0"/>
        <w:rPr>
          <w:sz w:val="16"/>
          <w:szCs w:val="16"/>
        </w:rPr>
      </w:pPr>
      <w:r w:rsidRPr="000A77B6">
        <w:rPr>
          <w:sz w:val="16"/>
          <w:szCs w:val="16"/>
        </w:rPr>
        <w:t>Barbara Dulewicz  </w:t>
      </w:r>
    </w:p>
    <w:p w14:paraId="3D969AF1" w14:textId="77777777" w:rsidR="00CF2718" w:rsidRPr="000A77B6" w:rsidRDefault="00CF2718" w:rsidP="00CF2718">
      <w:pPr>
        <w:spacing w:after="0"/>
        <w:rPr>
          <w:sz w:val="16"/>
          <w:szCs w:val="16"/>
        </w:rPr>
      </w:pPr>
      <w:r w:rsidRPr="000A77B6">
        <w:rPr>
          <w:sz w:val="16"/>
          <w:szCs w:val="16"/>
        </w:rPr>
        <w:t>Josera Polska Sp. z o.o.  </w:t>
      </w:r>
    </w:p>
    <w:p w14:paraId="55C2D7B5" w14:textId="77777777" w:rsidR="00CF2718" w:rsidRPr="004E0C0A" w:rsidRDefault="00CF2718" w:rsidP="00CF2718">
      <w:pPr>
        <w:spacing w:after="0"/>
        <w:rPr>
          <w:sz w:val="16"/>
          <w:szCs w:val="16"/>
          <w:lang w:val="en-GB"/>
        </w:rPr>
      </w:pPr>
      <w:r w:rsidRPr="000A77B6">
        <w:rPr>
          <w:sz w:val="16"/>
          <w:szCs w:val="16"/>
          <w:lang w:val="en-GB"/>
        </w:rPr>
        <w:t>Public Relations Senior Expert </w:t>
      </w:r>
      <w:r w:rsidRPr="004E0C0A">
        <w:rPr>
          <w:sz w:val="16"/>
          <w:szCs w:val="16"/>
          <w:lang w:val="en-GB"/>
        </w:rPr>
        <w:t> </w:t>
      </w:r>
    </w:p>
    <w:p w14:paraId="2EDA1186" w14:textId="77777777" w:rsidR="00CF2718" w:rsidRPr="004E0C0A" w:rsidRDefault="00CF2718" w:rsidP="00CF2718">
      <w:pPr>
        <w:spacing w:after="0"/>
        <w:rPr>
          <w:sz w:val="16"/>
          <w:szCs w:val="16"/>
          <w:lang w:val="en-GB"/>
        </w:rPr>
      </w:pPr>
      <w:proofErr w:type="spellStart"/>
      <w:r w:rsidRPr="000A77B6">
        <w:rPr>
          <w:sz w:val="16"/>
          <w:szCs w:val="16"/>
          <w:lang w:val="en-GB"/>
        </w:rPr>
        <w:t>Telefon</w:t>
      </w:r>
      <w:proofErr w:type="spellEnd"/>
      <w:r w:rsidRPr="000A77B6">
        <w:rPr>
          <w:sz w:val="16"/>
          <w:szCs w:val="16"/>
          <w:lang w:val="en-GB"/>
        </w:rPr>
        <w:t>: +48 667 774 354 </w:t>
      </w:r>
      <w:r w:rsidRPr="004E0C0A">
        <w:rPr>
          <w:sz w:val="16"/>
          <w:szCs w:val="16"/>
          <w:lang w:val="en-GB"/>
        </w:rPr>
        <w:t> </w:t>
      </w:r>
    </w:p>
    <w:p w14:paraId="01E6DCD8" w14:textId="0BFF61C8" w:rsidR="00D10B0C" w:rsidRPr="00D10B0C" w:rsidRDefault="395429E5" w:rsidP="57787DD1">
      <w:pPr>
        <w:spacing w:after="0"/>
        <w:rPr>
          <w:sz w:val="16"/>
          <w:szCs w:val="16"/>
          <w:lang w:val="en-GB"/>
        </w:rPr>
      </w:pPr>
      <w:r w:rsidRPr="57787DD1">
        <w:rPr>
          <w:sz w:val="16"/>
          <w:szCs w:val="16"/>
          <w:lang w:val="en-GB"/>
        </w:rPr>
        <w:t xml:space="preserve">E-mail: </w:t>
      </w:r>
      <w:hyperlink r:id="rId12">
        <w:r w:rsidRPr="57787DD1">
          <w:rPr>
            <w:rStyle w:val="Hipercze"/>
            <w:sz w:val="16"/>
            <w:szCs w:val="16"/>
            <w:lang w:val="en-GB"/>
          </w:rPr>
          <w:t>b.dulewicz@josera.pl</w:t>
        </w:r>
      </w:hyperlink>
      <w:r w:rsidRPr="57787DD1">
        <w:rPr>
          <w:sz w:val="16"/>
          <w:szCs w:val="16"/>
          <w:lang w:val="en-GB"/>
        </w:rPr>
        <w:t>  </w:t>
      </w:r>
    </w:p>
    <w:sectPr w:rsidR="00D10B0C" w:rsidRPr="00D10B0C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8A96C" w14:textId="77777777" w:rsidR="001B75AC" w:rsidRDefault="001B75AC" w:rsidP="00CF2718">
      <w:pPr>
        <w:spacing w:after="0" w:line="240" w:lineRule="auto"/>
      </w:pPr>
      <w:r>
        <w:separator/>
      </w:r>
    </w:p>
  </w:endnote>
  <w:endnote w:type="continuationSeparator" w:id="0">
    <w:p w14:paraId="7F1D32CA" w14:textId="77777777" w:rsidR="001B75AC" w:rsidRDefault="001B75AC" w:rsidP="00CF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5E463" w14:textId="77777777" w:rsidR="001B75AC" w:rsidRDefault="001B75AC" w:rsidP="00CF2718">
      <w:pPr>
        <w:spacing w:after="0" w:line="240" w:lineRule="auto"/>
      </w:pPr>
      <w:r>
        <w:separator/>
      </w:r>
    </w:p>
  </w:footnote>
  <w:footnote w:type="continuationSeparator" w:id="0">
    <w:p w14:paraId="67BAD242" w14:textId="77777777" w:rsidR="001B75AC" w:rsidRDefault="001B75AC" w:rsidP="00CF2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7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9"/>
      <w:gridCol w:w="2907"/>
      <w:gridCol w:w="4091"/>
    </w:tblGrid>
    <w:tr w:rsidR="00CF2718" w:rsidRPr="000A77B6" w14:paraId="70073865" w14:textId="77777777" w:rsidTr="00537B31">
      <w:trPr>
        <w:trHeight w:val="236"/>
      </w:trPr>
      <w:tc>
        <w:tcPr>
          <w:tcW w:w="3499" w:type="dxa"/>
          <w:tcBorders>
            <w:top w:val="nil"/>
            <w:left w:val="nil"/>
            <w:bottom w:val="nil"/>
            <w:right w:val="nil"/>
          </w:tcBorders>
          <w:hideMark/>
        </w:tcPr>
        <w:p w14:paraId="06B5D4C7" w14:textId="1398CE94" w:rsidR="00CF2718" w:rsidRPr="000A77B6" w:rsidRDefault="00CF2718" w:rsidP="00CF2718">
          <w:pPr>
            <w:pStyle w:val="Nagwek"/>
          </w:pPr>
          <w:r>
            <w:rPr>
              <w:noProof/>
            </w:rPr>
            <w:drawing>
              <wp:inline distT="0" distB="0" distL="0" distR="0" wp14:anchorId="581EFD3E" wp14:editId="62942E3B">
                <wp:extent cx="1847668" cy="671945"/>
                <wp:effectExtent l="0" t="0" r="635" b="0"/>
                <wp:docPr id="1146608689" name="Obraz 1" descr="Logo JOSERA petfood_claim_cmyk | Związek Kynologiczny w Polsce, Oddział w  Les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JOSERA petfood_claim_cmyk | Związek Kynologiczny w Polsce, Oddział w  Les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1954" cy="677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A77B6">
            <w:t> </w:t>
          </w:r>
        </w:p>
      </w:tc>
      <w:tc>
        <w:tcPr>
          <w:tcW w:w="2907" w:type="dxa"/>
          <w:tcBorders>
            <w:top w:val="nil"/>
            <w:left w:val="nil"/>
            <w:bottom w:val="nil"/>
            <w:right w:val="nil"/>
          </w:tcBorders>
          <w:hideMark/>
        </w:tcPr>
        <w:p w14:paraId="08B08CFF" w14:textId="77777777" w:rsidR="00CF2718" w:rsidRPr="000A77B6" w:rsidRDefault="00CF2718" w:rsidP="00CF2718">
          <w:pPr>
            <w:pStyle w:val="Nagwek"/>
          </w:pPr>
          <w:r w:rsidRPr="000A77B6">
            <w:t> </w:t>
          </w:r>
          <w:r>
            <w:t xml:space="preserve"> </w:t>
          </w:r>
        </w:p>
      </w:tc>
      <w:tc>
        <w:tcPr>
          <w:tcW w:w="4091" w:type="dxa"/>
          <w:tcBorders>
            <w:top w:val="nil"/>
            <w:left w:val="nil"/>
            <w:bottom w:val="nil"/>
            <w:right w:val="nil"/>
          </w:tcBorders>
          <w:hideMark/>
        </w:tcPr>
        <w:p w14:paraId="781DB6AD" w14:textId="77777777" w:rsidR="00CF2718" w:rsidRDefault="00CF2718" w:rsidP="00CF2718">
          <w:pPr>
            <w:pStyle w:val="Nagwek"/>
          </w:pPr>
        </w:p>
        <w:p w14:paraId="26F5F2DA" w14:textId="77777777" w:rsidR="00CF2718" w:rsidRDefault="00CF2718" w:rsidP="00CF2718">
          <w:pPr>
            <w:pStyle w:val="Nagwek"/>
          </w:pPr>
        </w:p>
        <w:p w14:paraId="44724D2B" w14:textId="26BF2CEB" w:rsidR="00CF2718" w:rsidRPr="000A77B6" w:rsidRDefault="00CF2718" w:rsidP="00CF2718">
          <w:pPr>
            <w:pStyle w:val="Nagwek"/>
          </w:pPr>
          <w:r>
            <w:t xml:space="preserve">    </w:t>
          </w:r>
          <w:r w:rsidRPr="000A77B6">
            <w:t>Nowy Tomyśl, </w:t>
          </w:r>
          <w:r>
            <w:t>01</w:t>
          </w:r>
          <w:r w:rsidRPr="000A77B6">
            <w:t>.0</w:t>
          </w:r>
          <w:r>
            <w:t>7</w:t>
          </w:r>
          <w:r w:rsidRPr="000A77B6">
            <w:t>.2025 r. </w:t>
          </w:r>
        </w:p>
      </w:tc>
    </w:tr>
  </w:tbl>
  <w:p w14:paraId="0EAA0E06" w14:textId="77777777" w:rsidR="00CF2718" w:rsidRDefault="00CF27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D1BB0"/>
    <w:multiLevelType w:val="hybridMultilevel"/>
    <w:tmpl w:val="FFFFFFFF"/>
    <w:lvl w:ilvl="0" w:tplc="95708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80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087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85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C4C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002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E7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5A7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62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49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84"/>
    <w:rsid w:val="00041F9C"/>
    <w:rsid w:val="000434C5"/>
    <w:rsid w:val="00083905"/>
    <w:rsid w:val="000E7668"/>
    <w:rsid w:val="00110289"/>
    <w:rsid w:val="001B75AC"/>
    <w:rsid w:val="00206535"/>
    <w:rsid w:val="00221A84"/>
    <w:rsid w:val="002B0936"/>
    <w:rsid w:val="002D6C3C"/>
    <w:rsid w:val="00347BCD"/>
    <w:rsid w:val="003C404B"/>
    <w:rsid w:val="003D6019"/>
    <w:rsid w:val="003F24B3"/>
    <w:rsid w:val="004407D6"/>
    <w:rsid w:val="00461B24"/>
    <w:rsid w:val="00461D86"/>
    <w:rsid w:val="00530E5C"/>
    <w:rsid w:val="00534E26"/>
    <w:rsid w:val="00537B31"/>
    <w:rsid w:val="00542AF0"/>
    <w:rsid w:val="00573D20"/>
    <w:rsid w:val="005B51ED"/>
    <w:rsid w:val="00662E50"/>
    <w:rsid w:val="00664E09"/>
    <w:rsid w:val="00665681"/>
    <w:rsid w:val="006766E0"/>
    <w:rsid w:val="006A5638"/>
    <w:rsid w:val="006D356E"/>
    <w:rsid w:val="006E03D8"/>
    <w:rsid w:val="007263CA"/>
    <w:rsid w:val="007778A9"/>
    <w:rsid w:val="007E3FAB"/>
    <w:rsid w:val="00843C6E"/>
    <w:rsid w:val="008E5033"/>
    <w:rsid w:val="0095727E"/>
    <w:rsid w:val="0097368E"/>
    <w:rsid w:val="009B07B9"/>
    <w:rsid w:val="009E3DF5"/>
    <w:rsid w:val="00A412B7"/>
    <w:rsid w:val="00AF0B64"/>
    <w:rsid w:val="00BB6215"/>
    <w:rsid w:val="00BD2831"/>
    <w:rsid w:val="00CA23B5"/>
    <w:rsid w:val="00CA3964"/>
    <w:rsid w:val="00CA5E3F"/>
    <w:rsid w:val="00CB28D2"/>
    <w:rsid w:val="00CD4C59"/>
    <w:rsid w:val="00CF2718"/>
    <w:rsid w:val="00CF6AD0"/>
    <w:rsid w:val="00D10B0C"/>
    <w:rsid w:val="00D74193"/>
    <w:rsid w:val="00D821A2"/>
    <w:rsid w:val="00DF4F32"/>
    <w:rsid w:val="00E104DA"/>
    <w:rsid w:val="00E2114B"/>
    <w:rsid w:val="00EA1084"/>
    <w:rsid w:val="01035264"/>
    <w:rsid w:val="010488C8"/>
    <w:rsid w:val="010D6A2D"/>
    <w:rsid w:val="01D75DB8"/>
    <w:rsid w:val="0326CDE4"/>
    <w:rsid w:val="06B8CC5F"/>
    <w:rsid w:val="07EF2117"/>
    <w:rsid w:val="0810DEC9"/>
    <w:rsid w:val="08524239"/>
    <w:rsid w:val="08F77FE8"/>
    <w:rsid w:val="0B750CED"/>
    <w:rsid w:val="0BC331A2"/>
    <w:rsid w:val="0F30B203"/>
    <w:rsid w:val="1199D380"/>
    <w:rsid w:val="12E7FD01"/>
    <w:rsid w:val="14B32E69"/>
    <w:rsid w:val="151B66A5"/>
    <w:rsid w:val="18E53E59"/>
    <w:rsid w:val="1B134941"/>
    <w:rsid w:val="1B1CB96F"/>
    <w:rsid w:val="1B50F755"/>
    <w:rsid w:val="1CA106D1"/>
    <w:rsid w:val="1DDB206E"/>
    <w:rsid w:val="1E92506C"/>
    <w:rsid w:val="218D7DCD"/>
    <w:rsid w:val="22422C94"/>
    <w:rsid w:val="25D07146"/>
    <w:rsid w:val="29E9276D"/>
    <w:rsid w:val="2CE0E60A"/>
    <w:rsid w:val="2D25A80C"/>
    <w:rsid w:val="2DC48FEC"/>
    <w:rsid w:val="2F78325E"/>
    <w:rsid w:val="30B1CC9E"/>
    <w:rsid w:val="31C61D70"/>
    <w:rsid w:val="3212E0D1"/>
    <w:rsid w:val="34B8B29D"/>
    <w:rsid w:val="35E8FC87"/>
    <w:rsid w:val="395429E5"/>
    <w:rsid w:val="39CDFDE7"/>
    <w:rsid w:val="3C091BC2"/>
    <w:rsid w:val="3DAEF443"/>
    <w:rsid w:val="43ECAE3F"/>
    <w:rsid w:val="4500480E"/>
    <w:rsid w:val="45DFBFF1"/>
    <w:rsid w:val="494D72D0"/>
    <w:rsid w:val="4A0D8C75"/>
    <w:rsid w:val="4A4DCC47"/>
    <w:rsid w:val="4B5CA6DE"/>
    <w:rsid w:val="4EFB2A10"/>
    <w:rsid w:val="50CF99EF"/>
    <w:rsid w:val="516B491D"/>
    <w:rsid w:val="51843D0A"/>
    <w:rsid w:val="544E18CE"/>
    <w:rsid w:val="55084B66"/>
    <w:rsid w:val="567F9849"/>
    <w:rsid w:val="57787DD1"/>
    <w:rsid w:val="57A81C3F"/>
    <w:rsid w:val="57F3809D"/>
    <w:rsid w:val="5A6227F0"/>
    <w:rsid w:val="5BCA2453"/>
    <w:rsid w:val="5C9D649F"/>
    <w:rsid w:val="5F806BB2"/>
    <w:rsid w:val="5FB3CDDF"/>
    <w:rsid w:val="5FECCCF2"/>
    <w:rsid w:val="61547FC0"/>
    <w:rsid w:val="632EC0C3"/>
    <w:rsid w:val="64DA252E"/>
    <w:rsid w:val="663DAFFB"/>
    <w:rsid w:val="6718C1FE"/>
    <w:rsid w:val="6721F0BB"/>
    <w:rsid w:val="68C40692"/>
    <w:rsid w:val="6A71A777"/>
    <w:rsid w:val="6C6803EF"/>
    <w:rsid w:val="6CDA4CAC"/>
    <w:rsid w:val="6D48ADFA"/>
    <w:rsid w:val="71BA4FCC"/>
    <w:rsid w:val="72502EB2"/>
    <w:rsid w:val="7530CE33"/>
    <w:rsid w:val="77C0094C"/>
    <w:rsid w:val="783A30BD"/>
    <w:rsid w:val="7D824C6F"/>
    <w:rsid w:val="7D89EE08"/>
    <w:rsid w:val="7F2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BB49"/>
  <w15:chartTrackingRefBased/>
  <w15:docId w15:val="{EA9F863F-27D8-486E-AFEC-FCF4C6C3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1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1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1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1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1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1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1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1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1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1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1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1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1A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1A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1A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1A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1A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1A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1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1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1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1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1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1A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1A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1A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1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1A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1A8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F2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718"/>
  </w:style>
  <w:style w:type="paragraph" w:styleId="Stopka">
    <w:name w:val="footer"/>
    <w:basedOn w:val="Normalny"/>
    <w:link w:val="StopkaZnak"/>
    <w:uiPriority w:val="99"/>
    <w:unhideWhenUsed/>
    <w:rsid w:val="00CF2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718"/>
  </w:style>
  <w:style w:type="character" w:styleId="Hipercze">
    <w:name w:val="Hyperlink"/>
    <w:basedOn w:val="Domylnaczcionkaakapitu"/>
    <w:uiPriority w:val="99"/>
    <w:unhideWhenUsed/>
    <w:rsid w:val="00CF2718"/>
    <w:rPr>
      <w:color w:val="467886" w:themeColor="hyperlink"/>
      <w:u w:val="single"/>
    </w:rPr>
  </w:style>
  <w:style w:type="paragraph" w:customStyle="1" w:styleId="paragraph">
    <w:name w:val="paragraph"/>
    <w:basedOn w:val="Normalny"/>
    <w:rsid w:val="00CF2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CF2718"/>
  </w:style>
  <w:style w:type="character" w:customStyle="1" w:styleId="eop">
    <w:name w:val="eop"/>
    <w:basedOn w:val="Domylnaczcionkaakapitu"/>
    <w:rsid w:val="00CF2718"/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D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D8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1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.dulewicz@joser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sera@kplus.agenc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skorbilowicz@kplus.agen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05D600A991564C8FB3AD1E4B08A6DB" ma:contentTypeVersion="21" ma:contentTypeDescription="Utwórz nowy dokument." ma:contentTypeScope="" ma:versionID="8cc99c7e8b792c97974a420443dc64ab">
  <xsd:schema xmlns:xsd="http://www.w3.org/2001/XMLSchema" xmlns:xs="http://www.w3.org/2001/XMLSchema" xmlns:p="http://schemas.microsoft.com/office/2006/metadata/properties" xmlns:ns1="http://schemas.microsoft.com/sharepoint/v3" xmlns:ns2="d447a928-35c0-4f12-a1ad-60258583d727" xmlns:ns3="11cf4186-9ffe-439f-b98c-b14c8ed3214e" xmlns:ns4="c22b2422-3a71-490a-97e7-680ad00d0e31" targetNamespace="http://schemas.microsoft.com/office/2006/metadata/properties" ma:root="true" ma:fieldsID="8b7284094c85b461f43fe43973604823" ns1:_="" ns2:_="" ns3:_="" ns4:_="">
    <xsd:import namespace="http://schemas.microsoft.com/sharepoint/v3"/>
    <xsd:import namespace="d447a928-35c0-4f12-a1ad-60258583d727"/>
    <xsd:import namespace="11cf4186-9ffe-439f-b98c-b14c8ed3214e"/>
    <xsd:import namespace="c22b2422-3a71-490a-97e7-680ad00d0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7a928-35c0-4f12-a1ad-60258583d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6d73137-91e5-4dde-81fa-2d859a3cd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f4186-9ffe-439f-b98c-b14c8ed32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b2422-3a71-490a-97e7-680ad00d0e3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c5a04ff-3ab1-4462-b92b-cd530b9a741e}" ma:internalName="TaxCatchAll" ma:showField="CatchAllData" ma:web="c22b2422-3a71-490a-97e7-680ad00d0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47a928-35c0-4f12-a1ad-60258583d727">
      <Terms xmlns="http://schemas.microsoft.com/office/infopath/2007/PartnerControls"/>
    </lcf76f155ced4ddcb4097134ff3c332f>
    <_ip_UnifiedCompliancePolicyProperties xmlns="http://schemas.microsoft.com/sharepoint/v3" xsi:nil="true"/>
    <TaxCatchAll xmlns="c22b2422-3a71-490a-97e7-680ad00d0e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153B6-6B42-45A7-B486-479E81B5B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47a928-35c0-4f12-a1ad-60258583d727"/>
    <ds:schemaRef ds:uri="11cf4186-9ffe-439f-b98c-b14c8ed3214e"/>
    <ds:schemaRef ds:uri="c22b2422-3a71-490a-97e7-680ad00d0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6868F3-9059-44D6-B066-13F2996B9C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47a928-35c0-4f12-a1ad-60258583d727"/>
    <ds:schemaRef ds:uri="c22b2422-3a71-490a-97e7-680ad00d0e31"/>
  </ds:schemaRefs>
</ds:datastoreItem>
</file>

<file path=customXml/itemProps3.xml><?xml version="1.0" encoding="utf-8"?>
<ds:datastoreItem xmlns:ds="http://schemas.openxmlformats.org/officeDocument/2006/customXml" ds:itemID="{B838FEDC-A8AF-4182-B545-969BCA53A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887</Words>
  <Characters>5322</Characters>
  <Application>Microsoft Office Word</Application>
  <DocSecurity>0</DocSecurity>
  <Lines>44</Lines>
  <Paragraphs>12</Paragraphs>
  <ScaleCrop>false</ScaleCrop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Skorbiłowicz</dc:creator>
  <cp:keywords/>
  <dc:description/>
  <cp:lastModifiedBy>Julia Namiel</cp:lastModifiedBy>
  <cp:revision>34</cp:revision>
  <dcterms:created xsi:type="dcterms:W3CDTF">2025-06-26T10:13:00Z</dcterms:created>
  <dcterms:modified xsi:type="dcterms:W3CDTF">2025-07-04T07:03:00Z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0x010100B705D600A991564C8FB3AD1E4B08A6DB</vt:lpwstr>
  </property>
  <property fmtid="{D5CDD505-2E9C-101B-9397-08002B2CF9AE}" pid="3" name="MediaServiceImageTags">
    <vt:lpwstr/>
  </property>
</Properties>
</file>