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jc w:val="center"/>
        <w:rPr>
          <w:rFonts w:ascii="Inter" w:cs="Inter" w:eastAsia="Inter" w:hAnsi="Inter"/>
          <w:i w:val="1"/>
          <w:sz w:val="28"/>
          <w:szCs w:val="28"/>
        </w:rPr>
      </w:pPr>
      <w:bookmarkStart w:colFirst="0" w:colLast="0" w:name="_4ks6m87t72sy" w:id="0"/>
      <w:bookmarkEnd w:id="0"/>
      <w:r w:rsidDel="00000000" w:rsidR="00000000" w:rsidRPr="00000000">
        <w:rPr>
          <w:rFonts w:ascii="Inter" w:cs="Inter" w:eastAsia="Inter" w:hAnsi="Inter"/>
          <w:b w:val="1"/>
          <w:sz w:val="36"/>
          <w:szCs w:val="36"/>
          <w:rtl w:val="0"/>
        </w:rPr>
        <w:t xml:space="preserve">Hide from the heat and refresh your sounds</w:t>
      </w:r>
      <w:r w:rsidDel="00000000" w:rsidR="00000000" w:rsidRPr="00000000">
        <w:rPr>
          <w:rtl w:val="0"/>
        </w:rPr>
      </w:r>
    </w:p>
    <w:p w:rsidR="00000000" w:rsidDel="00000000" w:rsidP="00000000" w:rsidRDefault="00000000" w:rsidRPr="00000000" w14:paraId="00000002">
      <w:pPr>
        <w:jc w:val="center"/>
        <w:rPr>
          <w:rFonts w:ascii="Inter" w:cs="Inter" w:eastAsia="Inter" w:hAnsi="Inter"/>
          <w:i w:val="1"/>
          <w:sz w:val="28"/>
          <w:szCs w:val="28"/>
        </w:rPr>
      </w:pPr>
      <w:r w:rsidDel="00000000" w:rsidR="00000000" w:rsidRPr="00000000">
        <w:rPr>
          <w:rFonts w:ascii="Inter" w:cs="Inter" w:eastAsia="Inter" w:hAnsi="Inter"/>
          <w:i w:val="1"/>
          <w:sz w:val="28"/>
          <w:szCs w:val="28"/>
          <w:rtl w:val="0"/>
        </w:rPr>
        <w:t xml:space="preserve">Summer sales expire this weekend from Native Instruments and iZotope</w:t>
      </w:r>
    </w:p>
    <w:p w:rsidR="00000000" w:rsidDel="00000000" w:rsidP="00000000" w:rsidRDefault="00000000" w:rsidRPr="00000000" w14:paraId="00000003">
      <w:pPr>
        <w:jc w:val="center"/>
        <w:rPr>
          <w:rFonts w:ascii="Inter" w:cs="Inter" w:eastAsia="Inter" w:hAnsi="Inter"/>
          <w:i w:val="1"/>
          <w:sz w:val="28"/>
          <w:szCs w:val="28"/>
        </w:rPr>
      </w:pPr>
      <w:r w:rsidDel="00000000" w:rsidR="00000000" w:rsidRPr="00000000">
        <w:rPr>
          <w:rtl w:val="0"/>
        </w:rPr>
      </w:r>
    </w:p>
    <w:p w:rsidR="00000000" w:rsidDel="00000000" w:rsidP="00000000" w:rsidRDefault="00000000" w:rsidRPr="00000000" w14:paraId="00000004">
      <w:pPr>
        <w:rPr>
          <w:rFonts w:ascii="Inter" w:cs="Inter" w:eastAsia="Inter" w:hAnsi="Inter"/>
          <w:i w:val="1"/>
          <w:sz w:val="28"/>
          <w:szCs w:val="28"/>
        </w:rPr>
      </w:pPr>
      <w:r w:rsidDel="00000000" w:rsidR="00000000" w:rsidRPr="00000000">
        <w:rPr>
          <w:rFonts w:ascii="Inter" w:cs="Inter" w:eastAsia="Inter" w:hAnsi="Inter"/>
          <w:b w:val="1"/>
          <w:sz w:val="24"/>
          <w:szCs w:val="24"/>
        </w:rPr>
        <w:drawing>
          <wp:inline distB="114300" distT="114300" distL="114300" distR="114300">
            <wp:extent cx="5943600" cy="4314827"/>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431482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before="240" w:lineRule="auto"/>
        <w:rPr>
          <w:rFonts w:ascii="Inter" w:cs="Inter" w:eastAsia="Inter" w:hAnsi="Inter"/>
          <w:sz w:val="24"/>
          <w:szCs w:val="24"/>
        </w:rPr>
      </w:pPr>
      <w:r w:rsidDel="00000000" w:rsidR="00000000" w:rsidRPr="00000000">
        <w:rPr>
          <w:rFonts w:ascii="Inter" w:cs="Inter" w:eastAsia="Inter" w:hAnsi="Inter"/>
          <w:b w:val="1"/>
          <w:sz w:val="24"/>
          <w:szCs w:val="24"/>
          <w:rtl w:val="0"/>
        </w:rPr>
        <w:t xml:space="preserve">Berlin, June 26, 2025 </w:t>
      </w:r>
      <w:r w:rsidDel="00000000" w:rsidR="00000000" w:rsidRPr="00000000">
        <w:rPr>
          <w:rFonts w:ascii="Inter" w:cs="Inter" w:eastAsia="Inter" w:hAnsi="Inter"/>
          <w:sz w:val="24"/>
          <w:szCs w:val="24"/>
          <w:rtl w:val="0"/>
        </w:rPr>
        <w:t xml:space="preserve"> – The sun is setting on some</w:t>
      </w:r>
      <w:r w:rsidDel="00000000" w:rsidR="00000000" w:rsidRPr="00000000">
        <w:rPr>
          <w:rFonts w:ascii="Inter" w:cs="Inter" w:eastAsia="Inter" w:hAnsi="Inter"/>
          <w:sz w:val="24"/>
          <w:szCs w:val="24"/>
          <w:rtl w:val="0"/>
        </w:rPr>
        <w:t xml:space="preserve"> of the best music production deals of the summer. This weekend only you can still get plugins and instruments for every step of the creative journey from </w:t>
      </w:r>
      <w:hyperlink r:id="rId7">
        <w:r w:rsidDel="00000000" w:rsidR="00000000" w:rsidRPr="00000000">
          <w:rPr>
            <w:rFonts w:ascii="Inter" w:cs="Inter" w:eastAsia="Inter" w:hAnsi="Inter"/>
            <w:color w:val="1155cc"/>
            <w:sz w:val="24"/>
            <w:szCs w:val="24"/>
            <w:u w:val="single"/>
            <w:rtl w:val="0"/>
          </w:rPr>
          <w:t xml:space="preserve">Native Instruments</w:t>
        </w:r>
      </w:hyperlink>
      <w:r w:rsidDel="00000000" w:rsidR="00000000" w:rsidRPr="00000000">
        <w:rPr>
          <w:rFonts w:ascii="Inter" w:cs="Inter" w:eastAsia="Inter" w:hAnsi="Inter"/>
          <w:sz w:val="24"/>
          <w:szCs w:val="24"/>
          <w:rtl w:val="0"/>
        </w:rPr>
        <w:t xml:space="preserve"> and </w:t>
      </w:r>
      <w:hyperlink r:id="rId8">
        <w:r w:rsidDel="00000000" w:rsidR="00000000" w:rsidRPr="00000000">
          <w:rPr>
            <w:rFonts w:ascii="Inter" w:cs="Inter" w:eastAsia="Inter" w:hAnsi="Inter"/>
            <w:color w:val="1155cc"/>
            <w:sz w:val="24"/>
            <w:szCs w:val="24"/>
            <w:u w:val="single"/>
            <w:rtl w:val="0"/>
          </w:rPr>
          <w:t xml:space="preserve">iZotope</w:t>
        </w:r>
      </w:hyperlink>
      <w:r w:rsidDel="00000000" w:rsidR="00000000" w:rsidRPr="00000000">
        <w:rPr>
          <w:rFonts w:ascii="Inter" w:cs="Inter" w:eastAsia="Inter" w:hAnsi="Inter"/>
          <w:sz w:val="24"/>
          <w:szCs w:val="24"/>
          <w:rtl w:val="0"/>
        </w:rPr>
        <w:t xml:space="preserve"> before they’re gone on Monday, June 30. </w:t>
      </w:r>
      <w:r w:rsidDel="00000000" w:rsidR="00000000" w:rsidRPr="00000000">
        <w:rPr>
          <w:rtl w:val="0"/>
        </w:rPr>
      </w:r>
    </w:p>
    <w:p w:rsidR="00000000" w:rsidDel="00000000" w:rsidP="00000000" w:rsidRDefault="00000000" w:rsidRPr="00000000" w14:paraId="00000006">
      <w:pPr>
        <w:spacing w:after="200" w:befor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Spark ideas and shape your sound with Native Instruments’ software and hardware, then polish, mix, and master to perfection with iZotope’s award-winning post-production tools.</w:t>
      </w:r>
    </w:p>
    <w:p w:rsidR="00000000" w:rsidDel="00000000" w:rsidP="00000000" w:rsidRDefault="00000000" w:rsidRPr="00000000" w14:paraId="00000007">
      <w:pPr>
        <w:spacing w:after="200" w:before="240" w:lineRule="auto"/>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Native Instruments’ Summer of Sound</w:t>
      </w:r>
    </w:p>
    <w:p w:rsidR="00000000" w:rsidDel="00000000" w:rsidP="00000000" w:rsidRDefault="00000000" w:rsidRPr="00000000" w14:paraId="00000008">
      <w:pPr>
        <w:numPr>
          <w:ilvl w:val="0"/>
          <w:numId w:val="1"/>
        </w:numPr>
        <w:spacing w:after="0" w:afterAutospacing="0" w:before="240" w:lineRule="auto"/>
        <w:ind w:left="720" w:hanging="360"/>
        <w:rPr>
          <w:rFonts w:ascii="Inter" w:cs="Inter" w:eastAsia="Inter" w:hAnsi="Inter"/>
          <w:sz w:val="24"/>
          <w:szCs w:val="24"/>
        </w:rPr>
      </w:pPr>
      <w:r w:rsidDel="00000000" w:rsidR="00000000" w:rsidRPr="00000000">
        <w:rPr>
          <w:rFonts w:ascii="Inter" w:cs="Inter" w:eastAsia="Inter" w:hAnsi="Inter"/>
          <w:b w:val="1"/>
          <w:sz w:val="24"/>
          <w:szCs w:val="24"/>
          <w:rtl w:val="0"/>
        </w:rPr>
        <w:t xml:space="preserve">New MPC Expansions are here —</w:t>
      </w:r>
      <w:r w:rsidDel="00000000" w:rsidR="00000000" w:rsidRPr="00000000">
        <w:rPr>
          <w:rFonts w:ascii="Inter" w:cs="Inter" w:eastAsia="Inter" w:hAnsi="Inter"/>
          <w:sz w:val="24"/>
          <w:szCs w:val="24"/>
          <w:rtl w:val="0"/>
        </w:rPr>
        <w:t xml:space="preserve"> Get the new </w:t>
      </w:r>
      <w:hyperlink r:id="rId9">
        <w:r w:rsidDel="00000000" w:rsidR="00000000" w:rsidRPr="00000000">
          <w:rPr>
            <w:rFonts w:ascii="Inter" w:cs="Inter" w:eastAsia="Inter" w:hAnsi="Inter"/>
            <w:color w:val="1155cc"/>
            <w:sz w:val="24"/>
            <w:szCs w:val="24"/>
            <w:u w:val="single"/>
            <w:rtl w:val="0"/>
          </w:rPr>
          <w:t xml:space="preserve">Queensbridge Story</w:t>
        </w:r>
      </w:hyperlink>
      <w:r w:rsidDel="00000000" w:rsidR="00000000" w:rsidRPr="00000000">
        <w:rPr>
          <w:rFonts w:ascii="Inter" w:cs="Inter" w:eastAsia="Inter" w:hAnsi="Inter"/>
          <w:sz w:val="24"/>
          <w:szCs w:val="24"/>
          <w:rtl w:val="0"/>
        </w:rPr>
        <w:t xml:space="preserve"> and </w:t>
      </w:r>
      <w:hyperlink r:id="rId10">
        <w:r w:rsidDel="00000000" w:rsidR="00000000" w:rsidRPr="00000000">
          <w:rPr>
            <w:rFonts w:ascii="Inter" w:cs="Inter" w:eastAsia="Inter" w:hAnsi="Inter"/>
            <w:color w:val="1155cc"/>
            <w:sz w:val="24"/>
            <w:szCs w:val="24"/>
            <w:u w:val="single"/>
            <w:rtl w:val="0"/>
          </w:rPr>
          <w:t xml:space="preserve">Rhythm Source</w:t>
        </w:r>
      </w:hyperlink>
      <w:r w:rsidDel="00000000" w:rsidR="00000000" w:rsidRPr="00000000">
        <w:rPr>
          <w:rFonts w:ascii="Inter" w:cs="Inter" w:eastAsia="Inter" w:hAnsi="Inter"/>
          <w:sz w:val="24"/>
          <w:szCs w:val="24"/>
          <w:rtl w:val="0"/>
        </w:rPr>
        <w:t xml:space="preserve"> MPC Expansions together for only $59 through June 30.</w:t>
      </w:r>
    </w:p>
    <w:p w:rsidR="00000000" w:rsidDel="00000000" w:rsidP="00000000" w:rsidRDefault="00000000" w:rsidRPr="00000000" w14:paraId="00000009">
      <w:pPr>
        <w:numPr>
          <w:ilvl w:val="0"/>
          <w:numId w:val="1"/>
        </w:numPr>
        <w:spacing w:after="0" w:afterAutospacing="0" w:before="0" w:beforeAutospacing="0" w:lineRule="auto"/>
        <w:ind w:left="720" w:hanging="360"/>
        <w:rPr>
          <w:rFonts w:ascii="Inter" w:cs="Inter" w:eastAsia="Inter" w:hAnsi="Inter"/>
          <w:sz w:val="24"/>
          <w:szCs w:val="24"/>
        </w:rPr>
      </w:pPr>
      <w:r w:rsidDel="00000000" w:rsidR="00000000" w:rsidRPr="00000000">
        <w:rPr>
          <w:rFonts w:ascii="Inter" w:cs="Inter" w:eastAsia="Inter" w:hAnsi="Inter"/>
          <w:b w:val="1"/>
          <w:sz w:val="24"/>
          <w:szCs w:val="24"/>
          <w:rtl w:val="0"/>
        </w:rPr>
        <w:t xml:space="preserve">Up to 50% off Komplete 15 —</w:t>
      </w:r>
      <w:r w:rsidDel="00000000" w:rsidR="00000000" w:rsidRPr="00000000">
        <w:rPr>
          <w:rFonts w:ascii="Inter" w:cs="Inter" w:eastAsia="Inter" w:hAnsi="Inter"/>
          <w:sz w:val="24"/>
          <w:szCs w:val="24"/>
          <w:rtl w:val="0"/>
        </w:rPr>
        <w:t xml:space="preserve"> Access NI’s flagship collection of instruments, effects, and sounds up to 50% off.</w:t>
      </w:r>
      <w:r w:rsidDel="00000000" w:rsidR="00000000" w:rsidRPr="00000000">
        <w:rPr>
          <w:rtl w:val="0"/>
        </w:rPr>
      </w:r>
    </w:p>
    <w:p w:rsidR="00000000" w:rsidDel="00000000" w:rsidP="00000000" w:rsidRDefault="00000000" w:rsidRPr="00000000" w14:paraId="0000000A">
      <w:pPr>
        <w:numPr>
          <w:ilvl w:val="0"/>
          <w:numId w:val="1"/>
        </w:numPr>
        <w:spacing w:after="0" w:afterAutospacing="0" w:before="0" w:beforeAutospacing="0" w:lineRule="auto"/>
        <w:ind w:left="720" w:hanging="360"/>
        <w:rPr>
          <w:rFonts w:ascii="Inter" w:cs="Inter" w:eastAsia="Inter" w:hAnsi="Inter"/>
          <w:sz w:val="24"/>
          <w:szCs w:val="24"/>
        </w:rPr>
      </w:pPr>
      <w:r w:rsidDel="00000000" w:rsidR="00000000" w:rsidRPr="00000000">
        <w:rPr>
          <w:rFonts w:ascii="Inter" w:cs="Inter" w:eastAsia="Inter" w:hAnsi="Inter"/>
          <w:b w:val="1"/>
          <w:sz w:val="24"/>
          <w:szCs w:val="24"/>
          <w:rtl w:val="0"/>
        </w:rPr>
        <w:t xml:space="preserve">Choose your own — </w:t>
      </w:r>
      <w:r w:rsidDel="00000000" w:rsidR="00000000" w:rsidRPr="00000000">
        <w:rPr>
          <w:rFonts w:ascii="Inter" w:cs="Inter" w:eastAsia="Inter" w:hAnsi="Inter"/>
          <w:sz w:val="24"/>
          <w:szCs w:val="24"/>
          <w:rtl w:val="0"/>
        </w:rPr>
        <w:t xml:space="preserve">Build your own setup with major savings on individual instruments: </w:t>
      </w:r>
    </w:p>
    <w:p w:rsidR="00000000" w:rsidDel="00000000" w:rsidP="00000000" w:rsidRDefault="00000000" w:rsidRPr="00000000" w14:paraId="0000000B">
      <w:pPr>
        <w:numPr>
          <w:ilvl w:val="1"/>
          <w:numId w:val="1"/>
        </w:numPr>
        <w:spacing w:after="0" w:afterAutospacing="0" w:before="0" w:beforeAutospacing="0" w:lineRule="auto"/>
        <w:ind w:left="144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The Symphony Series Collection - $99 (90% off) </w:t>
      </w:r>
      <w:r w:rsidDel="00000000" w:rsidR="00000000" w:rsidRPr="00000000">
        <w:rPr>
          <w:rtl w:val="0"/>
        </w:rPr>
      </w:r>
    </w:p>
    <w:p w:rsidR="00000000" w:rsidDel="00000000" w:rsidP="00000000" w:rsidRDefault="00000000" w:rsidRPr="00000000" w14:paraId="0000000C">
      <w:pPr>
        <w:numPr>
          <w:ilvl w:val="1"/>
          <w:numId w:val="1"/>
        </w:numPr>
        <w:spacing w:after="0" w:afterAutospacing="0" w:before="0" w:beforeAutospacing="0" w:lineRule="auto"/>
        <w:ind w:left="1440" w:hanging="360"/>
        <w:rPr>
          <w:rFonts w:ascii="Inter" w:cs="Inter" w:eastAsia="Inter" w:hAnsi="Inter"/>
          <w:sz w:val="24"/>
          <w:szCs w:val="24"/>
          <w:u w:val="none"/>
        </w:rPr>
      </w:pPr>
      <w:r w:rsidDel="00000000" w:rsidR="00000000" w:rsidRPr="00000000">
        <w:rPr>
          <w:rFonts w:ascii="Inter" w:cs="Inter" w:eastAsia="Inter" w:hAnsi="Inter"/>
          <w:sz w:val="24"/>
          <w:szCs w:val="24"/>
          <w:rtl w:val="0"/>
        </w:rPr>
        <w:t xml:space="preserve">Jam Room Essentials - $99 (</w:t>
      </w:r>
      <w:r w:rsidDel="00000000" w:rsidR="00000000" w:rsidRPr="00000000">
        <w:rPr>
          <w:rFonts w:ascii="Inter" w:cs="Inter" w:eastAsia="Inter" w:hAnsi="Inter"/>
          <w:strike w:val="1"/>
          <w:sz w:val="24"/>
          <w:szCs w:val="24"/>
          <w:rtl w:val="0"/>
        </w:rPr>
        <w:t xml:space="preserve">$560</w:t>
      </w:r>
      <w:r w:rsidDel="00000000" w:rsidR="00000000" w:rsidRPr="00000000">
        <w:rPr>
          <w:rFonts w:ascii="Inter" w:cs="Inter" w:eastAsia="Inter" w:hAnsi="Inter"/>
          <w:sz w:val="24"/>
          <w:szCs w:val="24"/>
          <w:rtl w:val="0"/>
        </w:rPr>
        <w:t xml:space="preserve"> value)</w:t>
      </w:r>
    </w:p>
    <w:p w:rsidR="00000000" w:rsidDel="00000000" w:rsidP="00000000" w:rsidRDefault="00000000" w:rsidRPr="00000000" w14:paraId="0000000D">
      <w:pPr>
        <w:numPr>
          <w:ilvl w:val="2"/>
          <w:numId w:val="1"/>
        </w:numPr>
        <w:spacing w:after="240" w:before="0" w:beforeAutospacing="0" w:lineRule="auto"/>
        <w:ind w:left="2160" w:hanging="360"/>
        <w:rPr>
          <w:rFonts w:ascii="Inter" w:cs="Inter" w:eastAsia="Inter" w:hAnsi="Inter"/>
          <w:sz w:val="24"/>
          <w:szCs w:val="24"/>
          <w:u w:val="none"/>
        </w:rPr>
      </w:pPr>
      <w:r w:rsidDel="00000000" w:rsidR="00000000" w:rsidRPr="00000000">
        <w:rPr>
          <w:rFonts w:ascii="Inter" w:cs="Inter" w:eastAsia="Inter" w:hAnsi="Inter"/>
          <w:sz w:val="24"/>
          <w:szCs w:val="24"/>
          <w:rtl w:val="0"/>
        </w:rPr>
        <w:t xml:space="preserve">A limited-time collection of instruments and effects </w:t>
      </w:r>
      <w:r w:rsidDel="00000000" w:rsidR="00000000" w:rsidRPr="00000000">
        <w:rPr>
          <w:rFonts w:ascii="Inter" w:cs="Inter" w:eastAsia="Inter" w:hAnsi="Inter"/>
          <w:sz w:val="24"/>
          <w:szCs w:val="24"/>
          <w:rtl w:val="0"/>
        </w:rPr>
        <w:t xml:space="preserve">including drums, bass, guitar, organs, and piano with </w:t>
      </w:r>
      <w:r w:rsidDel="00000000" w:rsidR="00000000" w:rsidRPr="00000000">
        <w:rPr>
          <w:rFonts w:ascii="Inter" w:cs="Inter" w:eastAsia="Inter" w:hAnsi="Inter"/>
          <w:b w:val="1"/>
          <w:sz w:val="24"/>
          <w:szCs w:val="24"/>
          <w:rtl w:val="0"/>
        </w:rPr>
        <w:t xml:space="preserve">Guitar Rig 7 LE</w:t>
      </w:r>
    </w:p>
    <w:p w:rsidR="00000000" w:rsidDel="00000000" w:rsidP="00000000" w:rsidRDefault="00000000" w:rsidRPr="00000000" w14:paraId="0000000E">
      <w:pPr>
        <w:spacing w:after="240" w:before="240" w:lineRule="auto"/>
        <w:rPr>
          <w:rFonts w:ascii="Inter" w:cs="Inter" w:eastAsia="Inter" w:hAnsi="Int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spacing w:after="240" w:before="240" w:lineRule="auto"/>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iZotope Summer Sale</w:t>
      </w:r>
      <w:r w:rsidDel="00000000" w:rsidR="00000000" w:rsidRPr="00000000">
        <w:rPr>
          <w:rtl w:val="0"/>
        </w:rPr>
      </w:r>
    </w:p>
    <w:p w:rsidR="00000000" w:rsidDel="00000000" w:rsidP="00000000" w:rsidRDefault="00000000" w:rsidRPr="00000000" w14:paraId="00000010">
      <w:pPr>
        <w:spacing w:after="240" w:before="240" w:lineRule="auto"/>
        <w:rPr>
          <w:rFonts w:ascii="Inter" w:cs="Inter" w:eastAsia="Inter" w:hAnsi="Inter"/>
          <w:sz w:val="24"/>
          <w:szCs w:val="24"/>
        </w:rPr>
      </w:pPr>
      <w:r w:rsidDel="00000000" w:rsidR="00000000" w:rsidRPr="00000000">
        <w:rPr>
          <w:rFonts w:ascii="Inter" w:cs="Inter" w:eastAsia="Inter" w:hAnsi="Inter"/>
          <w:b w:val="1"/>
          <w:sz w:val="24"/>
          <w:szCs w:val="24"/>
        </w:rPr>
        <w:drawing>
          <wp:inline distB="114300" distT="114300" distL="114300" distR="114300">
            <wp:extent cx="5943600" cy="15494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numPr>
          <w:ilvl w:val="0"/>
          <w:numId w:val="2"/>
        </w:numPr>
        <w:spacing w:after="200" w:afterAutospacing="0" w:before="240" w:lineRule="auto"/>
        <w:ind w:left="720" w:hanging="360"/>
        <w:rPr>
          <w:rFonts w:ascii="Inter" w:cs="Inter" w:eastAsia="Inter" w:hAnsi="Inter"/>
          <w:sz w:val="24"/>
          <w:szCs w:val="24"/>
        </w:rPr>
      </w:pPr>
      <w:r w:rsidDel="00000000" w:rsidR="00000000" w:rsidRPr="00000000">
        <w:rPr>
          <w:rFonts w:ascii="Inter" w:cs="Inter" w:eastAsia="Inter" w:hAnsi="Inter"/>
          <w:b w:val="1"/>
          <w:sz w:val="24"/>
          <w:szCs w:val="24"/>
          <w:rtl w:val="0"/>
        </w:rPr>
        <w:t xml:space="preserve">Only a few days left to boost your mixes and masters: </w:t>
      </w:r>
      <w:r w:rsidDel="00000000" w:rsidR="00000000" w:rsidRPr="00000000">
        <w:rPr>
          <w:rFonts w:ascii="Inter" w:cs="Inter" w:eastAsia="Inter" w:hAnsi="Inter"/>
          <w:sz w:val="24"/>
          <w:szCs w:val="24"/>
          <w:rtl w:val="0"/>
        </w:rPr>
        <w:t xml:space="preserve">get your sound across the finish line with iZotope’s intelligent audio tools:</w:t>
      </w:r>
    </w:p>
    <w:p w:rsidR="00000000" w:rsidDel="00000000" w:rsidP="00000000" w:rsidRDefault="00000000" w:rsidRPr="00000000" w14:paraId="00000012">
      <w:pPr>
        <w:numPr>
          <w:ilvl w:val="1"/>
          <w:numId w:val="2"/>
        </w:numPr>
        <w:spacing w:after="0" w:afterAutospacing="0" w:before="200" w:beforeAutospacing="0" w:lineRule="auto"/>
        <w:ind w:left="1440" w:hanging="360"/>
        <w:rPr>
          <w:rFonts w:ascii="Inter" w:cs="Inter" w:eastAsia="Inter" w:hAnsi="Inter"/>
          <w:sz w:val="24"/>
          <w:szCs w:val="24"/>
        </w:rPr>
      </w:pPr>
      <w:r w:rsidDel="00000000" w:rsidR="00000000" w:rsidRPr="00000000">
        <w:rPr>
          <w:rFonts w:ascii="Inter" w:cs="Inter" w:eastAsia="Inter" w:hAnsi="Inter"/>
          <w:b w:val="1"/>
          <w:sz w:val="24"/>
          <w:szCs w:val="24"/>
          <w:rtl w:val="0"/>
        </w:rPr>
        <w:t xml:space="preserve">$200 off Music Production Suite 7.1  </w:t>
      </w: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b w:val="1"/>
          <w:sz w:val="24"/>
          <w:szCs w:val="24"/>
          <w:rtl w:val="0"/>
        </w:rPr>
        <w:t xml:space="preserve"> </w:t>
      </w:r>
      <w:r w:rsidDel="00000000" w:rsidR="00000000" w:rsidRPr="00000000">
        <w:rPr>
          <w:rFonts w:ascii="Inter" w:cs="Inter" w:eastAsia="Inter" w:hAnsi="Inter"/>
          <w:sz w:val="24"/>
          <w:szCs w:val="24"/>
          <w:rtl w:val="0"/>
        </w:rPr>
        <w:t xml:space="preserve">iZotope’s full suite of intelligent mixing and mastering plugins. </w:t>
      </w:r>
    </w:p>
    <w:p w:rsidR="00000000" w:rsidDel="00000000" w:rsidP="00000000" w:rsidRDefault="00000000" w:rsidRPr="00000000" w14:paraId="00000013">
      <w:pPr>
        <w:numPr>
          <w:ilvl w:val="1"/>
          <w:numId w:val="2"/>
        </w:numPr>
        <w:spacing w:after="0" w:afterAutospacing="0" w:before="0" w:beforeAutospacing="0" w:lineRule="auto"/>
        <w:ind w:left="1440" w:hanging="360"/>
        <w:rPr>
          <w:rFonts w:ascii="Inter" w:cs="Inter" w:eastAsia="Inter" w:hAnsi="Inter"/>
          <w:sz w:val="24"/>
          <w:szCs w:val="24"/>
        </w:rPr>
      </w:pPr>
      <w:r w:rsidDel="00000000" w:rsidR="00000000" w:rsidRPr="00000000">
        <w:rPr>
          <w:rFonts w:ascii="Inter" w:cs="Inter" w:eastAsia="Inter" w:hAnsi="Inter"/>
          <w:b w:val="1"/>
          <w:sz w:val="24"/>
          <w:szCs w:val="24"/>
          <w:rtl w:val="0"/>
        </w:rPr>
        <w:t xml:space="preserve">Up to 40% off RX 11</w:t>
      </w:r>
      <w:r w:rsidDel="00000000" w:rsidR="00000000" w:rsidRPr="00000000">
        <w:rPr>
          <w:rFonts w:ascii="Inter" w:cs="Inter" w:eastAsia="Inter" w:hAnsi="Inter"/>
          <w:sz w:val="24"/>
          <w:szCs w:val="24"/>
          <w:rtl w:val="0"/>
        </w:rPr>
        <w:t xml:space="preserve"> – The industry’s gold standard for audio repair</w:t>
      </w:r>
    </w:p>
    <w:p w:rsidR="00000000" w:rsidDel="00000000" w:rsidP="00000000" w:rsidRDefault="00000000" w:rsidRPr="00000000" w14:paraId="00000014">
      <w:pPr>
        <w:numPr>
          <w:ilvl w:val="1"/>
          <w:numId w:val="2"/>
        </w:numPr>
        <w:spacing w:after="0" w:afterAutospacing="0" w:before="0" w:beforeAutospacing="0" w:lineRule="auto"/>
        <w:ind w:left="1440" w:hanging="360"/>
        <w:rPr>
          <w:rFonts w:ascii="Inter" w:cs="Inter" w:eastAsia="Inter" w:hAnsi="Inter"/>
          <w:sz w:val="24"/>
          <w:szCs w:val="24"/>
        </w:rPr>
      </w:pPr>
      <w:r w:rsidDel="00000000" w:rsidR="00000000" w:rsidRPr="00000000">
        <w:rPr>
          <w:rFonts w:ascii="Inter" w:cs="Inter" w:eastAsia="Inter" w:hAnsi="Inter"/>
          <w:b w:val="1"/>
          <w:sz w:val="24"/>
          <w:szCs w:val="24"/>
          <w:rtl w:val="0"/>
        </w:rPr>
        <w:t xml:space="preserve">50% off Ozone 11</w:t>
      </w:r>
      <w:r w:rsidDel="00000000" w:rsidR="00000000" w:rsidRPr="00000000">
        <w:rPr>
          <w:rFonts w:ascii="Inter" w:cs="Inter" w:eastAsia="Inter" w:hAnsi="Inter"/>
          <w:sz w:val="24"/>
          <w:szCs w:val="24"/>
          <w:rtl w:val="0"/>
        </w:rPr>
        <w:t xml:space="preserve"> – The definitive mastering suite for professional-sounding tracks</w:t>
      </w:r>
    </w:p>
    <w:p w:rsidR="00000000" w:rsidDel="00000000" w:rsidP="00000000" w:rsidRDefault="00000000" w:rsidRPr="00000000" w14:paraId="00000015">
      <w:pPr>
        <w:numPr>
          <w:ilvl w:val="1"/>
          <w:numId w:val="2"/>
        </w:numPr>
        <w:spacing w:after="200" w:before="0" w:lineRule="auto"/>
        <w:ind w:left="1440" w:hanging="360"/>
        <w:rPr>
          <w:rFonts w:ascii="Inter" w:cs="Inter" w:eastAsia="Inter" w:hAnsi="Inter"/>
          <w:sz w:val="24"/>
          <w:szCs w:val="24"/>
        </w:rPr>
      </w:pPr>
      <w:r w:rsidDel="00000000" w:rsidR="00000000" w:rsidRPr="00000000">
        <w:rPr>
          <w:rFonts w:ascii="Inter" w:cs="Inter" w:eastAsia="Inter" w:hAnsi="Inter"/>
          <w:b w:val="1"/>
          <w:sz w:val="24"/>
          <w:szCs w:val="24"/>
          <w:rtl w:val="0"/>
        </w:rPr>
        <w:t xml:space="preserve">40% off Neutron 5</w:t>
      </w:r>
      <w:r w:rsidDel="00000000" w:rsidR="00000000" w:rsidRPr="00000000">
        <w:rPr>
          <w:rFonts w:ascii="Inter" w:cs="Inter" w:eastAsia="Inter" w:hAnsi="Inter"/>
          <w:sz w:val="24"/>
          <w:szCs w:val="24"/>
          <w:rtl w:val="0"/>
        </w:rPr>
        <w:t xml:space="preserve"> – An intelligent mixing suite built for precision and clarity</w:t>
      </w:r>
    </w:p>
    <w:p w:rsidR="00000000" w:rsidDel="00000000" w:rsidP="00000000" w:rsidRDefault="00000000" w:rsidRPr="00000000" w14:paraId="00000016">
      <w:pPr>
        <w:rPr>
          <w:rFonts w:ascii="Inter" w:cs="Inter" w:eastAsia="Inter" w:hAnsi="Inter"/>
          <w:sz w:val="24"/>
          <w:szCs w:val="24"/>
        </w:rPr>
      </w:pPr>
      <w:r w:rsidDel="00000000" w:rsidR="00000000" w:rsidRPr="00000000">
        <w:rPr>
          <w:rFonts w:ascii="Inter" w:cs="Inter" w:eastAsia="Inter" w:hAnsi="Inter"/>
          <w:sz w:val="24"/>
          <w:szCs w:val="24"/>
          <w:rtl w:val="0"/>
        </w:rPr>
        <w:t xml:space="preserve">iZotope’s Summer Sale is the perfect moment to invest in tools that deliver next-level sound. Don’t miss the chance to finish your summer projects strong with a little help from iZotope.</w:t>
      </w:r>
    </w:p>
    <w:p w:rsidR="00000000" w:rsidDel="00000000" w:rsidP="00000000" w:rsidRDefault="00000000" w:rsidRPr="00000000" w14:paraId="00000017">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Explore all the deals before they disappear on Monday, June 30.</w:t>
      </w:r>
    </w:p>
    <w:p w:rsidR="00000000" w:rsidDel="00000000" w:rsidP="00000000" w:rsidRDefault="00000000" w:rsidRPr="00000000" w14:paraId="00000018">
      <w:pPr>
        <w:numPr>
          <w:ilvl w:val="0"/>
          <w:numId w:val="3"/>
        </w:numPr>
        <w:ind w:left="720" w:hanging="360"/>
        <w:rPr>
          <w:rFonts w:ascii="Inter" w:cs="Inter" w:eastAsia="Inter" w:hAnsi="Inter"/>
          <w:sz w:val="24"/>
          <w:szCs w:val="24"/>
          <w:u w:val="none"/>
        </w:rPr>
      </w:pPr>
      <w:hyperlink r:id="rId12">
        <w:r w:rsidDel="00000000" w:rsidR="00000000" w:rsidRPr="00000000">
          <w:rPr>
            <w:rFonts w:ascii="Inter" w:cs="Inter" w:eastAsia="Inter" w:hAnsi="Inter"/>
            <w:color w:val="1155cc"/>
            <w:sz w:val="24"/>
            <w:szCs w:val="24"/>
            <w:u w:val="single"/>
            <w:rtl w:val="0"/>
          </w:rPr>
          <w:t xml:space="preserve">Native Instruments’ Summer of Sound</w:t>
        </w:r>
      </w:hyperlink>
      <w:r w:rsidDel="00000000" w:rsidR="00000000" w:rsidRPr="00000000">
        <w:rPr>
          <w:rtl w:val="0"/>
        </w:rPr>
      </w:r>
    </w:p>
    <w:p w:rsidR="00000000" w:rsidDel="00000000" w:rsidP="00000000" w:rsidRDefault="00000000" w:rsidRPr="00000000" w14:paraId="00000019">
      <w:pPr>
        <w:numPr>
          <w:ilvl w:val="0"/>
          <w:numId w:val="3"/>
        </w:numPr>
        <w:ind w:left="720" w:hanging="360"/>
        <w:rPr>
          <w:rFonts w:ascii="Inter" w:cs="Inter" w:eastAsia="Inter" w:hAnsi="Inter"/>
          <w:sz w:val="24"/>
          <w:szCs w:val="24"/>
          <w:u w:val="none"/>
        </w:rPr>
      </w:pPr>
      <w:hyperlink r:id="rId13">
        <w:r w:rsidDel="00000000" w:rsidR="00000000" w:rsidRPr="00000000">
          <w:rPr>
            <w:rFonts w:ascii="Inter" w:cs="Inter" w:eastAsia="Inter" w:hAnsi="Inter"/>
            <w:color w:val="1155cc"/>
            <w:sz w:val="24"/>
            <w:szCs w:val="24"/>
            <w:u w:val="single"/>
            <w:rtl w:val="0"/>
          </w:rPr>
          <w:t xml:space="preserve">iZotope Summer Sale</w:t>
        </w:r>
      </w:hyperlink>
      <w:r w:rsidDel="00000000" w:rsidR="00000000" w:rsidRPr="00000000">
        <w:rPr>
          <w:rtl w:val="0"/>
        </w:rPr>
      </w:r>
    </w:p>
    <w:p w:rsidR="00000000" w:rsidDel="00000000" w:rsidP="00000000" w:rsidRDefault="00000000" w:rsidRPr="00000000" w14:paraId="0000001A">
      <w:pP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B">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Media contact</w:t>
      </w:r>
    </w:p>
    <w:p w:rsidR="00000000" w:rsidDel="00000000" w:rsidP="00000000" w:rsidRDefault="00000000" w:rsidRPr="00000000" w14:paraId="0000001C">
      <w:pPr>
        <w:rPr>
          <w:rFonts w:ascii="Inter" w:cs="Inter" w:eastAsia="Inter" w:hAnsi="Inter"/>
          <w:sz w:val="24"/>
          <w:szCs w:val="24"/>
        </w:rPr>
      </w:pPr>
      <w:r w:rsidDel="00000000" w:rsidR="00000000" w:rsidRPr="00000000">
        <w:rPr>
          <w:rFonts w:ascii="Inter" w:cs="Inter" w:eastAsia="Inter" w:hAnsi="Inter"/>
          <w:sz w:val="24"/>
          <w:szCs w:val="24"/>
          <w:rtl w:val="0"/>
        </w:rPr>
        <w:t xml:space="preserve">press@native-instruments.com</w:t>
      </w:r>
    </w:p>
    <w:p w:rsidR="00000000" w:rsidDel="00000000" w:rsidP="00000000" w:rsidRDefault="00000000" w:rsidRPr="00000000" w14:paraId="0000001D">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1E">
      <w:pPr>
        <w:rPr>
          <w:rFonts w:ascii="Inter" w:cs="Inter" w:eastAsia="Inter" w:hAnsi="Int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About Native Instruments</w:t>
      </w:r>
    </w:p>
    <w:p w:rsidR="00000000" w:rsidDel="00000000" w:rsidP="00000000" w:rsidRDefault="00000000" w:rsidRPr="00000000" w14:paraId="00000020">
      <w:pPr>
        <w:rPr>
          <w:rFonts w:ascii="Inter" w:cs="Inter" w:eastAsia="Inter" w:hAnsi="Inter"/>
          <w:color w:val="343541"/>
          <w:sz w:val="24"/>
          <w:szCs w:val="24"/>
        </w:rPr>
      </w:pPr>
      <w:r w:rsidDel="00000000" w:rsidR="00000000" w:rsidRPr="00000000">
        <w:rPr>
          <w:rFonts w:ascii="Inter" w:cs="Inter" w:eastAsia="Inter" w:hAnsi="Inter"/>
          <w:color w:val="343541"/>
          <w:sz w:val="24"/>
          <w:szCs w:val="24"/>
          <w:rtl w:val="0"/>
        </w:rPr>
        <w:t xml:space="preserve">For more than 25 years, Native Instruments has been at the center of musical innovation. The company has created communities, pushed technological boundaries, and opened new creative horizons for enthusiasts and professionals alike. Today, driven by their mission to make music creation more inclusive and accessible, the company's hardware, software across Native Instruments, iZotope and Plugin Alliance brands, provide fully-integrated solutions for musicians, producers, and DJs of all genres and levels of experience.</w:t>
      </w:r>
    </w:p>
    <w:p w:rsidR="00000000" w:rsidDel="00000000" w:rsidP="00000000" w:rsidRDefault="00000000" w:rsidRPr="00000000" w14:paraId="00000021">
      <w:pPr>
        <w:rPr>
          <w:rFonts w:ascii="Inter" w:cs="Inter" w:eastAsia="Inter" w:hAnsi="Inter"/>
          <w:i w:val="1"/>
          <w:color w:val="343541"/>
          <w:sz w:val="24"/>
          <w:szCs w:val="24"/>
        </w:rPr>
      </w:pP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rPr>
        <w:rFonts w:ascii="Inter" w:cs="Inter" w:eastAsia="Inter" w:hAnsi="Inter"/>
        <w:b w:val="1"/>
        <w:color w:val="ff0000"/>
        <w:sz w:val="28"/>
        <w:szCs w:val="28"/>
      </w:rPr>
    </w:pPr>
    <w:r w:rsidDel="00000000" w:rsidR="00000000" w:rsidRPr="00000000">
      <w:rPr>
        <w:rtl w:val="0"/>
      </w:rPr>
    </w:r>
  </w:p>
  <w:p w:rsidR="00000000" w:rsidDel="00000000" w:rsidP="00000000" w:rsidRDefault="00000000" w:rsidRPr="00000000" w14:paraId="00000023">
    <w:pPr>
      <w:rPr>
        <w:rFonts w:ascii="Inter" w:cs="Inter" w:eastAsia="Inter" w:hAnsi="Inter"/>
        <w:i w:val="1"/>
        <w:sz w:val="30"/>
        <w:szCs w:val="30"/>
      </w:rPr>
    </w:pPr>
    <w:r w:rsidDel="00000000" w:rsidR="00000000" w:rsidRPr="00000000">
      <w:rPr>
        <w:rtl w:val="0"/>
      </w:rPr>
    </w:r>
  </w:p>
  <w:p w:rsidR="00000000" w:rsidDel="00000000" w:rsidP="00000000" w:rsidRDefault="00000000" w:rsidRPr="00000000" w14:paraId="00000024">
    <w:pPr>
      <w:rPr>
        <w:rFonts w:ascii="Inter" w:cs="Inter" w:eastAsia="Inter" w:hAnsi="Inter"/>
        <w:b w:val="1"/>
        <w:color w:val="ff0000"/>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jc w:val="right"/>
      <w:rPr/>
    </w:pPr>
    <w:r w:rsidDel="00000000" w:rsidR="00000000" w:rsidRPr="00000000">
      <w:rPr>
        <w:rFonts w:ascii="Inter" w:cs="Inter" w:eastAsia="Inter" w:hAnsi="Inter"/>
        <w:b w:val="1"/>
        <w:color w:val="ff0000"/>
        <w:sz w:val="28"/>
        <w:szCs w:val="28"/>
      </w:rPr>
      <w:drawing>
        <wp:inline distB="114300" distT="114300" distL="114300" distR="114300">
          <wp:extent cx="1191058" cy="700088"/>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91058" cy="70008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Fonts w:ascii="Inter" w:cs="Inter" w:eastAsia="Inter" w:hAnsi="Inter"/>
        <w:b w:val="1"/>
        <w:sz w:val="28"/>
        <w:szCs w:val="28"/>
        <w:rtl w:val="0"/>
      </w:rPr>
      <w:t xml:space="preserve">FOR IMMEDIATE RELEASE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www.native-instruments.com/en/products/for-akai-mpc/expansions-for-mpc/" TargetMode="External"/><Relationship Id="rId13" Type="http://schemas.openxmlformats.org/officeDocument/2006/relationships/hyperlink" Target="https://www.izotope.com/en/deals.html" TargetMode="External"/><Relationship Id="rId12" Type="http://schemas.openxmlformats.org/officeDocument/2006/relationships/hyperlink" Target="https://www.native-instruments.com/specials/summer-of-sound-202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ative-instruments.com/en/products/for-akai-mpc/expansions-for-mpc/"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www.native-instruments.com/specials/summer-of-sound-2025" TargetMode="External"/><Relationship Id="rId8" Type="http://schemas.openxmlformats.org/officeDocument/2006/relationships/hyperlink" Target="http://www.izotope.com/en/deals/deals-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