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36C5D7" w14:textId="6213BC52" w:rsidR="00C33A39" w:rsidRPr="00C33A39" w:rsidRDefault="00F9296A" w:rsidP="00F9296A">
      <w:pPr>
        <w:pBdr>
          <w:top w:val="nil"/>
          <w:left w:val="nil"/>
          <w:bottom w:val="nil"/>
          <w:right w:val="nil"/>
          <w:between w:val="nil"/>
        </w:pBdr>
        <w:spacing w:before="240" w:line="240" w:lineRule="auto"/>
        <w:jc w:val="center"/>
        <w:rPr>
          <w:rFonts w:ascii="Arial" w:eastAsia="Arial" w:hAnsi="Arial" w:cs="Arial"/>
          <w:b/>
          <w:color w:val="000000"/>
          <w:sz w:val="36"/>
          <w:szCs w:val="36"/>
          <w:u w:val="single"/>
        </w:rPr>
      </w:pPr>
      <w:r w:rsidRPr="003777BA">
        <w:rPr>
          <w:noProof/>
          <w:sz w:val="72"/>
          <w:szCs w:val="72"/>
        </w:rPr>
        <w:drawing>
          <wp:anchor distT="0" distB="0" distL="114300" distR="114300" simplePos="0" relativeHeight="251663360" behindDoc="1" locked="0" layoutInCell="1" allowOverlap="1" wp14:anchorId="58AB26FE" wp14:editId="0BBE1023">
            <wp:simplePos x="0" y="0"/>
            <wp:positionH relativeFrom="margin">
              <wp:align>center</wp:align>
            </wp:positionH>
            <wp:positionV relativeFrom="margin">
              <wp:align>top</wp:align>
            </wp:positionV>
            <wp:extent cx="1400175" cy="635635"/>
            <wp:effectExtent l="0" t="0" r="9525" b="0"/>
            <wp:wrapTopAndBottom/>
            <wp:docPr id="994147933" name="Imagen 1" descr="Dibujo en blanco y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ibujo en blanco y negro&#10;&#10;Descripción generada automáticamente con confianza media"/>
                    <pic:cNvPicPr>
                      <a:picLocks noChangeAspect="1" noChangeArrowheads="1"/>
                    </pic:cNvPicPr>
                  </pic:nvPicPr>
                  <pic:blipFill>
                    <a:blip r:embed="rId6">
                      <a:extLst>
                        <a:ext uri="{28A0092B-C50C-407E-A947-70E740481C1C}">
                          <a14:useLocalDpi xmlns:a14="http://schemas.microsoft.com/office/drawing/2010/main" val="0"/>
                        </a:ext>
                      </a:extLst>
                    </a:blip>
                    <a:srcRect l="3725" r="-2"/>
                    <a:stretch>
                      <a:fillRect/>
                    </a:stretch>
                  </pic:blipFill>
                  <pic:spPr bwMode="auto">
                    <a:xfrm>
                      <a:off x="0" y="0"/>
                      <a:ext cx="1400175" cy="635635"/>
                    </a:xfrm>
                    <a:prstGeom prst="rect">
                      <a:avLst/>
                    </a:prstGeom>
                    <a:noFill/>
                  </pic:spPr>
                </pic:pic>
              </a:graphicData>
            </a:graphic>
            <wp14:sizeRelH relativeFrom="margin">
              <wp14:pctWidth>0</wp14:pctWidth>
            </wp14:sizeRelH>
            <wp14:sizeRelV relativeFrom="margin">
              <wp14:pctHeight>0</wp14:pctHeight>
            </wp14:sizeRelV>
          </wp:anchor>
        </w:drawing>
      </w:r>
      <w:r w:rsidR="00C33A39">
        <w:rPr>
          <w:rFonts w:ascii="Arial" w:eastAsia="Arial" w:hAnsi="Arial" w:cs="Arial"/>
          <w:b/>
          <w:color w:val="000000"/>
          <w:sz w:val="36"/>
          <w:szCs w:val="36"/>
          <w:u w:val="single"/>
        </w:rPr>
        <w:t>CONAN GRAY</w:t>
      </w:r>
    </w:p>
    <w:p w14:paraId="1850BD3F" w14:textId="77777777" w:rsidR="00C33A39" w:rsidRPr="00C33A39" w:rsidRDefault="00C33A39" w:rsidP="00C33A39">
      <w:pPr>
        <w:jc w:val="center"/>
      </w:pPr>
      <w:r w:rsidRPr="00C33A39">
        <w:rPr>
          <w:b/>
          <w:bCs/>
        </w:rPr>
        <w:t>LANZA NUEVO SENCILLO Y VIDEO MUSICAL</w:t>
      </w:r>
      <w:r w:rsidRPr="00C33A39">
        <w:t xml:space="preserve"> </w:t>
      </w:r>
      <w:r w:rsidRPr="00C33A39">
        <w:rPr>
          <w:b/>
          <w:bCs/>
        </w:rPr>
        <w:t>“THIS SONG”</w:t>
      </w:r>
    </w:p>
    <w:p w14:paraId="6C78E231" w14:textId="77777777" w:rsidR="00C33A39" w:rsidRDefault="00C33A39" w:rsidP="00C33A39">
      <w:pPr>
        <w:jc w:val="center"/>
        <w:rPr>
          <w:b/>
          <w:bCs/>
        </w:rPr>
      </w:pPr>
      <w:r w:rsidRPr="00C33A39">
        <w:rPr>
          <w:b/>
          <w:bCs/>
        </w:rPr>
        <w:t xml:space="preserve">ANUNCIA LA GIRA THE WISHBONE PAJAMA </w:t>
      </w:r>
      <w:proofErr w:type="gramStart"/>
      <w:r w:rsidRPr="00C33A39">
        <w:rPr>
          <w:b/>
          <w:bCs/>
        </w:rPr>
        <w:t>SHOW</w:t>
      </w:r>
      <w:proofErr w:type="gramEnd"/>
      <w:r w:rsidRPr="00C33A39">
        <w:t xml:space="preserve"> </w:t>
      </w:r>
      <w:r w:rsidRPr="00C33A39">
        <w:rPr>
          <w:b/>
          <w:bCs/>
        </w:rPr>
        <w:t>QUE COMIENZA EN OTOÑO DE 2025</w:t>
      </w:r>
    </w:p>
    <w:p w14:paraId="514D8CFC" w14:textId="3CD8D031" w:rsidR="007D6989" w:rsidRDefault="007D6989" w:rsidP="00C33A39">
      <w:pPr>
        <w:jc w:val="center"/>
        <w:rPr>
          <w:b/>
          <w:bCs/>
        </w:rPr>
      </w:pPr>
      <w:r>
        <w:rPr>
          <w:b/>
          <w:bCs/>
        </w:rPr>
        <w:t>FECHAS EN MÉXICO</w:t>
      </w:r>
    </w:p>
    <w:p w14:paraId="61AF0755" w14:textId="60E9C709" w:rsidR="007D6989" w:rsidRPr="007D6989" w:rsidRDefault="007D6989" w:rsidP="007D6989">
      <w:pPr>
        <w:spacing w:after="0"/>
        <w:ind w:left="360"/>
        <w:jc w:val="center"/>
        <w:rPr>
          <w:b/>
          <w:bCs/>
          <w:sz w:val="24"/>
          <w:szCs w:val="24"/>
        </w:rPr>
      </w:pPr>
      <w:r w:rsidRPr="007D6989">
        <w:rPr>
          <w:b/>
          <w:bCs/>
          <w:sz w:val="24"/>
          <w:szCs w:val="24"/>
        </w:rPr>
        <w:t>16 DE OCTUBRE</w:t>
      </w:r>
      <w:r>
        <w:rPr>
          <w:b/>
          <w:bCs/>
          <w:sz w:val="24"/>
          <w:szCs w:val="24"/>
        </w:rPr>
        <w:t xml:space="preserve"> </w:t>
      </w:r>
      <w:r w:rsidRPr="007D6989">
        <w:rPr>
          <w:b/>
          <w:bCs/>
          <w:sz w:val="24"/>
          <w:szCs w:val="24"/>
        </w:rPr>
        <w:t>– PALACIO DE LOS DEPORTES</w:t>
      </w:r>
    </w:p>
    <w:p w14:paraId="12B92E4F" w14:textId="37379C52" w:rsidR="007D6989" w:rsidRPr="007D6989" w:rsidRDefault="007D6989" w:rsidP="007D6989">
      <w:pPr>
        <w:spacing w:after="0"/>
        <w:ind w:left="360"/>
        <w:jc w:val="center"/>
        <w:rPr>
          <w:b/>
          <w:bCs/>
          <w:sz w:val="24"/>
          <w:szCs w:val="24"/>
        </w:rPr>
      </w:pPr>
      <w:r w:rsidRPr="007D6989">
        <w:rPr>
          <w:b/>
          <w:bCs/>
          <w:sz w:val="24"/>
          <w:szCs w:val="24"/>
        </w:rPr>
        <w:t>17 DE OCTUBRE</w:t>
      </w:r>
      <w:r>
        <w:rPr>
          <w:b/>
          <w:bCs/>
          <w:sz w:val="24"/>
          <w:szCs w:val="24"/>
        </w:rPr>
        <w:t xml:space="preserve"> </w:t>
      </w:r>
      <w:r w:rsidRPr="007D6989">
        <w:rPr>
          <w:b/>
          <w:bCs/>
          <w:sz w:val="24"/>
          <w:szCs w:val="24"/>
        </w:rPr>
        <w:t>– AUDITORIO TELMEX</w:t>
      </w:r>
    </w:p>
    <w:p w14:paraId="78F9BD55" w14:textId="3A3B8710" w:rsidR="007D6989" w:rsidRPr="00C33A39" w:rsidRDefault="007D6989" w:rsidP="007D6989">
      <w:pPr>
        <w:spacing w:after="0"/>
        <w:ind w:left="360"/>
        <w:jc w:val="center"/>
        <w:rPr>
          <w:b/>
          <w:bCs/>
          <w:sz w:val="24"/>
          <w:szCs w:val="24"/>
        </w:rPr>
      </w:pPr>
      <w:r w:rsidRPr="007D6989">
        <w:rPr>
          <w:b/>
          <w:bCs/>
          <w:sz w:val="24"/>
          <w:szCs w:val="24"/>
        </w:rPr>
        <w:t>19 DE OCTUBRE</w:t>
      </w:r>
      <w:r>
        <w:rPr>
          <w:b/>
          <w:bCs/>
          <w:sz w:val="24"/>
          <w:szCs w:val="24"/>
        </w:rPr>
        <w:t xml:space="preserve"> </w:t>
      </w:r>
      <w:r w:rsidRPr="007D6989">
        <w:rPr>
          <w:b/>
          <w:bCs/>
          <w:sz w:val="24"/>
          <w:szCs w:val="24"/>
        </w:rPr>
        <w:t>– AUDITORIO BANAMEX</w:t>
      </w:r>
    </w:p>
    <w:p w14:paraId="748A5680" w14:textId="77777777" w:rsidR="00C33A39" w:rsidRPr="00C33A39" w:rsidRDefault="00C33A39" w:rsidP="007D6989">
      <w:pPr>
        <w:spacing w:before="240"/>
        <w:jc w:val="center"/>
      </w:pPr>
      <w:r w:rsidRPr="00C33A39">
        <w:rPr>
          <w:b/>
          <w:bCs/>
        </w:rPr>
        <w:t xml:space="preserve">NUEVO ÁLBUM </w:t>
      </w:r>
      <w:r w:rsidRPr="00C33A39">
        <w:rPr>
          <w:b/>
          <w:bCs/>
          <w:i/>
          <w:iCs/>
        </w:rPr>
        <w:t>WISHBONE</w:t>
      </w:r>
      <w:r w:rsidRPr="00C33A39">
        <w:t xml:space="preserve"> </w:t>
      </w:r>
      <w:r w:rsidRPr="00C33A39">
        <w:rPr>
          <w:b/>
          <w:bCs/>
        </w:rPr>
        <w:t>LLEGA EL 15 DE AGOSTO</w:t>
      </w:r>
    </w:p>
    <w:p w14:paraId="7A25717F" w14:textId="443785DA" w:rsidR="00C33A39" w:rsidRPr="00C33A39" w:rsidRDefault="00C33A39" w:rsidP="00C33A39">
      <w:pPr>
        <w:jc w:val="center"/>
      </w:pPr>
      <w:r w:rsidRPr="00C33A39">
        <w:rPr>
          <w:b/>
          <w:bCs/>
        </w:rPr>
        <w:t xml:space="preserve">REGÍSTRATE PARA LA PREVENTA DE LA GIRA THE WISHBONE PAJAMA SHOW </w:t>
      </w:r>
      <w:hyperlink r:id="rId7" w:history="1">
        <w:r w:rsidRPr="00C33A39">
          <w:rPr>
            <w:rStyle w:val="Hipervnculo"/>
            <w:b/>
            <w:bCs/>
          </w:rPr>
          <w:t>AQUÍ</w:t>
        </w:r>
      </w:hyperlink>
    </w:p>
    <w:p w14:paraId="097FFEDD" w14:textId="7AAFFBC1" w:rsidR="00C33A39" w:rsidRPr="00C33A39" w:rsidRDefault="00C33A39" w:rsidP="00C33A39">
      <w:pPr>
        <w:jc w:val="center"/>
      </w:pPr>
      <w:r w:rsidRPr="00C33A39">
        <w:rPr>
          <w:b/>
          <w:bCs/>
        </w:rPr>
        <w:t xml:space="preserve">ESCUCHA “THIS SONG” </w:t>
      </w:r>
      <w:hyperlink r:id="rId8" w:history="1">
        <w:r w:rsidRPr="00C33A39">
          <w:rPr>
            <w:rStyle w:val="Hipervnculo"/>
            <w:b/>
            <w:bCs/>
          </w:rPr>
          <w:t>AQUÍ</w:t>
        </w:r>
      </w:hyperlink>
    </w:p>
    <w:p w14:paraId="0E612327" w14:textId="4653951C" w:rsidR="00C33A39" w:rsidRPr="00C33A39" w:rsidRDefault="00C33A39" w:rsidP="00C33A39">
      <w:pPr>
        <w:jc w:val="center"/>
      </w:pPr>
      <w:r w:rsidRPr="00C33A39">
        <w:rPr>
          <w:b/>
          <w:bCs/>
        </w:rPr>
        <w:t xml:space="preserve">MIRA EL VIDEO MUSICAL OFICIAL </w:t>
      </w:r>
      <w:hyperlink r:id="rId9" w:history="1">
        <w:r w:rsidRPr="00C33A39">
          <w:rPr>
            <w:rStyle w:val="Hipervnculo"/>
            <w:b/>
            <w:bCs/>
          </w:rPr>
          <w:t>AQUÍ</w:t>
        </w:r>
      </w:hyperlink>
    </w:p>
    <w:p w14:paraId="5A6DC3C9" w14:textId="2CE200BB" w:rsidR="00C33A39" w:rsidRDefault="00CB00C8" w:rsidP="00C33A39">
      <w:pPr>
        <w:jc w:val="center"/>
      </w:pPr>
      <w:r w:rsidRPr="00CB00C8">
        <w:rPr>
          <w:rFonts w:ascii="Arial" w:eastAsia="Arial" w:hAnsi="Arial" w:cs="Arial"/>
          <w:noProof/>
          <w:color w:val="000000"/>
          <w:sz w:val="24"/>
          <w:szCs w:val="24"/>
        </w:rPr>
        <w:drawing>
          <wp:anchor distT="0" distB="0" distL="114300" distR="114300" simplePos="0" relativeHeight="251658240" behindDoc="0" locked="0" layoutInCell="1" allowOverlap="1" wp14:anchorId="37AB41D1" wp14:editId="7542C758">
            <wp:simplePos x="0" y="0"/>
            <wp:positionH relativeFrom="margin">
              <wp:align>center</wp:align>
            </wp:positionH>
            <wp:positionV relativeFrom="paragraph">
              <wp:posOffset>479425</wp:posOffset>
            </wp:positionV>
            <wp:extent cx="3939540" cy="3145155"/>
            <wp:effectExtent l="0" t="0" r="3810" b="0"/>
            <wp:wrapTopAndBottom/>
            <wp:docPr id="1094474337" name="image1.jpg" descr="A person with a white bow ti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jpg" descr="A person with a white bow tie&#10;&#10;AI-generated content may be incorrect."/>
                    <pic:cNvPicPr preferRelativeResize="0"/>
                  </pic:nvPicPr>
                  <pic:blipFill>
                    <a:blip r:embed="rId10">
                      <a:extLst>
                        <a:ext uri="{28A0092B-C50C-407E-A947-70E740481C1C}">
                          <a14:useLocalDpi xmlns:a14="http://schemas.microsoft.com/office/drawing/2010/main" val="0"/>
                        </a:ext>
                      </a:extLst>
                    </a:blip>
                    <a:srcRect/>
                    <a:stretch>
                      <a:fillRect/>
                    </a:stretch>
                  </pic:blipFill>
                  <pic:spPr>
                    <a:xfrm>
                      <a:off x="0" y="0"/>
                      <a:ext cx="3939540" cy="3145155"/>
                    </a:xfrm>
                    <a:prstGeom prst="rect">
                      <a:avLst/>
                    </a:prstGeom>
                    <a:ln/>
                  </pic:spPr>
                </pic:pic>
              </a:graphicData>
            </a:graphic>
          </wp:anchor>
        </w:drawing>
      </w:r>
      <w:r w:rsidR="00C33A39" w:rsidRPr="00C33A39">
        <w:rPr>
          <w:b/>
          <w:bCs/>
        </w:rPr>
        <w:t xml:space="preserve">PREORDENA / PRE-GUARDA </w:t>
      </w:r>
      <w:r w:rsidR="00C33A39" w:rsidRPr="00C33A39">
        <w:rPr>
          <w:b/>
          <w:bCs/>
          <w:i/>
          <w:iCs/>
        </w:rPr>
        <w:t>WISHBONE</w:t>
      </w:r>
      <w:r w:rsidR="00C33A39" w:rsidRPr="00C33A39">
        <w:rPr>
          <w:b/>
          <w:bCs/>
        </w:rPr>
        <w:t xml:space="preserve"> </w:t>
      </w:r>
      <w:hyperlink r:id="rId11" w:history="1">
        <w:r w:rsidR="00C33A39" w:rsidRPr="00C33A39">
          <w:rPr>
            <w:rStyle w:val="Hipervnculo"/>
            <w:b/>
            <w:bCs/>
          </w:rPr>
          <w:t>AQUÍ</w:t>
        </w:r>
      </w:hyperlink>
    </w:p>
    <w:p w14:paraId="53830026" w14:textId="58BAE80C" w:rsidR="00C33A39" w:rsidRPr="00CB00C8" w:rsidRDefault="00C33A39" w:rsidP="00AD7824">
      <w:pPr>
        <w:pBdr>
          <w:top w:val="nil"/>
          <w:left w:val="nil"/>
          <w:bottom w:val="nil"/>
          <w:right w:val="nil"/>
          <w:between w:val="nil"/>
        </w:pBdr>
        <w:spacing w:before="240" w:after="0" w:line="240" w:lineRule="auto"/>
        <w:jc w:val="center"/>
        <w:rPr>
          <w:rFonts w:eastAsia="Arial" w:cs="Arial"/>
          <w:color w:val="000000"/>
          <w:sz w:val="20"/>
          <w:szCs w:val="20"/>
        </w:rPr>
      </w:pPr>
      <w:r w:rsidRPr="00CB00C8">
        <w:rPr>
          <w:rFonts w:eastAsia="Arial" w:cs="Arial"/>
          <w:color w:val="000000"/>
          <w:sz w:val="20"/>
          <w:szCs w:val="20"/>
        </w:rPr>
        <w:t xml:space="preserve">Crédito de la foto: </w:t>
      </w:r>
      <w:proofErr w:type="spellStart"/>
      <w:r w:rsidRPr="00CB00C8">
        <w:rPr>
          <w:rFonts w:eastAsia="Arial" w:cs="Arial"/>
          <w:color w:val="000000"/>
          <w:sz w:val="20"/>
          <w:szCs w:val="20"/>
        </w:rPr>
        <w:t>Dillion</w:t>
      </w:r>
      <w:proofErr w:type="spellEnd"/>
      <w:r w:rsidRPr="00CB00C8">
        <w:rPr>
          <w:rFonts w:eastAsia="Arial" w:cs="Arial"/>
          <w:color w:val="000000"/>
          <w:sz w:val="20"/>
          <w:szCs w:val="20"/>
        </w:rPr>
        <w:t xml:space="preserve"> Matthew</w:t>
      </w:r>
    </w:p>
    <w:p w14:paraId="63A9A604" w14:textId="470734FA" w:rsidR="00C33A39" w:rsidRPr="00CB00C8" w:rsidRDefault="00C33A39" w:rsidP="00AD7824">
      <w:pPr>
        <w:pBdr>
          <w:top w:val="nil"/>
          <w:left w:val="nil"/>
          <w:bottom w:val="nil"/>
          <w:right w:val="nil"/>
          <w:between w:val="nil"/>
        </w:pBdr>
        <w:spacing w:after="0" w:line="240" w:lineRule="auto"/>
        <w:jc w:val="center"/>
        <w:rPr>
          <w:rFonts w:eastAsia="Arial" w:cs="Arial"/>
          <w:sz w:val="20"/>
          <w:szCs w:val="20"/>
        </w:rPr>
      </w:pPr>
      <w:r w:rsidRPr="00CB00C8">
        <w:rPr>
          <w:rFonts w:eastAsia="Arial" w:cs="Arial"/>
          <w:color w:val="000000"/>
          <w:sz w:val="20"/>
          <w:szCs w:val="20"/>
        </w:rPr>
        <w:t xml:space="preserve">Descargue los recursos multimedia </w:t>
      </w:r>
      <w:hyperlink r:id="rId12">
        <w:r w:rsidRPr="00CB00C8">
          <w:rPr>
            <w:rFonts w:eastAsia="Arial" w:cs="Arial"/>
            <w:b/>
            <w:sz w:val="20"/>
            <w:szCs w:val="20"/>
            <w:u w:val="single"/>
          </w:rPr>
          <w:t>AQUÍ</w:t>
        </w:r>
      </w:hyperlink>
    </w:p>
    <w:p w14:paraId="1F2CCCC3" w14:textId="1DAC7685" w:rsidR="003B13F1" w:rsidRDefault="003B13F1" w:rsidP="00C33A39">
      <w:pPr>
        <w:jc w:val="center"/>
      </w:pPr>
    </w:p>
    <w:p w14:paraId="68E6A427" w14:textId="1D97A21F" w:rsidR="003B13F1" w:rsidRPr="003B13F1" w:rsidRDefault="003B13F1" w:rsidP="003B13F1">
      <w:pPr>
        <w:jc w:val="both"/>
        <w:rPr>
          <w:sz w:val="24"/>
          <w:szCs w:val="24"/>
        </w:rPr>
      </w:pPr>
      <w:r w:rsidRPr="00CB00C8">
        <w:rPr>
          <w:b/>
          <w:bCs/>
          <w:sz w:val="24"/>
          <w:szCs w:val="24"/>
        </w:rPr>
        <w:lastRenderedPageBreak/>
        <w:t>Ciudad de México</w:t>
      </w:r>
      <w:r w:rsidR="00A0124B">
        <w:rPr>
          <w:b/>
          <w:bCs/>
          <w:sz w:val="24"/>
          <w:szCs w:val="24"/>
        </w:rPr>
        <w:t xml:space="preserve"> – </w:t>
      </w:r>
      <w:r w:rsidR="00A0124B" w:rsidRPr="00A0124B">
        <w:rPr>
          <w:sz w:val="24"/>
          <w:szCs w:val="24"/>
        </w:rPr>
        <w:t>El</w:t>
      </w:r>
      <w:r w:rsidR="00A0124B">
        <w:rPr>
          <w:b/>
          <w:bCs/>
          <w:sz w:val="24"/>
          <w:szCs w:val="24"/>
        </w:rPr>
        <w:t xml:space="preserve"> </w:t>
      </w:r>
      <w:r w:rsidRPr="003B13F1">
        <w:rPr>
          <w:sz w:val="24"/>
          <w:szCs w:val="24"/>
        </w:rPr>
        <w:t xml:space="preserve">cantautor </w:t>
      </w:r>
      <w:proofErr w:type="spellStart"/>
      <w:r w:rsidRPr="003B13F1">
        <w:rPr>
          <w:sz w:val="24"/>
          <w:szCs w:val="24"/>
        </w:rPr>
        <w:t>multiplatino</w:t>
      </w:r>
      <w:proofErr w:type="spellEnd"/>
      <w:r w:rsidRPr="003B13F1">
        <w:rPr>
          <w:sz w:val="24"/>
          <w:szCs w:val="24"/>
        </w:rPr>
        <w:t xml:space="preserve">, </w:t>
      </w:r>
      <w:r w:rsidRPr="003B13F1">
        <w:rPr>
          <w:b/>
          <w:bCs/>
          <w:sz w:val="24"/>
          <w:szCs w:val="24"/>
        </w:rPr>
        <w:t>Conan Gray</w:t>
      </w:r>
      <w:r w:rsidRPr="003B13F1">
        <w:rPr>
          <w:sz w:val="24"/>
          <w:szCs w:val="24"/>
        </w:rPr>
        <w:t>, lanza su nuevo sencillo y el video musical que lo acompaña, “</w:t>
      </w:r>
      <w:proofErr w:type="spellStart"/>
      <w:r w:rsidRPr="003B13F1">
        <w:rPr>
          <w:sz w:val="24"/>
          <w:szCs w:val="24"/>
        </w:rPr>
        <w:t>This</w:t>
      </w:r>
      <w:proofErr w:type="spellEnd"/>
      <w:r w:rsidRPr="003B13F1">
        <w:rPr>
          <w:sz w:val="24"/>
          <w:szCs w:val="24"/>
        </w:rPr>
        <w:t xml:space="preserve"> </w:t>
      </w:r>
      <w:proofErr w:type="spellStart"/>
      <w:r w:rsidRPr="003B13F1">
        <w:rPr>
          <w:sz w:val="24"/>
          <w:szCs w:val="24"/>
        </w:rPr>
        <w:t>Song</w:t>
      </w:r>
      <w:proofErr w:type="spellEnd"/>
      <w:r w:rsidRPr="003B13F1">
        <w:rPr>
          <w:sz w:val="24"/>
          <w:szCs w:val="24"/>
        </w:rPr>
        <w:t xml:space="preserve">”, de su próximo álbum </w:t>
      </w:r>
      <w:proofErr w:type="spellStart"/>
      <w:r w:rsidRPr="003B13F1">
        <w:rPr>
          <w:i/>
          <w:iCs/>
          <w:sz w:val="24"/>
          <w:szCs w:val="24"/>
        </w:rPr>
        <w:t>Wishbone</w:t>
      </w:r>
      <w:proofErr w:type="spellEnd"/>
      <w:r w:rsidRPr="003B13F1">
        <w:rPr>
          <w:sz w:val="24"/>
          <w:szCs w:val="24"/>
        </w:rPr>
        <w:t xml:space="preserve">, que llega el 15 de agosto a través de </w:t>
      </w:r>
      <w:proofErr w:type="spellStart"/>
      <w:r w:rsidRPr="003B13F1">
        <w:rPr>
          <w:sz w:val="24"/>
          <w:szCs w:val="24"/>
        </w:rPr>
        <w:t>Republic</w:t>
      </w:r>
      <w:proofErr w:type="spellEnd"/>
      <w:r w:rsidRPr="003B13F1">
        <w:rPr>
          <w:sz w:val="24"/>
          <w:szCs w:val="24"/>
        </w:rPr>
        <w:t xml:space="preserve"> </w:t>
      </w:r>
      <w:proofErr w:type="spellStart"/>
      <w:r w:rsidRPr="003B13F1">
        <w:rPr>
          <w:sz w:val="24"/>
          <w:szCs w:val="24"/>
        </w:rPr>
        <w:t>Records</w:t>
      </w:r>
      <w:proofErr w:type="spellEnd"/>
      <w:r w:rsidRPr="003B13F1">
        <w:rPr>
          <w:sz w:val="24"/>
          <w:szCs w:val="24"/>
        </w:rPr>
        <w:t xml:space="preserve">. Además, anuncia una gira de otoño de 2025, </w:t>
      </w:r>
      <w:proofErr w:type="spellStart"/>
      <w:r w:rsidRPr="003B13F1">
        <w:rPr>
          <w:b/>
          <w:bCs/>
          <w:sz w:val="24"/>
          <w:szCs w:val="24"/>
        </w:rPr>
        <w:t>The</w:t>
      </w:r>
      <w:proofErr w:type="spellEnd"/>
      <w:r w:rsidRPr="003B13F1">
        <w:rPr>
          <w:b/>
          <w:bCs/>
          <w:sz w:val="24"/>
          <w:szCs w:val="24"/>
        </w:rPr>
        <w:t xml:space="preserve"> </w:t>
      </w:r>
      <w:proofErr w:type="spellStart"/>
      <w:r w:rsidRPr="003B13F1">
        <w:rPr>
          <w:b/>
          <w:bCs/>
          <w:sz w:val="24"/>
          <w:szCs w:val="24"/>
        </w:rPr>
        <w:t>Wishbone</w:t>
      </w:r>
      <w:proofErr w:type="spellEnd"/>
      <w:r w:rsidRPr="003B13F1">
        <w:rPr>
          <w:b/>
          <w:bCs/>
          <w:sz w:val="24"/>
          <w:szCs w:val="24"/>
        </w:rPr>
        <w:t xml:space="preserve"> Pajama </w:t>
      </w:r>
      <w:proofErr w:type="gramStart"/>
      <w:r w:rsidRPr="003B13F1">
        <w:rPr>
          <w:b/>
          <w:bCs/>
          <w:sz w:val="24"/>
          <w:szCs w:val="24"/>
        </w:rPr>
        <w:t>Show</w:t>
      </w:r>
      <w:proofErr w:type="gramEnd"/>
      <w:r w:rsidRPr="003B13F1">
        <w:rPr>
          <w:sz w:val="24"/>
          <w:szCs w:val="24"/>
        </w:rPr>
        <w:t>, que comenzará en septiembre.</w:t>
      </w:r>
    </w:p>
    <w:p w14:paraId="31E50DDB" w14:textId="77777777" w:rsidR="00171CEA" w:rsidRDefault="003B13F1" w:rsidP="003B13F1">
      <w:pPr>
        <w:jc w:val="both"/>
        <w:rPr>
          <w:sz w:val="24"/>
          <w:szCs w:val="24"/>
        </w:rPr>
      </w:pPr>
      <w:r w:rsidRPr="003B13F1">
        <w:rPr>
          <w:sz w:val="24"/>
          <w:szCs w:val="24"/>
        </w:rPr>
        <w:t>Escucha “</w:t>
      </w:r>
      <w:proofErr w:type="spellStart"/>
      <w:r w:rsidRPr="003B13F1">
        <w:rPr>
          <w:sz w:val="24"/>
          <w:szCs w:val="24"/>
        </w:rPr>
        <w:t>This</w:t>
      </w:r>
      <w:proofErr w:type="spellEnd"/>
      <w:r w:rsidRPr="003B13F1">
        <w:rPr>
          <w:sz w:val="24"/>
          <w:szCs w:val="24"/>
        </w:rPr>
        <w:t xml:space="preserve"> </w:t>
      </w:r>
      <w:proofErr w:type="spellStart"/>
      <w:r w:rsidRPr="003B13F1">
        <w:rPr>
          <w:sz w:val="24"/>
          <w:szCs w:val="24"/>
        </w:rPr>
        <w:t>Song</w:t>
      </w:r>
      <w:proofErr w:type="spellEnd"/>
      <w:r w:rsidRPr="003B13F1">
        <w:rPr>
          <w:sz w:val="24"/>
          <w:szCs w:val="24"/>
        </w:rPr>
        <w:t xml:space="preserve">” </w:t>
      </w:r>
      <w:hyperlink r:id="rId13" w:history="1">
        <w:r w:rsidRPr="003B13F1">
          <w:rPr>
            <w:rStyle w:val="Hipervnculo"/>
            <w:b/>
            <w:bCs/>
            <w:sz w:val="24"/>
            <w:szCs w:val="24"/>
          </w:rPr>
          <w:t>AQUÍ</w:t>
        </w:r>
        <w:r w:rsidRPr="003B13F1">
          <w:rPr>
            <w:rStyle w:val="Hipervnculo"/>
            <w:sz w:val="24"/>
            <w:szCs w:val="24"/>
          </w:rPr>
          <w:t>.</w:t>
        </w:r>
      </w:hyperlink>
      <w:r w:rsidRPr="003B13F1">
        <w:rPr>
          <w:sz w:val="24"/>
          <w:szCs w:val="24"/>
        </w:rPr>
        <w:t xml:space="preserve"> </w:t>
      </w:r>
    </w:p>
    <w:p w14:paraId="7334499A" w14:textId="78961D0A" w:rsidR="003B13F1" w:rsidRPr="003B13F1" w:rsidRDefault="003B13F1" w:rsidP="003B13F1">
      <w:pPr>
        <w:jc w:val="both"/>
        <w:rPr>
          <w:sz w:val="24"/>
          <w:szCs w:val="24"/>
        </w:rPr>
      </w:pPr>
      <w:r w:rsidRPr="003B13F1">
        <w:rPr>
          <w:sz w:val="24"/>
          <w:szCs w:val="24"/>
        </w:rPr>
        <w:t xml:space="preserve">Mira el video musical oficial </w:t>
      </w:r>
      <w:hyperlink r:id="rId14" w:history="1">
        <w:r w:rsidRPr="003B13F1">
          <w:rPr>
            <w:rStyle w:val="Hipervnculo"/>
            <w:b/>
            <w:bCs/>
            <w:sz w:val="24"/>
            <w:szCs w:val="24"/>
          </w:rPr>
          <w:t>AQUÍ</w:t>
        </w:r>
        <w:r w:rsidRPr="003B13F1">
          <w:rPr>
            <w:rStyle w:val="Hipervnculo"/>
            <w:sz w:val="24"/>
            <w:szCs w:val="24"/>
          </w:rPr>
          <w:t>.</w:t>
        </w:r>
      </w:hyperlink>
    </w:p>
    <w:p w14:paraId="37F88631" w14:textId="591377AB" w:rsidR="003B13F1" w:rsidRPr="003B13F1" w:rsidRDefault="003B13F1" w:rsidP="003B13F1">
      <w:pPr>
        <w:jc w:val="both"/>
        <w:rPr>
          <w:sz w:val="24"/>
          <w:szCs w:val="24"/>
        </w:rPr>
      </w:pPr>
      <w:proofErr w:type="spellStart"/>
      <w:r w:rsidRPr="003B13F1">
        <w:rPr>
          <w:sz w:val="24"/>
          <w:szCs w:val="24"/>
        </w:rPr>
        <w:t>Pre-ordena</w:t>
      </w:r>
      <w:proofErr w:type="spellEnd"/>
      <w:r w:rsidRPr="003B13F1">
        <w:rPr>
          <w:sz w:val="24"/>
          <w:szCs w:val="24"/>
        </w:rPr>
        <w:t xml:space="preserve"> / </w:t>
      </w:r>
      <w:proofErr w:type="spellStart"/>
      <w:r w:rsidRPr="003B13F1">
        <w:rPr>
          <w:sz w:val="24"/>
          <w:szCs w:val="24"/>
        </w:rPr>
        <w:t>Pre-guarda</w:t>
      </w:r>
      <w:proofErr w:type="spellEnd"/>
      <w:r w:rsidRPr="003B13F1">
        <w:rPr>
          <w:sz w:val="24"/>
          <w:szCs w:val="24"/>
        </w:rPr>
        <w:t xml:space="preserve"> </w:t>
      </w:r>
      <w:proofErr w:type="spellStart"/>
      <w:r w:rsidRPr="003B13F1">
        <w:rPr>
          <w:i/>
          <w:iCs/>
          <w:sz w:val="24"/>
          <w:szCs w:val="24"/>
        </w:rPr>
        <w:t>Wishbone</w:t>
      </w:r>
      <w:proofErr w:type="spellEnd"/>
      <w:r w:rsidRPr="003B13F1">
        <w:rPr>
          <w:sz w:val="24"/>
          <w:szCs w:val="24"/>
        </w:rPr>
        <w:t xml:space="preserve"> </w:t>
      </w:r>
      <w:hyperlink r:id="rId15" w:history="1">
        <w:r w:rsidRPr="003B13F1">
          <w:rPr>
            <w:rStyle w:val="Hipervnculo"/>
            <w:b/>
            <w:bCs/>
            <w:sz w:val="24"/>
            <w:szCs w:val="24"/>
          </w:rPr>
          <w:t>AQUÍ</w:t>
        </w:r>
        <w:r w:rsidRPr="003B13F1">
          <w:rPr>
            <w:rStyle w:val="Hipervnculo"/>
            <w:sz w:val="24"/>
            <w:szCs w:val="24"/>
          </w:rPr>
          <w:t>.</w:t>
        </w:r>
      </w:hyperlink>
    </w:p>
    <w:p w14:paraId="19F9DE09" w14:textId="75B4A0E3" w:rsidR="00CB00C8" w:rsidRDefault="003B13F1" w:rsidP="003B13F1">
      <w:pPr>
        <w:jc w:val="both"/>
        <w:rPr>
          <w:sz w:val="24"/>
          <w:szCs w:val="24"/>
        </w:rPr>
      </w:pPr>
      <w:r w:rsidRPr="003B13F1">
        <w:rPr>
          <w:b/>
          <w:bCs/>
          <w:sz w:val="24"/>
          <w:szCs w:val="24"/>
        </w:rPr>
        <w:t xml:space="preserve">Conan Gray: </w:t>
      </w:r>
      <w:proofErr w:type="spellStart"/>
      <w:r w:rsidRPr="003B13F1">
        <w:rPr>
          <w:b/>
          <w:bCs/>
          <w:sz w:val="24"/>
          <w:szCs w:val="24"/>
        </w:rPr>
        <w:t>The</w:t>
      </w:r>
      <w:proofErr w:type="spellEnd"/>
      <w:r w:rsidRPr="003B13F1">
        <w:rPr>
          <w:b/>
          <w:bCs/>
          <w:sz w:val="24"/>
          <w:szCs w:val="24"/>
        </w:rPr>
        <w:t xml:space="preserve"> </w:t>
      </w:r>
      <w:proofErr w:type="spellStart"/>
      <w:r w:rsidRPr="003B13F1">
        <w:rPr>
          <w:b/>
          <w:bCs/>
          <w:sz w:val="24"/>
          <w:szCs w:val="24"/>
        </w:rPr>
        <w:t>Wishbone</w:t>
      </w:r>
      <w:proofErr w:type="spellEnd"/>
      <w:r w:rsidRPr="003B13F1">
        <w:rPr>
          <w:b/>
          <w:bCs/>
          <w:sz w:val="24"/>
          <w:szCs w:val="24"/>
        </w:rPr>
        <w:t xml:space="preserve"> Pajama </w:t>
      </w:r>
      <w:proofErr w:type="gramStart"/>
      <w:r w:rsidRPr="003B13F1">
        <w:rPr>
          <w:b/>
          <w:bCs/>
          <w:sz w:val="24"/>
          <w:szCs w:val="24"/>
        </w:rPr>
        <w:t>Show</w:t>
      </w:r>
      <w:proofErr w:type="gramEnd"/>
      <w:r w:rsidR="00F353D1">
        <w:rPr>
          <w:sz w:val="24"/>
          <w:szCs w:val="24"/>
        </w:rPr>
        <w:t xml:space="preserve"> </w:t>
      </w:r>
      <w:r w:rsidRPr="003B13F1">
        <w:rPr>
          <w:sz w:val="24"/>
          <w:szCs w:val="24"/>
        </w:rPr>
        <w:t xml:space="preserve">arrancará el 11 de septiembre haciendo paradas en Estados Unidos, incluyendo su primera presentación en el icónico Red </w:t>
      </w:r>
      <w:proofErr w:type="spellStart"/>
      <w:r w:rsidRPr="003B13F1">
        <w:rPr>
          <w:sz w:val="24"/>
          <w:szCs w:val="24"/>
        </w:rPr>
        <w:t>Rocks</w:t>
      </w:r>
      <w:proofErr w:type="spellEnd"/>
      <w:r w:rsidRPr="003B13F1">
        <w:rPr>
          <w:sz w:val="24"/>
          <w:szCs w:val="24"/>
        </w:rPr>
        <w:t xml:space="preserve"> </w:t>
      </w:r>
      <w:proofErr w:type="spellStart"/>
      <w:r w:rsidRPr="003B13F1">
        <w:rPr>
          <w:sz w:val="24"/>
          <w:szCs w:val="24"/>
        </w:rPr>
        <w:t>Amphitheatre</w:t>
      </w:r>
      <w:proofErr w:type="spellEnd"/>
      <w:r w:rsidRPr="003B13F1">
        <w:rPr>
          <w:sz w:val="24"/>
          <w:szCs w:val="24"/>
        </w:rPr>
        <w:t xml:space="preserve"> el 6 de octubre. La gira concluye con el debut de Conan en México, incluyendo presentaciones principales en la </w:t>
      </w:r>
      <w:r w:rsidRPr="003B13F1">
        <w:rPr>
          <w:b/>
          <w:bCs/>
          <w:sz w:val="24"/>
          <w:szCs w:val="24"/>
        </w:rPr>
        <w:t>Ciudad de México, Guadalajara y Monterrey</w:t>
      </w:r>
      <w:r w:rsidRPr="003B13F1">
        <w:rPr>
          <w:sz w:val="24"/>
          <w:szCs w:val="24"/>
        </w:rPr>
        <w:t xml:space="preserve">. A continuación, se detalla la ruta completa de la gira promocionada por Live </w:t>
      </w:r>
      <w:proofErr w:type="spellStart"/>
      <w:r w:rsidRPr="003B13F1">
        <w:rPr>
          <w:sz w:val="24"/>
          <w:szCs w:val="24"/>
        </w:rPr>
        <w:t>Nation</w:t>
      </w:r>
      <w:proofErr w:type="spellEnd"/>
      <w:r w:rsidRPr="003B13F1">
        <w:rPr>
          <w:sz w:val="24"/>
          <w:szCs w:val="24"/>
        </w:rPr>
        <w:t xml:space="preserve">. </w:t>
      </w:r>
    </w:p>
    <w:p w14:paraId="42A243E8" w14:textId="77777777" w:rsidR="003F2CA3" w:rsidRDefault="003B13F1" w:rsidP="003B13F1">
      <w:pPr>
        <w:jc w:val="both"/>
        <w:rPr>
          <w:sz w:val="24"/>
          <w:szCs w:val="24"/>
        </w:rPr>
      </w:pPr>
      <w:r w:rsidRPr="003B13F1">
        <w:rPr>
          <w:sz w:val="24"/>
          <w:szCs w:val="24"/>
        </w:rPr>
        <w:t>Los fans pueden registrarse para la preventa de artistas desde ahora hasta el 1 de junio a las 10 PM PT en conangray.lnk.to/tour</w:t>
      </w:r>
      <w:r w:rsidR="00CB00C8">
        <w:rPr>
          <w:sz w:val="24"/>
          <w:szCs w:val="24"/>
        </w:rPr>
        <w:t>.</w:t>
      </w:r>
      <w:r w:rsidRPr="003B13F1">
        <w:rPr>
          <w:sz w:val="24"/>
          <w:szCs w:val="24"/>
        </w:rPr>
        <w:t xml:space="preserve"> </w:t>
      </w:r>
      <w:r w:rsidR="00CB00C8" w:rsidRPr="00CB00C8">
        <w:rPr>
          <w:b/>
          <w:bCs/>
          <w:sz w:val="24"/>
          <w:szCs w:val="24"/>
        </w:rPr>
        <w:t>La preventa Banamex para las fechas en México será el 4 de junio.</w:t>
      </w:r>
      <w:r w:rsidR="00CB00C8">
        <w:rPr>
          <w:sz w:val="24"/>
          <w:szCs w:val="24"/>
        </w:rPr>
        <w:t xml:space="preserve"> </w:t>
      </w:r>
      <w:r w:rsidRPr="003B13F1">
        <w:rPr>
          <w:sz w:val="24"/>
          <w:szCs w:val="24"/>
        </w:rPr>
        <w:t xml:space="preserve"> La venta general comenzará el 5 de junio a las 10 A</w:t>
      </w:r>
      <w:r w:rsidR="002D69DE">
        <w:rPr>
          <w:sz w:val="24"/>
          <w:szCs w:val="24"/>
        </w:rPr>
        <w:t>.</w:t>
      </w:r>
      <w:r w:rsidRPr="003B13F1">
        <w:rPr>
          <w:sz w:val="24"/>
          <w:szCs w:val="24"/>
        </w:rPr>
        <w:t>M</w:t>
      </w:r>
      <w:r w:rsidR="002D69DE">
        <w:rPr>
          <w:sz w:val="24"/>
          <w:szCs w:val="24"/>
        </w:rPr>
        <w:t>.</w:t>
      </w:r>
      <w:r w:rsidRPr="003B13F1">
        <w:rPr>
          <w:sz w:val="24"/>
          <w:szCs w:val="24"/>
        </w:rPr>
        <w:t xml:space="preserve"> hora local. ¡Conan interpretará por primera vez en el escenario música de su muy esperado próximo álbum </w:t>
      </w:r>
      <w:proofErr w:type="spellStart"/>
      <w:r w:rsidRPr="003B13F1">
        <w:rPr>
          <w:i/>
          <w:iCs/>
          <w:sz w:val="24"/>
          <w:szCs w:val="24"/>
        </w:rPr>
        <w:t>Wishbone</w:t>
      </w:r>
      <w:proofErr w:type="spellEnd"/>
      <w:r w:rsidRPr="003B13F1">
        <w:rPr>
          <w:sz w:val="24"/>
          <w:szCs w:val="24"/>
        </w:rPr>
        <w:t xml:space="preserve">, es un </w:t>
      </w:r>
      <w:proofErr w:type="gramStart"/>
      <w:r w:rsidRPr="003B13F1">
        <w:rPr>
          <w:sz w:val="24"/>
          <w:szCs w:val="24"/>
        </w:rPr>
        <w:t>show</w:t>
      </w:r>
      <w:proofErr w:type="gramEnd"/>
      <w:r w:rsidRPr="003B13F1">
        <w:rPr>
          <w:sz w:val="24"/>
          <w:szCs w:val="24"/>
        </w:rPr>
        <w:t xml:space="preserve"> que no querrás perderte!</w:t>
      </w:r>
    </w:p>
    <w:p w14:paraId="56DEF31D" w14:textId="0C7D6BEE" w:rsidR="003B13F1" w:rsidRPr="003B13F1" w:rsidRDefault="003B13F1" w:rsidP="003B13F1">
      <w:pPr>
        <w:jc w:val="both"/>
        <w:rPr>
          <w:sz w:val="24"/>
          <w:szCs w:val="24"/>
        </w:rPr>
      </w:pPr>
      <w:r w:rsidRPr="003B13F1">
        <w:rPr>
          <w:sz w:val="24"/>
          <w:szCs w:val="24"/>
        </w:rPr>
        <w:t xml:space="preserve">Conan anunció </w:t>
      </w:r>
      <w:proofErr w:type="spellStart"/>
      <w:r w:rsidRPr="003B13F1">
        <w:rPr>
          <w:b/>
          <w:bCs/>
          <w:sz w:val="24"/>
          <w:szCs w:val="24"/>
        </w:rPr>
        <w:t>The</w:t>
      </w:r>
      <w:proofErr w:type="spellEnd"/>
      <w:r w:rsidRPr="003B13F1">
        <w:rPr>
          <w:b/>
          <w:bCs/>
          <w:sz w:val="24"/>
          <w:szCs w:val="24"/>
        </w:rPr>
        <w:t xml:space="preserve"> </w:t>
      </w:r>
      <w:proofErr w:type="spellStart"/>
      <w:r w:rsidRPr="003B13F1">
        <w:rPr>
          <w:b/>
          <w:bCs/>
          <w:sz w:val="24"/>
          <w:szCs w:val="24"/>
        </w:rPr>
        <w:t>Wishbone</w:t>
      </w:r>
      <w:proofErr w:type="spellEnd"/>
      <w:r w:rsidRPr="003B13F1">
        <w:rPr>
          <w:b/>
          <w:bCs/>
          <w:sz w:val="24"/>
          <w:szCs w:val="24"/>
        </w:rPr>
        <w:t xml:space="preserve"> Pajama </w:t>
      </w:r>
      <w:proofErr w:type="gramStart"/>
      <w:r w:rsidRPr="003B13F1">
        <w:rPr>
          <w:b/>
          <w:bCs/>
          <w:sz w:val="24"/>
          <w:szCs w:val="24"/>
        </w:rPr>
        <w:t>Show</w:t>
      </w:r>
      <w:proofErr w:type="gramEnd"/>
      <w:r w:rsidRPr="003B13F1">
        <w:rPr>
          <w:sz w:val="24"/>
          <w:szCs w:val="24"/>
        </w:rPr>
        <w:t xml:space="preserve"> a sus 7.4 millones de seguidores en Instagram (ver </w:t>
      </w:r>
      <w:hyperlink r:id="rId16" w:history="1">
        <w:r w:rsidRPr="003B13F1">
          <w:rPr>
            <w:rStyle w:val="Hipervnculo"/>
            <w:b/>
            <w:bCs/>
            <w:sz w:val="24"/>
            <w:szCs w:val="24"/>
          </w:rPr>
          <w:t>aquí</w:t>
        </w:r>
      </w:hyperlink>
      <w:r w:rsidRPr="003B13F1">
        <w:rPr>
          <w:sz w:val="24"/>
          <w:szCs w:val="24"/>
        </w:rPr>
        <w:t xml:space="preserve">), donde animó a los fans a vestirse, diciendo: "preparen sus gorras de marinero y pantalones de pijama... se recomienda </w:t>
      </w:r>
      <w:r w:rsidR="00CB00C8" w:rsidRPr="003B13F1">
        <w:rPr>
          <w:sz w:val="24"/>
          <w:szCs w:val="24"/>
        </w:rPr>
        <w:t>pijama,</w:t>
      </w:r>
      <w:r w:rsidRPr="003B13F1">
        <w:rPr>
          <w:sz w:val="24"/>
          <w:szCs w:val="24"/>
        </w:rPr>
        <w:t xml:space="preserve"> pero no es obligatorio".</w:t>
      </w:r>
    </w:p>
    <w:p w14:paraId="422179D3" w14:textId="4C35C6DD" w:rsidR="003B13F1" w:rsidRPr="003B13F1" w:rsidRDefault="004E482F" w:rsidP="003B13F1">
      <w:pPr>
        <w:jc w:val="both"/>
        <w:rPr>
          <w:sz w:val="24"/>
          <w:szCs w:val="24"/>
        </w:rPr>
      </w:pPr>
      <w:r>
        <w:rPr>
          <w:rFonts w:ascii="Arial" w:eastAsia="Arial" w:hAnsi="Arial" w:cs="Arial"/>
          <w:noProof/>
          <w:color w:val="000000"/>
        </w:rPr>
        <w:drawing>
          <wp:anchor distT="0" distB="0" distL="114300" distR="114300" simplePos="0" relativeHeight="251659264" behindDoc="0" locked="0" layoutInCell="1" allowOverlap="1" wp14:anchorId="7E5C1F0C" wp14:editId="46B190FB">
            <wp:simplePos x="0" y="0"/>
            <wp:positionH relativeFrom="margin">
              <wp:align>center</wp:align>
            </wp:positionH>
            <wp:positionV relativeFrom="paragraph">
              <wp:posOffset>1331065</wp:posOffset>
            </wp:positionV>
            <wp:extent cx="1983740" cy="1583055"/>
            <wp:effectExtent l="0" t="0" r="0" b="0"/>
            <wp:wrapTopAndBottom/>
            <wp:docPr id="1094474336" name="image4.jpg" descr="A group of men sitting on the grass&#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4.jpg" descr="A group of men sitting on the grass&#10;&#10;AI-generated content may be incorrect."/>
                    <pic:cNvPicPr preferRelativeResize="0"/>
                  </pic:nvPicPr>
                  <pic:blipFill>
                    <a:blip r:embed="rId17" cstate="print">
                      <a:extLst>
                        <a:ext uri="{28A0092B-C50C-407E-A947-70E740481C1C}">
                          <a14:useLocalDpi xmlns:a14="http://schemas.microsoft.com/office/drawing/2010/main" val="0"/>
                        </a:ext>
                      </a:extLst>
                    </a:blip>
                    <a:srcRect/>
                    <a:stretch>
                      <a:fillRect/>
                    </a:stretch>
                  </pic:blipFill>
                  <pic:spPr>
                    <a:xfrm>
                      <a:off x="0" y="0"/>
                      <a:ext cx="1983740" cy="1583055"/>
                    </a:xfrm>
                    <a:prstGeom prst="rect">
                      <a:avLst/>
                    </a:prstGeom>
                    <a:ln/>
                  </pic:spPr>
                </pic:pic>
              </a:graphicData>
            </a:graphic>
            <wp14:sizeRelH relativeFrom="margin">
              <wp14:pctWidth>0</wp14:pctWidth>
            </wp14:sizeRelH>
            <wp14:sizeRelV relativeFrom="margin">
              <wp14:pctHeight>0</wp14:pctHeight>
            </wp14:sizeRelV>
          </wp:anchor>
        </w:drawing>
      </w:r>
      <w:r w:rsidR="007D6989">
        <w:rPr>
          <w:sz w:val="24"/>
          <w:szCs w:val="24"/>
        </w:rPr>
        <w:t>“</w:t>
      </w:r>
      <w:proofErr w:type="spellStart"/>
      <w:r w:rsidR="003B13F1" w:rsidRPr="003B13F1">
        <w:rPr>
          <w:sz w:val="24"/>
          <w:szCs w:val="24"/>
        </w:rPr>
        <w:t>This</w:t>
      </w:r>
      <w:proofErr w:type="spellEnd"/>
      <w:r w:rsidR="003B13F1" w:rsidRPr="003B13F1">
        <w:rPr>
          <w:sz w:val="24"/>
          <w:szCs w:val="24"/>
        </w:rPr>
        <w:t xml:space="preserve"> </w:t>
      </w:r>
      <w:proofErr w:type="spellStart"/>
      <w:r w:rsidR="003B13F1" w:rsidRPr="003B13F1">
        <w:rPr>
          <w:sz w:val="24"/>
          <w:szCs w:val="24"/>
        </w:rPr>
        <w:t>Song</w:t>
      </w:r>
      <w:proofErr w:type="spellEnd"/>
      <w:r w:rsidR="007D6989">
        <w:rPr>
          <w:sz w:val="24"/>
          <w:szCs w:val="24"/>
        </w:rPr>
        <w:t>”</w:t>
      </w:r>
      <w:r w:rsidR="003B13F1" w:rsidRPr="003B13F1">
        <w:rPr>
          <w:sz w:val="24"/>
          <w:szCs w:val="24"/>
        </w:rPr>
        <w:t xml:space="preserve">, escrita por </w:t>
      </w:r>
      <w:r w:rsidR="003B13F1" w:rsidRPr="003B13F1">
        <w:rPr>
          <w:b/>
          <w:bCs/>
          <w:sz w:val="24"/>
          <w:szCs w:val="24"/>
        </w:rPr>
        <w:t>Conan Gray</w:t>
      </w:r>
      <w:r w:rsidR="003B13F1" w:rsidRPr="003B13F1">
        <w:rPr>
          <w:sz w:val="24"/>
          <w:szCs w:val="24"/>
        </w:rPr>
        <w:t xml:space="preserve"> y producida por </w:t>
      </w:r>
      <w:r w:rsidR="003B13F1" w:rsidRPr="003B13F1">
        <w:rPr>
          <w:b/>
          <w:bCs/>
          <w:sz w:val="24"/>
          <w:szCs w:val="24"/>
        </w:rPr>
        <w:t xml:space="preserve">Ethan </w:t>
      </w:r>
      <w:proofErr w:type="spellStart"/>
      <w:r w:rsidR="003B13F1" w:rsidRPr="003B13F1">
        <w:rPr>
          <w:b/>
          <w:bCs/>
          <w:sz w:val="24"/>
          <w:szCs w:val="24"/>
        </w:rPr>
        <w:t>Gruska</w:t>
      </w:r>
      <w:proofErr w:type="spellEnd"/>
      <w:r w:rsidR="003B13F1" w:rsidRPr="003B13F1">
        <w:rPr>
          <w:sz w:val="24"/>
          <w:szCs w:val="24"/>
        </w:rPr>
        <w:t xml:space="preserve"> (Phoebe </w:t>
      </w:r>
      <w:proofErr w:type="spellStart"/>
      <w:r w:rsidR="003B13F1" w:rsidRPr="003B13F1">
        <w:rPr>
          <w:sz w:val="24"/>
          <w:szCs w:val="24"/>
        </w:rPr>
        <w:t>Bridgers</w:t>
      </w:r>
      <w:proofErr w:type="spellEnd"/>
      <w:r w:rsidR="003B13F1" w:rsidRPr="003B13F1">
        <w:rPr>
          <w:sz w:val="24"/>
          <w:szCs w:val="24"/>
        </w:rPr>
        <w:t xml:space="preserve">), marca una nueva era y una notable evolución para el cantautor, quien ha sido aclamado como uno de los compositores más influyentes de su generación. El video musical oficial está dirigido por </w:t>
      </w:r>
      <w:r w:rsidR="003B13F1" w:rsidRPr="003B13F1">
        <w:rPr>
          <w:b/>
          <w:bCs/>
          <w:sz w:val="24"/>
          <w:szCs w:val="24"/>
        </w:rPr>
        <w:t xml:space="preserve">Danica </w:t>
      </w:r>
      <w:proofErr w:type="spellStart"/>
      <w:r w:rsidR="003B13F1" w:rsidRPr="003B13F1">
        <w:rPr>
          <w:b/>
          <w:bCs/>
          <w:sz w:val="24"/>
          <w:szCs w:val="24"/>
        </w:rPr>
        <w:t>Kleinknecht</w:t>
      </w:r>
      <w:proofErr w:type="spellEnd"/>
      <w:r w:rsidR="003B13F1" w:rsidRPr="003B13F1">
        <w:rPr>
          <w:sz w:val="24"/>
          <w:szCs w:val="24"/>
        </w:rPr>
        <w:t xml:space="preserve"> (</w:t>
      </w:r>
      <w:proofErr w:type="spellStart"/>
      <w:proofErr w:type="gramStart"/>
      <w:r w:rsidR="003B13F1" w:rsidRPr="003B13F1">
        <w:rPr>
          <w:sz w:val="24"/>
          <w:szCs w:val="24"/>
        </w:rPr>
        <w:t>Mk.Gee</w:t>
      </w:r>
      <w:proofErr w:type="spellEnd"/>
      <w:proofErr w:type="gramEnd"/>
      <w:r w:rsidR="003B13F1" w:rsidRPr="003B13F1">
        <w:rPr>
          <w:sz w:val="24"/>
          <w:szCs w:val="24"/>
        </w:rPr>
        <w:t xml:space="preserve">) y coprotagonizado por </w:t>
      </w:r>
      <w:r w:rsidR="003B13F1" w:rsidRPr="003B13F1">
        <w:rPr>
          <w:b/>
          <w:bCs/>
          <w:sz w:val="24"/>
          <w:szCs w:val="24"/>
        </w:rPr>
        <w:t xml:space="preserve">Corey </w:t>
      </w:r>
      <w:proofErr w:type="spellStart"/>
      <w:r w:rsidR="003B13F1" w:rsidRPr="003B13F1">
        <w:rPr>
          <w:b/>
          <w:bCs/>
          <w:sz w:val="24"/>
          <w:szCs w:val="24"/>
        </w:rPr>
        <w:t>Fogelmanis</w:t>
      </w:r>
      <w:proofErr w:type="spellEnd"/>
      <w:r w:rsidR="003B13F1" w:rsidRPr="003B13F1">
        <w:rPr>
          <w:sz w:val="24"/>
          <w:szCs w:val="24"/>
        </w:rPr>
        <w:t>. Filmado en Texas, el visual que acompaña al sencillo es una representación desgarradoramente hermosa e íntima del deseo tácito.</w:t>
      </w:r>
    </w:p>
    <w:p w14:paraId="1019E86E" w14:textId="1AD72F14" w:rsidR="00CB00C8" w:rsidRPr="00CB00C8" w:rsidRDefault="00CB00C8" w:rsidP="00CB00C8">
      <w:pPr>
        <w:pBdr>
          <w:top w:val="nil"/>
          <w:left w:val="nil"/>
          <w:bottom w:val="nil"/>
          <w:right w:val="nil"/>
          <w:between w:val="nil"/>
        </w:pBdr>
        <w:spacing w:after="0" w:line="240" w:lineRule="auto"/>
        <w:jc w:val="center"/>
        <w:rPr>
          <w:rFonts w:eastAsia="Arial" w:cs="Arial"/>
          <w:color w:val="000000"/>
          <w:sz w:val="18"/>
          <w:szCs w:val="18"/>
        </w:rPr>
      </w:pPr>
      <w:r w:rsidRPr="00CB00C8">
        <w:rPr>
          <w:rFonts w:eastAsia="Arial" w:cs="Arial"/>
          <w:color w:val="000000"/>
          <w:sz w:val="18"/>
          <w:szCs w:val="18"/>
        </w:rPr>
        <w:t xml:space="preserve">Crédito de la foto: </w:t>
      </w:r>
      <w:proofErr w:type="spellStart"/>
      <w:r w:rsidRPr="00CB00C8">
        <w:rPr>
          <w:rFonts w:eastAsia="Arial" w:cs="Arial"/>
          <w:color w:val="000000"/>
          <w:sz w:val="18"/>
          <w:szCs w:val="18"/>
        </w:rPr>
        <w:t>Dillion</w:t>
      </w:r>
      <w:proofErr w:type="spellEnd"/>
      <w:r w:rsidRPr="00CB00C8">
        <w:rPr>
          <w:rFonts w:eastAsia="Arial" w:cs="Arial"/>
          <w:color w:val="000000"/>
          <w:sz w:val="18"/>
          <w:szCs w:val="18"/>
        </w:rPr>
        <w:t xml:space="preserve"> Matthew</w:t>
      </w:r>
    </w:p>
    <w:p w14:paraId="4CF6757D" w14:textId="50B580F3" w:rsidR="00CB00C8" w:rsidRDefault="00CB00C8" w:rsidP="00CB00C8">
      <w:pPr>
        <w:pBdr>
          <w:top w:val="nil"/>
          <w:left w:val="nil"/>
          <w:bottom w:val="nil"/>
          <w:right w:val="nil"/>
          <w:between w:val="nil"/>
        </w:pBdr>
        <w:spacing w:after="0" w:line="240" w:lineRule="auto"/>
        <w:jc w:val="center"/>
        <w:rPr>
          <w:rFonts w:ascii="Arial" w:eastAsia="Arial" w:hAnsi="Arial" w:cs="Arial"/>
          <w:color w:val="000000"/>
          <w:sz w:val="18"/>
          <w:szCs w:val="18"/>
        </w:rPr>
      </w:pPr>
    </w:p>
    <w:p w14:paraId="7C4B5344" w14:textId="1B49B18F" w:rsidR="007D6989" w:rsidRPr="007D6989" w:rsidRDefault="007D6989" w:rsidP="007D6989">
      <w:pPr>
        <w:jc w:val="both"/>
        <w:rPr>
          <w:sz w:val="24"/>
          <w:szCs w:val="24"/>
        </w:rPr>
      </w:pPr>
      <w:r w:rsidRPr="007D6989">
        <w:rPr>
          <w:sz w:val="24"/>
          <w:szCs w:val="24"/>
        </w:rPr>
        <w:lastRenderedPageBreak/>
        <w:t xml:space="preserve">Al igual que sus dos primeros álbumes, Conan escribió todas las canciones de </w:t>
      </w:r>
      <w:proofErr w:type="spellStart"/>
      <w:r w:rsidRPr="007D6989">
        <w:rPr>
          <w:b/>
          <w:bCs/>
          <w:i/>
          <w:iCs/>
          <w:sz w:val="24"/>
          <w:szCs w:val="24"/>
        </w:rPr>
        <w:t>Wishbone</w:t>
      </w:r>
      <w:proofErr w:type="spellEnd"/>
      <w:r w:rsidRPr="007D6989">
        <w:rPr>
          <w:b/>
          <w:bCs/>
          <w:sz w:val="24"/>
          <w:szCs w:val="24"/>
        </w:rPr>
        <w:t xml:space="preserve"> </w:t>
      </w:r>
      <w:r w:rsidRPr="007D6989">
        <w:rPr>
          <w:sz w:val="24"/>
          <w:szCs w:val="24"/>
        </w:rPr>
        <w:t xml:space="preserve">desde su habitación y se ha reunido con su antiguo colaborador y ganador del premio Grammy, </w:t>
      </w:r>
      <w:r w:rsidRPr="007D6989">
        <w:rPr>
          <w:b/>
          <w:bCs/>
          <w:sz w:val="24"/>
          <w:szCs w:val="24"/>
        </w:rPr>
        <w:t xml:space="preserve">Dan </w:t>
      </w:r>
      <w:proofErr w:type="spellStart"/>
      <w:r w:rsidRPr="007D6989">
        <w:rPr>
          <w:b/>
          <w:bCs/>
          <w:sz w:val="24"/>
          <w:szCs w:val="24"/>
        </w:rPr>
        <w:t>Nigro</w:t>
      </w:r>
      <w:proofErr w:type="spellEnd"/>
      <w:r w:rsidRPr="007D6989">
        <w:rPr>
          <w:sz w:val="24"/>
          <w:szCs w:val="24"/>
        </w:rPr>
        <w:t xml:space="preserve">, quien fue el productor ejecutivo del álbum. Como colaborador de muchos años, Dan </w:t>
      </w:r>
      <w:proofErr w:type="spellStart"/>
      <w:r w:rsidRPr="007D6989">
        <w:rPr>
          <w:sz w:val="24"/>
          <w:szCs w:val="24"/>
        </w:rPr>
        <w:t>Nigro</w:t>
      </w:r>
      <w:proofErr w:type="spellEnd"/>
      <w:r w:rsidRPr="007D6989">
        <w:rPr>
          <w:sz w:val="24"/>
          <w:szCs w:val="24"/>
        </w:rPr>
        <w:t xml:space="preserve"> ha trabajado con Conan desde 2018, incluyendo sus éxitos </w:t>
      </w:r>
      <w:proofErr w:type="spellStart"/>
      <w:r w:rsidRPr="007D6989">
        <w:rPr>
          <w:sz w:val="24"/>
          <w:szCs w:val="24"/>
        </w:rPr>
        <w:t>multiplatino</w:t>
      </w:r>
      <w:proofErr w:type="spellEnd"/>
      <w:r w:rsidRPr="007D6989">
        <w:rPr>
          <w:sz w:val="24"/>
          <w:szCs w:val="24"/>
        </w:rPr>
        <w:t xml:space="preserve"> </w:t>
      </w:r>
      <w:r>
        <w:rPr>
          <w:sz w:val="24"/>
          <w:szCs w:val="24"/>
        </w:rPr>
        <w:t>“</w:t>
      </w:r>
      <w:r w:rsidRPr="007D6989">
        <w:rPr>
          <w:sz w:val="24"/>
          <w:szCs w:val="24"/>
        </w:rPr>
        <w:t>Heather</w:t>
      </w:r>
      <w:r>
        <w:rPr>
          <w:sz w:val="24"/>
          <w:szCs w:val="24"/>
        </w:rPr>
        <w:t>”</w:t>
      </w:r>
      <w:r w:rsidRPr="007D6989">
        <w:rPr>
          <w:sz w:val="24"/>
          <w:szCs w:val="24"/>
        </w:rPr>
        <w:t xml:space="preserve"> y </w:t>
      </w:r>
      <w:r>
        <w:rPr>
          <w:sz w:val="24"/>
          <w:szCs w:val="24"/>
        </w:rPr>
        <w:t>“</w:t>
      </w:r>
      <w:proofErr w:type="spellStart"/>
      <w:r w:rsidRPr="007D6989">
        <w:rPr>
          <w:sz w:val="24"/>
          <w:szCs w:val="24"/>
        </w:rPr>
        <w:t>Maniac</w:t>
      </w:r>
      <w:proofErr w:type="spellEnd"/>
      <w:r>
        <w:rPr>
          <w:sz w:val="24"/>
          <w:szCs w:val="24"/>
        </w:rPr>
        <w:t>”</w:t>
      </w:r>
      <w:r w:rsidRPr="007D6989">
        <w:rPr>
          <w:sz w:val="24"/>
          <w:szCs w:val="24"/>
        </w:rPr>
        <w:t xml:space="preserve">. Además, Conan trabajó con </w:t>
      </w:r>
      <w:r w:rsidRPr="007D6989">
        <w:rPr>
          <w:b/>
          <w:bCs/>
          <w:sz w:val="24"/>
          <w:szCs w:val="24"/>
        </w:rPr>
        <w:t xml:space="preserve">Ethan </w:t>
      </w:r>
      <w:proofErr w:type="spellStart"/>
      <w:r w:rsidRPr="007D6989">
        <w:rPr>
          <w:b/>
          <w:bCs/>
          <w:sz w:val="24"/>
          <w:szCs w:val="24"/>
        </w:rPr>
        <w:t>Gruska</w:t>
      </w:r>
      <w:proofErr w:type="spellEnd"/>
      <w:r w:rsidRPr="007D6989">
        <w:rPr>
          <w:b/>
          <w:bCs/>
          <w:sz w:val="24"/>
          <w:szCs w:val="24"/>
        </w:rPr>
        <w:t xml:space="preserve">, Noah Conrad, Luka </w:t>
      </w:r>
      <w:proofErr w:type="spellStart"/>
      <w:r w:rsidRPr="007D6989">
        <w:rPr>
          <w:b/>
          <w:bCs/>
          <w:sz w:val="24"/>
          <w:szCs w:val="24"/>
        </w:rPr>
        <w:t>Kloser</w:t>
      </w:r>
      <w:proofErr w:type="spellEnd"/>
      <w:r w:rsidRPr="007D6989">
        <w:rPr>
          <w:sz w:val="24"/>
          <w:szCs w:val="24"/>
        </w:rPr>
        <w:t xml:space="preserve"> y </w:t>
      </w:r>
      <w:r w:rsidRPr="007D6989">
        <w:rPr>
          <w:b/>
          <w:bCs/>
          <w:sz w:val="24"/>
          <w:szCs w:val="24"/>
        </w:rPr>
        <w:t>Elvira</w:t>
      </w:r>
      <w:r w:rsidRPr="007D6989">
        <w:rPr>
          <w:sz w:val="24"/>
          <w:szCs w:val="24"/>
        </w:rPr>
        <w:t xml:space="preserve"> como productores en </w:t>
      </w:r>
      <w:proofErr w:type="spellStart"/>
      <w:r w:rsidRPr="007D6989">
        <w:rPr>
          <w:i/>
          <w:iCs/>
          <w:sz w:val="24"/>
          <w:szCs w:val="24"/>
        </w:rPr>
        <w:t>Wishbone</w:t>
      </w:r>
      <w:proofErr w:type="spellEnd"/>
      <w:r w:rsidRPr="007D6989">
        <w:rPr>
          <w:sz w:val="24"/>
          <w:szCs w:val="24"/>
        </w:rPr>
        <w:t>.</w:t>
      </w:r>
    </w:p>
    <w:p w14:paraId="70C655A8" w14:textId="7D49F91F" w:rsidR="007D6989" w:rsidRPr="007D6989" w:rsidRDefault="007D6989" w:rsidP="007D6989">
      <w:pPr>
        <w:jc w:val="both"/>
        <w:rPr>
          <w:sz w:val="24"/>
          <w:szCs w:val="24"/>
        </w:rPr>
      </w:pPr>
      <w:r>
        <w:rPr>
          <w:rFonts w:ascii="Arial" w:eastAsia="Arial" w:hAnsi="Arial" w:cs="Arial"/>
          <w:b/>
          <w:noProof/>
          <w:color w:val="FF0000"/>
        </w:rPr>
        <w:drawing>
          <wp:anchor distT="0" distB="0" distL="114300" distR="114300" simplePos="0" relativeHeight="251660288" behindDoc="0" locked="0" layoutInCell="1" allowOverlap="1" wp14:anchorId="79F1CDF0" wp14:editId="1A5CB7DD">
            <wp:simplePos x="0" y="0"/>
            <wp:positionH relativeFrom="margin">
              <wp:align>center</wp:align>
            </wp:positionH>
            <wp:positionV relativeFrom="paragraph">
              <wp:posOffset>854710</wp:posOffset>
            </wp:positionV>
            <wp:extent cx="3311525" cy="4100195"/>
            <wp:effectExtent l="0" t="0" r="3175" b="0"/>
            <wp:wrapTopAndBottom/>
            <wp:docPr id="1094474334" name="image5.png" descr="Text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1094474334" name="image5.png" descr="Texto&#10;&#10;El contenido generado por IA puede ser incorrecto."/>
                    <pic:cNvPicPr preferRelativeResize="0"/>
                  </pic:nvPicPr>
                  <pic:blipFill>
                    <a:blip r:embed="rId18" cstate="print">
                      <a:extLst>
                        <a:ext uri="{28A0092B-C50C-407E-A947-70E740481C1C}">
                          <a14:useLocalDpi xmlns:a14="http://schemas.microsoft.com/office/drawing/2010/main" val="0"/>
                        </a:ext>
                      </a:extLst>
                    </a:blip>
                    <a:srcRect/>
                    <a:stretch>
                      <a:fillRect/>
                    </a:stretch>
                  </pic:blipFill>
                  <pic:spPr>
                    <a:xfrm>
                      <a:off x="0" y="0"/>
                      <a:ext cx="3311525" cy="4100195"/>
                    </a:xfrm>
                    <a:prstGeom prst="rect">
                      <a:avLst/>
                    </a:prstGeom>
                    <a:ln/>
                  </pic:spPr>
                </pic:pic>
              </a:graphicData>
            </a:graphic>
          </wp:anchor>
        </w:drawing>
      </w:r>
      <w:r w:rsidRPr="007D6989">
        <w:rPr>
          <w:sz w:val="24"/>
          <w:szCs w:val="24"/>
        </w:rPr>
        <w:t xml:space="preserve">En </w:t>
      </w:r>
      <w:proofErr w:type="spellStart"/>
      <w:r w:rsidRPr="007D6989">
        <w:rPr>
          <w:i/>
          <w:iCs/>
          <w:sz w:val="24"/>
          <w:szCs w:val="24"/>
        </w:rPr>
        <w:t>Wishbone</w:t>
      </w:r>
      <w:proofErr w:type="spellEnd"/>
      <w:r w:rsidRPr="007D6989">
        <w:rPr>
          <w:sz w:val="24"/>
          <w:szCs w:val="24"/>
        </w:rPr>
        <w:t xml:space="preserve">, </w:t>
      </w:r>
      <w:r w:rsidRPr="007D6989">
        <w:rPr>
          <w:b/>
          <w:bCs/>
          <w:sz w:val="24"/>
          <w:szCs w:val="24"/>
        </w:rPr>
        <w:t>Conan Gray</w:t>
      </w:r>
      <w:r w:rsidRPr="007D6989">
        <w:rPr>
          <w:sz w:val="24"/>
          <w:szCs w:val="24"/>
        </w:rPr>
        <w:t xml:space="preserve"> regresa a sus raíces de cantautor después de enamorarse por primera vez, mostrando sus talentos creativos más que nunca. La lista completa de canciones de </w:t>
      </w:r>
      <w:proofErr w:type="spellStart"/>
      <w:r w:rsidRPr="007D6989">
        <w:rPr>
          <w:i/>
          <w:iCs/>
          <w:sz w:val="24"/>
          <w:szCs w:val="24"/>
        </w:rPr>
        <w:t>Wishbone</w:t>
      </w:r>
      <w:proofErr w:type="spellEnd"/>
      <w:r w:rsidRPr="007D6989">
        <w:rPr>
          <w:sz w:val="24"/>
          <w:szCs w:val="24"/>
        </w:rPr>
        <w:t xml:space="preserve"> a continuación.</w:t>
      </w:r>
    </w:p>
    <w:p w14:paraId="4D7EFF30" w14:textId="77777777" w:rsidR="007D6989" w:rsidRDefault="007D6989" w:rsidP="007D6989">
      <w:pPr>
        <w:spacing w:before="240"/>
        <w:jc w:val="both"/>
        <w:rPr>
          <w:b/>
          <w:bCs/>
          <w:sz w:val="24"/>
          <w:szCs w:val="24"/>
        </w:rPr>
      </w:pPr>
    </w:p>
    <w:p w14:paraId="06D5B450" w14:textId="75F184C2" w:rsidR="007D6989" w:rsidRPr="007D6989" w:rsidRDefault="007D6989" w:rsidP="007D6989">
      <w:pPr>
        <w:spacing w:before="240"/>
        <w:jc w:val="both"/>
        <w:rPr>
          <w:b/>
          <w:bCs/>
          <w:sz w:val="24"/>
          <w:szCs w:val="24"/>
        </w:rPr>
      </w:pPr>
      <w:proofErr w:type="spellStart"/>
      <w:r w:rsidRPr="007D6989">
        <w:rPr>
          <w:b/>
          <w:bCs/>
          <w:sz w:val="24"/>
          <w:szCs w:val="24"/>
        </w:rPr>
        <w:t>The</w:t>
      </w:r>
      <w:proofErr w:type="spellEnd"/>
      <w:r w:rsidRPr="007D6989">
        <w:rPr>
          <w:b/>
          <w:bCs/>
          <w:sz w:val="24"/>
          <w:szCs w:val="24"/>
        </w:rPr>
        <w:t xml:space="preserve"> </w:t>
      </w:r>
      <w:proofErr w:type="spellStart"/>
      <w:r w:rsidRPr="007D6989">
        <w:rPr>
          <w:b/>
          <w:bCs/>
          <w:sz w:val="24"/>
          <w:szCs w:val="24"/>
        </w:rPr>
        <w:t>Wishbone</w:t>
      </w:r>
      <w:proofErr w:type="spellEnd"/>
      <w:r w:rsidRPr="007D6989">
        <w:rPr>
          <w:b/>
          <w:bCs/>
          <w:sz w:val="24"/>
          <w:szCs w:val="24"/>
        </w:rPr>
        <w:t xml:space="preserve"> Pajama </w:t>
      </w:r>
      <w:proofErr w:type="gramStart"/>
      <w:r w:rsidRPr="007D6989">
        <w:rPr>
          <w:b/>
          <w:bCs/>
          <w:sz w:val="24"/>
          <w:szCs w:val="24"/>
        </w:rPr>
        <w:t>Show</w:t>
      </w:r>
      <w:proofErr w:type="gramEnd"/>
      <w:r w:rsidRPr="007D6989">
        <w:rPr>
          <w:b/>
          <w:bCs/>
          <w:sz w:val="24"/>
          <w:szCs w:val="24"/>
        </w:rPr>
        <w:t xml:space="preserve"> – Fechas de la Gira:</w:t>
      </w:r>
    </w:p>
    <w:p w14:paraId="4F731A75" w14:textId="77777777" w:rsidR="007D6989" w:rsidRPr="007D6989" w:rsidRDefault="007D6989" w:rsidP="007D6989">
      <w:pPr>
        <w:numPr>
          <w:ilvl w:val="0"/>
          <w:numId w:val="1"/>
        </w:numPr>
        <w:spacing w:after="120"/>
        <w:jc w:val="both"/>
        <w:rPr>
          <w:sz w:val="24"/>
          <w:szCs w:val="24"/>
        </w:rPr>
      </w:pPr>
      <w:r w:rsidRPr="007D6989">
        <w:rPr>
          <w:sz w:val="24"/>
          <w:szCs w:val="24"/>
        </w:rPr>
        <w:t xml:space="preserve">11 de septiembre: Cuyahoga Falls, OH – </w:t>
      </w:r>
      <w:proofErr w:type="spellStart"/>
      <w:r w:rsidRPr="007D6989">
        <w:rPr>
          <w:sz w:val="24"/>
          <w:szCs w:val="24"/>
        </w:rPr>
        <w:t>Blossom</w:t>
      </w:r>
      <w:proofErr w:type="spellEnd"/>
      <w:r w:rsidRPr="007D6989">
        <w:rPr>
          <w:sz w:val="24"/>
          <w:szCs w:val="24"/>
        </w:rPr>
        <w:t xml:space="preserve"> Music Center</w:t>
      </w:r>
    </w:p>
    <w:p w14:paraId="0DCAD997" w14:textId="77777777" w:rsidR="007D6989" w:rsidRPr="007D6989" w:rsidRDefault="007D6989" w:rsidP="007D6989">
      <w:pPr>
        <w:numPr>
          <w:ilvl w:val="0"/>
          <w:numId w:val="1"/>
        </w:numPr>
        <w:spacing w:after="120"/>
        <w:jc w:val="both"/>
        <w:rPr>
          <w:sz w:val="24"/>
          <w:szCs w:val="24"/>
        </w:rPr>
      </w:pPr>
      <w:r w:rsidRPr="007D6989">
        <w:rPr>
          <w:sz w:val="24"/>
          <w:szCs w:val="24"/>
        </w:rPr>
        <w:t xml:space="preserve">13 de septiembre: Cincinnati, OH – </w:t>
      </w:r>
      <w:proofErr w:type="spellStart"/>
      <w:r w:rsidRPr="007D6989">
        <w:rPr>
          <w:sz w:val="24"/>
          <w:szCs w:val="24"/>
        </w:rPr>
        <w:t>Riverbend</w:t>
      </w:r>
      <w:proofErr w:type="spellEnd"/>
      <w:r w:rsidRPr="007D6989">
        <w:rPr>
          <w:sz w:val="24"/>
          <w:szCs w:val="24"/>
        </w:rPr>
        <w:t xml:space="preserve"> Music Center</w:t>
      </w:r>
    </w:p>
    <w:p w14:paraId="3A0A3C97" w14:textId="77777777" w:rsidR="007D6989" w:rsidRPr="007D6989" w:rsidRDefault="007D6989" w:rsidP="007D6989">
      <w:pPr>
        <w:numPr>
          <w:ilvl w:val="0"/>
          <w:numId w:val="1"/>
        </w:numPr>
        <w:spacing w:after="120"/>
        <w:jc w:val="both"/>
        <w:rPr>
          <w:sz w:val="24"/>
          <w:szCs w:val="24"/>
        </w:rPr>
      </w:pPr>
      <w:r w:rsidRPr="007D6989">
        <w:rPr>
          <w:sz w:val="24"/>
          <w:szCs w:val="24"/>
        </w:rPr>
        <w:t xml:space="preserve">14 de septiembre: </w:t>
      </w:r>
      <w:proofErr w:type="spellStart"/>
      <w:r w:rsidRPr="007D6989">
        <w:rPr>
          <w:sz w:val="24"/>
          <w:szCs w:val="24"/>
        </w:rPr>
        <w:t>Tinley</w:t>
      </w:r>
      <w:proofErr w:type="spellEnd"/>
      <w:r w:rsidRPr="007D6989">
        <w:rPr>
          <w:sz w:val="24"/>
          <w:szCs w:val="24"/>
        </w:rPr>
        <w:t xml:space="preserve"> Park, IL – </w:t>
      </w:r>
      <w:proofErr w:type="spellStart"/>
      <w:r w:rsidRPr="007D6989">
        <w:rPr>
          <w:sz w:val="24"/>
          <w:szCs w:val="24"/>
        </w:rPr>
        <w:t>Credit</w:t>
      </w:r>
      <w:proofErr w:type="spellEnd"/>
      <w:r w:rsidRPr="007D6989">
        <w:rPr>
          <w:sz w:val="24"/>
          <w:szCs w:val="24"/>
        </w:rPr>
        <w:t xml:space="preserve"> </w:t>
      </w:r>
      <w:proofErr w:type="spellStart"/>
      <w:r w:rsidRPr="007D6989">
        <w:rPr>
          <w:sz w:val="24"/>
          <w:szCs w:val="24"/>
        </w:rPr>
        <w:t>Union</w:t>
      </w:r>
      <w:proofErr w:type="spellEnd"/>
      <w:r w:rsidRPr="007D6989">
        <w:rPr>
          <w:sz w:val="24"/>
          <w:szCs w:val="24"/>
        </w:rPr>
        <w:t xml:space="preserve"> 1 </w:t>
      </w:r>
      <w:proofErr w:type="spellStart"/>
      <w:r w:rsidRPr="007D6989">
        <w:rPr>
          <w:sz w:val="24"/>
          <w:szCs w:val="24"/>
        </w:rPr>
        <w:t>Amphitheatre</w:t>
      </w:r>
      <w:proofErr w:type="spellEnd"/>
    </w:p>
    <w:p w14:paraId="35C33251" w14:textId="77777777" w:rsidR="007D6989" w:rsidRPr="007D6989" w:rsidRDefault="007D6989" w:rsidP="007D6989">
      <w:pPr>
        <w:numPr>
          <w:ilvl w:val="0"/>
          <w:numId w:val="1"/>
        </w:numPr>
        <w:spacing w:after="120"/>
        <w:jc w:val="both"/>
        <w:rPr>
          <w:sz w:val="24"/>
          <w:szCs w:val="24"/>
        </w:rPr>
      </w:pPr>
      <w:r w:rsidRPr="007D6989">
        <w:rPr>
          <w:sz w:val="24"/>
          <w:szCs w:val="24"/>
        </w:rPr>
        <w:t xml:space="preserve">16 de septiembre: Pittsburgh, PA – Petersen </w:t>
      </w:r>
      <w:proofErr w:type="spellStart"/>
      <w:r w:rsidRPr="007D6989">
        <w:rPr>
          <w:sz w:val="24"/>
          <w:szCs w:val="24"/>
        </w:rPr>
        <w:t>Events</w:t>
      </w:r>
      <w:proofErr w:type="spellEnd"/>
      <w:r w:rsidRPr="007D6989">
        <w:rPr>
          <w:sz w:val="24"/>
          <w:szCs w:val="24"/>
        </w:rPr>
        <w:t xml:space="preserve"> Center</w:t>
      </w:r>
    </w:p>
    <w:p w14:paraId="1C6E0F84" w14:textId="77777777" w:rsidR="007D6989" w:rsidRPr="007D6989" w:rsidRDefault="007D6989" w:rsidP="007D6989">
      <w:pPr>
        <w:numPr>
          <w:ilvl w:val="0"/>
          <w:numId w:val="1"/>
        </w:numPr>
        <w:spacing w:after="120"/>
        <w:jc w:val="both"/>
        <w:rPr>
          <w:sz w:val="24"/>
          <w:szCs w:val="24"/>
        </w:rPr>
      </w:pPr>
      <w:r w:rsidRPr="007D6989">
        <w:rPr>
          <w:sz w:val="24"/>
          <w:szCs w:val="24"/>
        </w:rPr>
        <w:lastRenderedPageBreak/>
        <w:t xml:space="preserve">17 de septiembre: </w:t>
      </w:r>
      <w:proofErr w:type="spellStart"/>
      <w:r w:rsidRPr="007D6989">
        <w:rPr>
          <w:sz w:val="24"/>
          <w:szCs w:val="24"/>
        </w:rPr>
        <w:t>Clarkston</w:t>
      </w:r>
      <w:proofErr w:type="spellEnd"/>
      <w:r w:rsidRPr="007D6989">
        <w:rPr>
          <w:sz w:val="24"/>
          <w:szCs w:val="24"/>
        </w:rPr>
        <w:t xml:space="preserve">, MI – Pine </w:t>
      </w:r>
      <w:proofErr w:type="spellStart"/>
      <w:r w:rsidRPr="007D6989">
        <w:rPr>
          <w:sz w:val="24"/>
          <w:szCs w:val="24"/>
        </w:rPr>
        <w:t>Knob</w:t>
      </w:r>
      <w:proofErr w:type="spellEnd"/>
      <w:r w:rsidRPr="007D6989">
        <w:rPr>
          <w:sz w:val="24"/>
          <w:szCs w:val="24"/>
        </w:rPr>
        <w:t xml:space="preserve"> Music </w:t>
      </w:r>
      <w:proofErr w:type="spellStart"/>
      <w:r w:rsidRPr="007D6989">
        <w:rPr>
          <w:sz w:val="24"/>
          <w:szCs w:val="24"/>
        </w:rPr>
        <w:t>Theatre</w:t>
      </w:r>
      <w:proofErr w:type="spellEnd"/>
    </w:p>
    <w:p w14:paraId="4555F65F" w14:textId="77777777" w:rsidR="007D6989" w:rsidRPr="007D6989" w:rsidRDefault="007D6989" w:rsidP="007D6989">
      <w:pPr>
        <w:numPr>
          <w:ilvl w:val="0"/>
          <w:numId w:val="1"/>
        </w:numPr>
        <w:spacing w:after="120"/>
        <w:jc w:val="both"/>
        <w:rPr>
          <w:sz w:val="24"/>
          <w:szCs w:val="24"/>
          <w:lang w:val="en-US"/>
        </w:rPr>
      </w:pPr>
      <w:r w:rsidRPr="007D6989">
        <w:rPr>
          <w:sz w:val="24"/>
          <w:szCs w:val="24"/>
          <w:lang w:val="en-US"/>
        </w:rPr>
        <w:t xml:space="preserve">19 de </w:t>
      </w:r>
      <w:proofErr w:type="spellStart"/>
      <w:r w:rsidRPr="007D6989">
        <w:rPr>
          <w:sz w:val="24"/>
          <w:szCs w:val="24"/>
          <w:lang w:val="en-US"/>
        </w:rPr>
        <w:t>septiembre</w:t>
      </w:r>
      <w:proofErr w:type="spellEnd"/>
      <w:r w:rsidRPr="007D6989">
        <w:rPr>
          <w:sz w:val="24"/>
          <w:szCs w:val="24"/>
          <w:lang w:val="en-US"/>
        </w:rPr>
        <w:t>: Bridgeport, CT – Hartford HealthCare Amphitheater</w:t>
      </w:r>
    </w:p>
    <w:p w14:paraId="0DD975ED" w14:textId="77777777" w:rsidR="007D6989" w:rsidRPr="007D6989" w:rsidRDefault="007D6989" w:rsidP="007D6989">
      <w:pPr>
        <w:numPr>
          <w:ilvl w:val="0"/>
          <w:numId w:val="1"/>
        </w:numPr>
        <w:spacing w:after="120"/>
        <w:jc w:val="both"/>
        <w:rPr>
          <w:sz w:val="24"/>
          <w:szCs w:val="24"/>
        </w:rPr>
      </w:pPr>
      <w:r w:rsidRPr="007D6989">
        <w:rPr>
          <w:sz w:val="24"/>
          <w:szCs w:val="24"/>
        </w:rPr>
        <w:t xml:space="preserve">20 de septiembre: Fairfax, VA – </w:t>
      </w:r>
      <w:proofErr w:type="spellStart"/>
      <w:r w:rsidRPr="007D6989">
        <w:rPr>
          <w:sz w:val="24"/>
          <w:szCs w:val="24"/>
        </w:rPr>
        <w:t>EagleBank</w:t>
      </w:r>
      <w:proofErr w:type="spellEnd"/>
      <w:r w:rsidRPr="007D6989">
        <w:rPr>
          <w:sz w:val="24"/>
          <w:szCs w:val="24"/>
        </w:rPr>
        <w:t xml:space="preserve"> Arena</w:t>
      </w:r>
    </w:p>
    <w:p w14:paraId="6A8DCFA6" w14:textId="77777777" w:rsidR="007D6989" w:rsidRPr="007D6989" w:rsidRDefault="007D6989" w:rsidP="007D6989">
      <w:pPr>
        <w:numPr>
          <w:ilvl w:val="0"/>
          <w:numId w:val="1"/>
        </w:numPr>
        <w:spacing w:after="120"/>
        <w:jc w:val="both"/>
        <w:rPr>
          <w:sz w:val="24"/>
          <w:szCs w:val="24"/>
          <w:lang w:val="en-US"/>
        </w:rPr>
      </w:pPr>
      <w:r w:rsidRPr="007D6989">
        <w:rPr>
          <w:sz w:val="24"/>
          <w:szCs w:val="24"/>
          <w:lang w:val="en-US"/>
        </w:rPr>
        <w:t xml:space="preserve">22 de </w:t>
      </w:r>
      <w:proofErr w:type="spellStart"/>
      <w:r w:rsidRPr="007D6989">
        <w:rPr>
          <w:sz w:val="24"/>
          <w:szCs w:val="24"/>
          <w:lang w:val="en-US"/>
        </w:rPr>
        <w:t>septiembre</w:t>
      </w:r>
      <w:proofErr w:type="spellEnd"/>
      <w:r w:rsidRPr="007D6989">
        <w:rPr>
          <w:sz w:val="24"/>
          <w:szCs w:val="24"/>
          <w:lang w:val="en-US"/>
        </w:rPr>
        <w:t>: Hollywood, FL – Hard Rock Live</w:t>
      </w:r>
    </w:p>
    <w:p w14:paraId="5D64093E" w14:textId="77777777" w:rsidR="007D6989" w:rsidRPr="007D6989" w:rsidRDefault="007D6989" w:rsidP="007D6989">
      <w:pPr>
        <w:numPr>
          <w:ilvl w:val="0"/>
          <w:numId w:val="1"/>
        </w:numPr>
        <w:spacing w:after="120"/>
        <w:jc w:val="both"/>
        <w:rPr>
          <w:sz w:val="24"/>
          <w:szCs w:val="24"/>
        </w:rPr>
      </w:pPr>
      <w:r w:rsidRPr="007D6989">
        <w:rPr>
          <w:sz w:val="24"/>
          <w:szCs w:val="24"/>
        </w:rPr>
        <w:t xml:space="preserve">24 de septiembre: Nashville, TN – </w:t>
      </w:r>
      <w:proofErr w:type="spellStart"/>
      <w:r w:rsidRPr="007D6989">
        <w:rPr>
          <w:sz w:val="24"/>
          <w:szCs w:val="24"/>
        </w:rPr>
        <w:t>Ascend</w:t>
      </w:r>
      <w:proofErr w:type="spellEnd"/>
      <w:r w:rsidRPr="007D6989">
        <w:rPr>
          <w:sz w:val="24"/>
          <w:szCs w:val="24"/>
        </w:rPr>
        <w:t xml:space="preserve"> </w:t>
      </w:r>
      <w:proofErr w:type="spellStart"/>
      <w:r w:rsidRPr="007D6989">
        <w:rPr>
          <w:sz w:val="24"/>
          <w:szCs w:val="24"/>
        </w:rPr>
        <w:t>Amphitheater</w:t>
      </w:r>
      <w:proofErr w:type="spellEnd"/>
    </w:p>
    <w:p w14:paraId="61C3659D" w14:textId="77777777" w:rsidR="007D6989" w:rsidRPr="007D6989" w:rsidRDefault="007D6989" w:rsidP="007D6989">
      <w:pPr>
        <w:numPr>
          <w:ilvl w:val="0"/>
          <w:numId w:val="1"/>
        </w:numPr>
        <w:spacing w:after="120"/>
        <w:jc w:val="both"/>
        <w:rPr>
          <w:sz w:val="24"/>
          <w:szCs w:val="24"/>
        </w:rPr>
      </w:pPr>
      <w:r w:rsidRPr="007D6989">
        <w:rPr>
          <w:sz w:val="24"/>
          <w:szCs w:val="24"/>
        </w:rPr>
        <w:t>26 de septiembre: Charlotte, NC – PNC Music Pavilion</w:t>
      </w:r>
    </w:p>
    <w:p w14:paraId="201E2CED" w14:textId="77777777" w:rsidR="007D6989" w:rsidRPr="007D6989" w:rsidRDefault="007D6989" w:rsidP="007D6989">
      <w:pPr>
        <w:numPr>
          <w:ilvl w:val="0"/>
          <w:numId w:val="1"/>
        </w:numPr>
        <w:spacing w:after="120"/>
        <w:jc w:val="both"/>
        <w:rPr>
          <w:sz w:val="24"/>
          <w:szCs w:val="24"/>
          <w:lang w:val="en-US"/>
        </w:rPr>
      </w:pPr>
      <w:r w:rsidRPr="007D6989">
        <w:rPr>
          <w:sz w:val="24"/>
          <w:szCs w:val="24"/>
          <w:lang w:val="en-US"/>
        </w:rPr>
        <w:t xml:space="preserve">28 de </w:t>
      </w:r>
      <w:proofErr w:type="spellStart"/>
      <w:r w:rsidRPr="007D6989">
        <w:rPr>
          <w:sz w:val="24"/>
          <w:szCs w:val="24"/>
          <w:lang w:val="en-US"/>
        </w:rPr>
        <w:t>septiembre</w:t>
      </w:r>
      <w:proofErr w:type="spellEnd"/>
      <w:r w:rsidRPr="007D6989">
        <w:rPr>
          <w:sz w:val="24"/>
          <w:szCs w:val="24"/>
          <w:lang w:val="en-US"/>
        </w:rPr>
        <w:t>: St. Louis, MO – Hollywood Casino Amphitheater</w:t>
      </w:r>
    </w:p>
    <w:p w14:paraId="40AE415C" w14:textId="77777777" w:rsidR="007D6989" w:rsidRPr="007D6989" w:rsidRDefault="007D6989" w:rsidP="007D6989">
      <w:pPr>
        <w:numPr>
          <w:ilvl w:val="0"/>
          <w:numId w:val="1"/>
        </w:numPr>
        <w:spacing w:after="120"/>
        <w:jc w:val="both"/>
        <w:rPr>
          <w:sz w:val="24"/>
          <w:szCs w:val="24"/>
          <w:lang w:val="en-US"/>
        </w:rPr>
      </w:pPr>
      <w:r w:rsidRPr="007D6989">
        <w:rPr>
          <w:sz w:val="24"/>
          <w:szCs w:val="24"/>
          <w:lang w:val="en-US"/>
        </w:rPr>
        <w:t xml:space="preserve">29 de </w:t>
      </w:r>
      <w:proofErr w:type="spellStart"/>
      <w:r w:rsidRPr="007D6989">
        <w:rPr>
          <w:sz w:val="24"/>
          <w:szCs w:val="24"/>
          <w:lang w:val="en-US"/>
        </w:rPr>
        <w:t>septiembre</w:t>
      </w:r>
      <w:proofErr w:type="spellEnd"/>
      <w:r w:rsidRPr="007D6989">
        <w:rPr>
          <w:sz w:val="24"/>
          <w:szCs w:val="24"/>
          <w:lang w:val="en-US"/>
        </w:rPr>
        <w:t>: Kansas City, MO – Starlight Theatre</w:t>
      </w:r>
    </w:p>
    <w:p w14:paraId="780E4846" w14:textId="77777777" w:rsidR="007D6989" w:rsidRPr="007D6989" w:rsidRDefault="007D6989" w:rsidP="007D6989">
      <w:pPr>
        <w:numPr>
          <w:ilvl w:val="0"/>
          <w:numId w:val="1"/>
        </w:numPr>
        <w:spacing w:after="120"/>
        <w:jc w:val="both"/>
        <w:rPr>
          <w:sz w:val="24"/>
          <w:szCs w:val="24"/>
          <w:lang w:val="en-US"/>
        </w:rPr>
      </w:pPr>
      <w:r w:rsidRPr="007D6989">
        <w:rPr>
          <w:sz w:val="24"/>
          <w:szCs w:val="24"/>
          <w:lang w:val="en-US"/>
        </w:rPr>
        <w:t xml:space="preserve">1 de </w:t>
      </w:r>
      <w:proofErr w:type="spellStart"/>
      <w:r w:rsidRPr="007D6989">
        <w:rPr>
          <w:sz w:val="24"/>
          <w:szCs w:val="24"/>
          <w:lang w:val="en-US"/>
        </w:rPr>
        <w:t>octubre</w:t>
      </w:r>
      <w:proofErr w:type="spellEnd"/>
      <w:r w:rsidRPr="007D6989">
        <w:rPr>
          <w:sz w:val="24"/>
          <w:szCs w:val="24"/>
          <w:lang w:val="en-US"/>
        </w:rPr>
        <w:t>: West Valley City, UT – Utah First Credit Union Amphitheatre</w:t>
      </w:r>
    </w:p>
    <w:p w14:paraId="56F7AE2C" w14:textId="77777777" w:rsidR="007D6989" w:rsidRPr="007D6989" w:rsidRDefault="007D6989" w:rsidP="007D6989">
      <w:pPr>
        <w:numPr>
          <w:ilvl w:val="0"/>
          <w:numId w:val="1"/>
        </w:numPr>
        <w:spacing w:after="120"/>
        <w:jc w:val="both"/>
        <w:rPr>
          <w:sz w:val="24"/>
          <w:szCs w:val="24"/>
          <w:lang w:val="en-US"/>
        </w:rPr>
      </w:pPr>
      <w:r w:rsidRPr="007D6989">
        <w:rPr>
          <w:sz w:val="24"/>
          <w:szCs w:val="24"/>
          <w:lang w:val="en-US"/>
        </w:rPr>
        <w:t xml:space="preserve">3 de </w:t>
      </w:r>
      <w:proofErr w:type="spellStart"/>
      <w:r w:rsidRPr="007D6989">
        <w:rPr>
          <w:sz w:val="24"/>
          <w:szCs w:val="24"/>
          <w:lang w:val="en-US"/>
        </w:rPr>
        <w:t>octubre</w:t>
      </w:r>
      <w:proofErr w:type="spellEnd"/>
      <w:r w:rsidRPr="007D6989">
        <w:rPr>
          <w:sz w:val="24"/>
          <w:szCs w:val="24"/>
          <w:lang w:val="en-US"/>
        </w:rPr>
        <w:t>: Mountain View, CA – Shoreline Amphitheatre</w:t>
      </w:r>
    </w:p>
    <w:p w14:paraId="76E1BADA" w14:textId="77777777" w:rsidR="007D6989" w:rsidRPr="007D6989" w:rsidRDefault="007D6989" w:rsidP="007D6989">
      <w:pPr>
        <w:numPr>
          <w:ilvl w:val="0"/>
          <w:numId w:val="1"/>
        </w:numPr>
        <w:spacing w:after="120"/>
        <w:jc w:val="both"/>
        <w:rPr>
          <w:sz w:val="24"/>
          <w:szCs w:val="24"/>
        </w:rPr>
      </w:pPr>
      <w:r w:rsidRPr="007D6989">
        <w:rPr>
          <w:sz w:val="24"/>
          <w:szCs w:val="24"/>
        </w:rPr>
        <w:t>4 de octubre: San Diego, CA – Viejas Arena</w:t>
      </w:r>
    </w:p>
    <w:p w14:paraId="053228C6" w14:textId="03D4B100" w:rsidR="007D6989" w:rsidRPr="007D6989" w:rsidRDefault="007D6989" w:rsidP="007D6989">
      <w:pPr>
        <w:numPr>
          <w:ilvl w:val="0"/>
          <w:numId w:val="1"/>
        </w:numPr>
        <w:spacing w:after="120"/>
        <w:jc w:val="both"/>
        <w:rPr>
          <w:sz w:val="24"/>
          <w:szCs w:val="24"/>
          <w:lang w:val="en-US"/>
        </w:rPr>
      </w:pPr>
      <w:r w:rsidRPr="007D6989">
        <w:rPr>
          <w:sz w:val="24"/>
          <w:szCs w:val="24"/>
          <w:lang w:val="en-US"/>
        </w:rPr>
        <w:t xml:space="preserve">6 de </w:t>
      </w:r>
      <w:proofErr w:type="spellStart"/>
      <w:r w:rsidRPr="007D6989">
        <w:rPr>
          <w:sz w:val="24"/>
          <w:szCs w:val="24"/>
          <w:lang w:val="en-US"/>
        </w:rPr>
        <w:t>octubre</w:t>
      </w:r>
      <w:proofErr w:type="spellEnd"/>
      <w:r w:rsidRPr="007D6989">
        <w:rPr>
          <w:sz w:val="24"/>
          <w:szCs w:val="24"/>
          <w:lang w:val="en-US"/>
        </w:rPr>
        <w:t>: Morrison, CO – Red Rocks Amphitheatre</w:t>
      </w:r>
    </w:p>
    <w:p w14:paraId="3889E6AF" w14:textId="33734B53" w:rsidR="007D6989" w:rsidRPr="007D6989" w:rsidRDefault="007D6989" w:rsidP="007D6989">
      <w:pPr>
        <w:numPr>
          <w:ilvl w:val="0"/>
          <w:numId w:val="2"/>
        </w:numPr>
        <w:spacing w:after="120"/>
        <w:jc w:val="both"/>
        <w:rPr>
          <w:b/>
          <w:bCs/>
          <w:sz w:val="24"/>
          <w:szCs w:val="24"/>
        </w:rPr>
      </w:pPr>
      <w:r w:rsidRPr="007D6989">
        <w:rPr>
          <w:b/>
          <w:bCs/>
          <w:sz w:val="24"/>
          <w:szCs w:val="24"/>
        </w:rPr>
        <w:t>16 DE OCTUBRE: CIUDAD DE MÉXICO, MX – PALACIO DE LOS DEPORTES</w:t>
      </w:r>
    </w:p>
    <w:p w14:paraId="57A6448D" w14:textId="77777777" w:rsidR="00F9296A" w:rsidRDefault="007D6989" w:rsidP="00F9296A">
      <w:pPr>
        <w:numPr>
          <w:ilvl w:val="0"/>
          <w:numId w:val="2"/>
        </w:numPr>
        <w:spacing w:after="120"/>
        <w:jc w:val="both"/>
        <w:rPr>
          <w:b/>
          <w:bCs/>
          <w:sz w:val="24"/>
          <w:szCs w:val="24"/>
        </w:rPr>
      </w:pPr>
      <w:r w:rsidRPr="007D6989">
        <w:rPr>
          <w:b/>
          <w:bCs/>
          <w:sz w:val="24"/>
          <w:szCs w:val="24"/>
        </w:rPr>
        <w:t>17 DE OCTUBRE: GUADALAJARA, MX – AUDITORIO TELMEX</w:t>
      </w:r>
    </w:p>
    <w:p w14:paraId="7F4F0B01" w14:textId="0D94358B" w:rsidR="00F9296A" w:rsidRPr="007D6989" w:rsidRDefault="00777A80" w:rsidP="00F9296A">
      <w:pPr>
        <w:numPr>
          <w:ilvl w:val="0"/>
          <w:numId w:val="2"/>
        </w:numPr>
        <w:spacing w:after="120"/>
        <w:jc w:val="both"/>
        <w:rPr>
          <w:b/>
          <w:bCs/>
          <w:sz w:val="24"/>
          <w:szCs w:val="24"/>
        </w:rPr>
      </w:pPr>
      <w:r>
        <w:rPr>
          <w:rFonts w:ascii="Arial" w:eastAsia="Arial" w:hAnsi="Arial" w:cs="Arial"/>
          <w:b/>
          <w:noProof/>
          <w:color w:val="FF0000"/>
        </w:rPr>
        <w:drawing>
          <wp:anchor distT="0" distB="0" distL="114300" distR="114300" simplePos="0" relativeHeight="251664384" behindDoc="0" locked="0" layoutInCell="1" allowOverlap="1" wp14:anchorId="73F9AD7A" wp14:editId="545E07A7">
            <wp:simplePos x="0" y="0"/>
            <wp:positionH relativeFrom="column">
              <wp:posOffset>-135587</wp:posOffset>
            </wp:positionH>
            <wp:positionV relativeFrom="page">
              <wp:posOffset>5108051</wp:posOffset>
            </wp:positionV>
            <wp:extent cx="3200400" cy="3048000"/>
            <wp:effectExtent l="0" t="0" r="0" b="0"/>
            <wp:wrapTopAndBottom/>
            <wp:docPr id="1094474333" name="image3.jpg" descr="A person in a sailor suit jumping in the air&#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3.jpg" descr="A person in a sailor suit jumping in the air&#10;&#10;AI-generated content may be incorrect."/>
                    <pic:cNvPicPr preferRelativeResize="0"/>
                  </pic:nvPicPr>
                  <pic:blipFill>
                    <a:blip r:embed="rId19" cstate="print">
                      <a:extLst>
                        <a:ext uri="{28A0092B-C50C-407E-A947-70E740481C1C}">
                          <a14:useLocalDpi xmlns:a14="http://schemas.microsoft.com/office/drawing/2010/main" val="0"/>
                        </a:ext>
                      </a:extLst>
                    </a:blip>
                    <a:srcRect/>
                    <a:stretch>
                      <a:fillRect/>
                    </a:stretch>
                  </pic:blipFill>
                  <pic:spPr>
                    <a:xfrm>
                      <a:off x="0" y="0"/>
                      <a:ext cx="3200400" cy="3048000"/>
                    </a:xfrm>
                    <a:prstGeom prst="rect">
                      <a:avLst/>
                    </a:prstGeom>
                    <a:ln/>
                  </pic:spPr>
                </pic:pic>
              </a:graphicData>
            </a:graphic>
          </wp:anchor>
        </w:drawing>
      </w:r>
      <w:r w:rsidR="007D6989" w:rsidRPr="00F9296A">
        <w:rPr>
          <w:b/>
          <w:bCs/>
          <w:sz w:val="24"/>
          <w:szCs w:val="24"/>
        </w:rPr>
        <w:t>19 DE OCTUBRE: MONTERREY, MX – AUDITORIO BANAMEX</w:t>
      </w:r>
    </w:p>
    <w:p w14:paraId="3AAB7AC9" w14:textId="3A19DF31" w:rsidR="007D6989" w:rsidRPr="00F9296A" w:rsidRDefault="007D6989" w:rsidP="007D6989">
      <w:pPr>
        <w:pBdr>
          <w:top w:val="nil"/>
          <w:left w:val="nil"/>
          <w:bottom w:val="nil"/>
          <w:right w:val="nil"/>
          <w:between w:val="nil"/>
        </w:pBdr>
        <w:spacing w:before="240" w:after="0" w:line="240" w:lineRule="auto"/>
        <w:rPr>
          <w:b/>
          <w:color w:val="000000"/>
          <w:sz w:val="24"/>
          <w:szCs w:val="24"/>
        </w:rPr>
      </w:pPr>
      <w:proofErr w:type="spellStart"/>
      <w:r w:rsidRPr="00F9296A">
        <w:rPr>
          <w:b/>
          <w:i/>
          <w:color w:val="000000"/>
          <w:sz w:val="24"/>
          <w:szCs w:val="24"/>
        </w:rPr>
        <w:t>Wishbone</w:t>
      </w:r>
      <w:proofErr w:type="spellEnd"/>
      <w:r w:rsidRPr="00F9296A">
        <w:rPr>
          <w:b/>
          <w:color w:val="000000"/>
          <w:sz w:val="24"/>
          <w:szCs w:val="24"/>
        </w:rPr>
        <w:t xml:space="preserve"> Lista de canciones:</w:t>
      </w:r>
    </w:p>
    <w:p w14:paraId="5F92532D" w14:textId="0C9F16FE" w:rsidR="007D6989" w:rsidRPr="00F9296A" w:rsidRDefault="007D6989" w:rsidP="007D6989">
      <w:pPr>
        <w:numPr>
          <w:ilvl w:val="0"/>
          <w:numId w:val="3"/>
        </w:numPr>
        <w:pBdr>
          <w:top w:val="nil"/>
          <w:left w:val="nil"/>
          <w:bottom w:val="nil"/>
          <w:right w:val="nil"/>
          <w:between w:val="nil"/>
        </w:pBdr>
        <w:spacing w:after="0" w:line="240" w:lineRule="auto"/>
        <w:rPr>
          <w:sz w:val="24"/>
          <w:szCs w:val="24"/>
        </w:rPr>
      </w:pPr>
      <w:r w:rsidRPr="00F9296A">
        <w:rPr>
          <w:color w:val="000000"/>
          <w:sz w:val="24"/>
          <w:szCs w:val="24"/>
        </w:rPr>
        <w:t>Actor</w:t>
      </w:r>
    </w:p>
    <w:p w14:paraId="0B8DBD3E" w14:textId="16D91EB6" w:rsidR="007D6989" w:rsidRPr="00F9296A" w:rsidRDefault="007D6989" w:rsidP="007D6989">
      <w:pPr>
        <w:numPr>
          <w:ilvl w:val="0"/>
          <w:numId w:val="3"/>
        </w:numPr>
        <w:pBdr>
          <w:top w:val="nil"/>
          <w:left w:val="nil"/>
          <w:bottom w:val="nil"/>
          <w:right w:val="nil"/>
          <w:between w:val="nil"/>
        </w:pBdr>
        <w:spacing w:after="0" w:line="240" w:lineRule="auto"/>
        <w:rPr>
          <w:sz w:val="24"/>
          <w:szCs w:val="24"/>
        </w:rPr>
      </w:pPr>
      <w:proofErr w:type="spellStart"/>
      <w:r w:rsidRPr="00F9296A">
        <w:rPr>
          <w:color w:val="000000"/>
          <w:sz w:val="24"/>
          <w:szCs w:val="24"/>
        </w:rPr>
        <w:t>This</w:t>
      </w:r>
      <w:proofErr w:type="spellEnd"/>
      <w:r w:rsidRPr="00F9296A">
        <w:rPr>
          <w:color w:val="000000"/>
          <w:sz w:val="24"/>
          <w:szCs w:val="24"/>
        </w:rPr>
        <w:t xml:space="preserve"> </w:t>
      </w:r>
      <w:proofErr w:type="spellStart"/>
      <w:r w:rsidRPr="00F9296A">
        <w:rPr>
          <w:color w:val="000000"/>
          <w:sz w:val="24"/>
          <w:szCs w:val="24"/>
        </w:rPr>
        <w:t>Song</w:t>
      </w:r>
      <w:proofErr w:type="spellEnd"/>
    </w:p>
    <w:p w14:paraId="57A1A978" w14:textId="595854F7" w:rsidR="007D6989" w:rsidRPr="00F9296A" w:rsidRDefault="007D6989" w:rsidP="007D6989">
      <w:pPr>
        <w:numPr>
          <w:ilvl w:val="0"/>
          <w:numId w:val="3"/>
        </w:numPr>
        <w:pBdr>
          <w:top w:val="nil"/>
          <w:left w:val="nil"/>
          <w:bottom w:val="nil"/>
          <w:right w:val="nil"/>
          <w:between w:val="nil"/>
        </w:pBdr>
        <w:spacing w:after="0" w:line="240" w:lineRule="auto"/>
        <w:rPr>
          <w:sz w:val="24"/>
          <w:szCs w:val="24"/>
        </w:rPr>
      </w:pPr>
      <w:r w:rsidRPr="00F9296A">
        <w:rPr>
          <w:color w:val="000000"/>
          <w:sz w:val="24"/>
          <w:szCs w:val="24"/>
        </w:rPr>
        <w:t xml:space="preserve">Vodka </w:t>
      </w:r>
      <w:proofErr w:type="spellStart"/>
      <w:r w:rsidRPr="00F9296A">
        <w:rPr>
          <w:color w:val="000000"/>
          <w:sz w:val="24"/>
          <w:szCs w:val="24"/>
        </w:rPr>
        <w:t>Cranberry</w:t>
      </w:r>
      <w:proofErr w:type="spellEnd"/>
    </w:p>
    <w:p w14:paraId="6FEF5867" w14:textId="77777777" w:rsidR="007D6989" w:rsidRPr="00F9296A" w:rsidRDefault="007D6989" w:rsidP="007D6989">
      <w:pPr>
        <w:numPr>
          <w:ilvl w:val="0"/>
          <w:numId w:val="3"/>
        </w:numPr>
        <w:pBdr>
          <w:top w:val="nil"/>
          <w:left w:val="nil"/>
          <w:bottom w:val="nil"/>
          <w:right w:val="nil"/>
          <w:between w:val="nil"/>
        </w:pBdr>
        <w:spacing w:after="0" w:line="240" w:lineRule="auto"/>
        <w:rPr>
          <w:sz w:val="24"/>
          <w:szCs w:val="24"/>
        </w:rPr>
      </w:pPr>
      <w:r w:rsidRPr="00F9296A">
        <w:rPr>
          <w:color w:val="000000"/>
          <w:sz w:val="24"/>
          <w:szCs w:val="24"/>
        </w:rPr>
        <w:lastRenderedPageBreak/>
        <w:t>Romeo</w:t>
      </w:r>
    </w:p>
    <w:p w14:paraId="4C1F5244" w14:textId="77777777" w:rsidR="007D6989" w:rsidRPr="00F9296A" w:rsidRDefault="007D6989" w:rsidP="007D6989">
      <w:pPr>
        <w:numPr>
          <w:ilvl w:val="0"/>
          <w:numId w:val="3"/>
        </w:numPr>
        <w:pBdr>
          <w:top w:val="nil"/>
          <w:left w:val="nil"/>
          <w:bottom w:val="nil"/>
          <w:right w:val="nil"/>
          <w:between w:val="nil"/>
        </w:pBdr>
        <w:spacing w:after="0" w:line="240" w:lineRule="auto"/>
        <w:rPr>
          <w:sz w:val="24"/>
          <w:szCs w:val="24"/>
        </w:rPr>
      </w:pPr>
      <w:proofErr w:type="spellStart"/>
      <w:r w:rsidRPr="00F9296A">
        <w:rPr>
          <w:color w:val="000000"/>
          <w:sz w:val="24"/>
          <w:szCs w:val="24"/>
        </w:rPr>
        <w:t>My</w:t>
      </w:r>
      <w:proofErr w:type="spellEnd"/>
      <w:r w:rsidRPr="00F9296A">
        <w:rPr>
          <w:color w:val="000000"/>
          <w:sz w:val="24"/>
          <w:szCs w:val="24"/>
        </w:rPr>
        <w:t xml:space="preserve"> </w:t>
      </w:r>
      <w:proofErr w:type="spellStart"/>
      <w:r w:rsidRPr="00F9296A">
        <w:rPr>
          <w:color w:val="000000"/>
          <w:sz w:val="24"/>
          <w:szCs w:val="24"/>
        </w:rPr>
        <w:t>World</w:t>
      </w:r>
      <w:proofErr w:type="spellEnd"/>
    </w:p>
    <w:p w14:paraId="68A3D570" w14:textId="77777777" w:rsidR="007D6989" w:rsidRPr="00F9296A" w:rsidRDefault="007D6989" w:rsidP="007D6989">
      <w:pPr>
        <w:numPr>
          <w:ilvl w:val="0"/>
          <w:numId w:val="3"/>
        </w:numPr>
        <w:pBdr>
          <w:top w:val="nil"/>
          <w:left w:val="nil"/>
          <w:bottom w:val="nil"/>
          <w:right w:val="nil"/>
          <w:between w:val="nil"/>
        </w:pBdr>
        <w:spacing w:after="0" w:line="240" w:lineRule="auto"/>
        <w:rPr>
          <w:sz w:val="24"/>
          <w:szCs w:val="24"/>
        </w:rPr>
      </w:pPr>
      <w:proofErr w:type="spellStart"/>
      <w:r w:rsidRPr="00F9296A">
        <w:rPr>
          <w:color w:val="000000"/>
          <w:sz w:val="24"/>
          <w:szCs w:val="24"/>
        </w:rPr>
        <w:t>Class</w:t>
      </w:r>
      <w:proofErr w:type="spellEnd"/>
      <w:r w:rsidRPr="00F9296A">
        <w:rPr>
          <w:color w:val="000000"/>
          <w:sz w:val="24"/>
          <w:szCs w:val="24"/>
        </w:rPr>
        <w:t xml:space="preserve"> Clown</w:t>
      </w:r>
    </w:p>
    <w:p w14:paraId="7040289D" w14:textId="77777777" w:rsidR="007D6989" w:rsidRPr="00F9296A" w:rsidRDefault="007D6989" w:rsidP="007D6989">
      <w:pPr>
        <w:numPr>
          <w:ilvl w:val="0"/>
          <w:numId w:val="3"/>
        </w:numPr>
        <w:pBdr>
          <w:top w:val="nil"/>
          <w:left w:val="nil"/>
          <w:bottom w:val="nil"/>
          <w:right w:val="nil"/>
          <w:between w:val="nil"/>
        </w:pBdr>
        <w:spacing w:after="0" w:line="240" w:lineRule="auto"/>
        <w:rPr>
          <w:sz w:val="24"/>
          <w:szCs w:val="24"/>
        </w:rPr>
      </w:pPr>
      <w:proofErr w:type="spellStart"/>
      <w:r w:rsidRPr="00F9296A">
        <w:rPr>
          <w:color w:val="000000"/>
          <w:sz w:val="24"/>
          <w:szCs w:val="24"/>
        </w:rPr>
        <w:t>Nauseous</w:t>
      </w:r>
      <w:proofErr w:type="spellEnd"/>
    </w:p>
    <w:p w14:paraId="686303B2" w14:textId="77777777" w:rsidR="007D6989" w:rsidRPr="00F9296A" w:rsidRDefault="007D6989" w:rsidP="007D6989">
      <w:pPr>
        <w:numPr>
          <w:ilvl w:val="0"/>
          <w:numId w:val="3"/>
        </w:numPr>
        <w:pBdr>
          <w:top w:val="nil"/>
          <w:left w:val="nil"/>
          <w:bottom w:val="nil"/>
          <w:right w:val="nil"/>
          <w:between w:val="nil"/>
        </w:pBdr>
        <w:spacing w:after="0" w:line="240" w:lineRule="auto"/>
        <w:rPr>
          <w:sz w:val="24"/>
          <w:szCs w:val="24"/>
        </w:rPr>
      </w:pPr>
      <w:r w:rsidRPr="00F9296A">
        <w:rPr>
          <w:color w:val="000000"/>
          <w:sz w:val="24"/>
          <w:szCs w:val="24"/>
        </w:rPr>
        <w:t>Caramel</w:t>
      </w:r>
    </w:p>
    <w:p w14:paraId="3991BCD3" w14:textId="77777777" w:rsidR="007D6989" w:rsidRPr="00F9296A" w:rsidRDefault="007D6989" w:rsidP="007D6989">
      <w:pPr>
        <w:numPr>
          <w:ilvl w:val="0"/>
          <w:numId w:val="3"/>
        </w:numPr>
        <w:pBdr>
          <w:top w:val="nil"/>
          <w:left w:val="nil"/>
          <w:bottom w:val="nil"/>
          <w:right w:val="nil"/>
          <w:between w:val="nil"/>
        </w:pBdr>
        <w:spacing w:after="0" w:line="240" w:lineRule="auto"/>
        <w:rPr>
          <w:sz w:val="24"/>
          <w:szCs w:val="24"/>
        </w:rPr>
      </w:pPr>
      <w:r w:rsidRPr="00F9296A">
        <w:rPr>
          <w:color w:val="000000"/>
          <w:sz w:val="24"/>
          <w:szCs w:val="24"/>
        </w:rPr>
        <w:t>Connell</w:t>
      </w:r>
    </w:p>
    <w:p w14:paraId="2705B97B" w14:textId="77777777" w:rsidR="007D6989" w:rsidRPr="00F9296A" w:rsidRDefault="007D6989" w:rsidP="007D6989">
      <w:pPr>
        <w:numPr>
          <w:ilvl w:val="0"/>
          <w:numId w:val="3"/>
        </w:numPr>
        <w:pBdr>
          <w:top w:val="nil"/>
          <w:left w:val="nil"/>
          <w:bottom w:val="nil"/>
          <w:right w:val="nil"/>
          <w:between w:val="nil"/>
        </w:pBdr>
        <w:spacing w:after="0" w:line="240" w:lineRule="auto"/>
        <w:rPr>
          <w:sz w:val="24"/>
          <w:szCs w:val="24"/>
        </w:rPr>
      </w:pPr>
      <w:proofErr w:type="spellStart"/>
      <w:r w:rsidRPr="00F9296A">
        <w:rPr>
          <w:color w:val="000000"/>
          <w:sz w:val="24"/>
          <w:szCs w:val="24"/>
        </w:rPr>
        <w:t>Sunset</w:t>
      </w:r>
      <w:proofErr w:type="spellEnd"/>
      <w:r w:rsidRPr="00F9296A">
        <w:rPr>
          <w:color w:val="000000"/>
          <w:sz w:val="24"/>
          <w:szCs w:val="24"/>
        </w:rPr>
        <w:t xml:space="preserve"> Tower</w:t>
      </w:r>
    </w:p>
    <w:p w14:paraId="21A95A75" w14:textId="77777777" w:rsidR="007D6989" w:rsidRPr="00F9296A" w:rsidRDefault="007D6989" w:rsidP="007D6989">
      <w:pPr>
        <w:numPr>
          <w:ilvl w:val="0"/>
          <w:numId w:val="3"/>
        </w:numPr>
        <w:pBdr>
          <w:top w:val="nil"/>
          <w:left w:val="nil"/>
          <w:bottom w:val="nil"/>
          <w:right w:val="nil"/>
          <w:between w:val="nil"/>
        </w:pBdr>
        <w:spacing w:after="0" w:line="240" w:lineRule="auto"/>
        <w:rPr>
          <w:sz w:val="24"/>
          <w:szCs w:val="24"/>
        </w:rPr>
      </w:pPr>
      <w:r w:rsidRPr="00F9296A">
        <w:rPr>
          <w:color w:val="000000"/>
          <w:sz w:val="24"/>
          <w:szCs w:val="24"/>
        </w:rPr>
        <w:t xml:space="preserve">Eleven </w:t>
      </w:r>
      <w:proofErr w:type="spellStart"/>
      <w:r w:rsidRPr="00F9296A">
        <w:rPr>
          <w:color w:val="000000"/>
          <w:sz w:val="24"/>
          <w:szCs w:val="24"/>
        </w:rPr>
        <w:t>Eleven</w:t>
      </w:r>
      <w:proofErr w:type="spellEnd"/>
    </w:p>
    <w:p w14:paraId="79000BDF" w14:textId="77777777" w:rsidR="007D6989" w:rsidRPr="00F9296A" w:rsidRDefault="007D6989" w:rsidP="007D6989">
      <w:pPr>
        <w:numPr>
          <w:ilvl w:val="0"/>
          <w:numId w:val="3"/>
        </w:numPr>
        <w:pBdr>
          <w:top w:val="nil"/>
          <w:left w:val="nil"/>
          <w:bottom w:val="nil"/>
          <w:right w:val="nil"/>
          <w:between w:val="nil"/>
        </w:pBdr>
        <w:spacing w:after="0" w:line="240" w:lineRule="auto"/>
        <w:rPr>
          <w:sz w:val="24"/>
          <w:szCs w:val="24"/>
        </w:rPr>
      </w:pPr>
      <w:r w:rsidRPr="00F9296A">
        <w:rPr>
          <w:color w:val="000000"/>
          <w:sz w:val="24"/>
          <w:szCs w:val="24"/>
        </w:rPr>
        <w:t>Care</w:t>
      </w:r>
    </w:p>
    <w:p w14:paraId="564A7D4D" w14:textId="2F7D15AC" w:rsidR="00F9296A" w:rsidRPr="00F9296A" w:rsidRDefault="00F9296A" w:rsidP="00F9296A">
      <w:pPr>
        <w:jc w:val="both"/>
        <w:rPr>
          <w:b/>
          <w:bCs/>
          <w:sz w:val="28"/>
          <w:szCs w:val="28"/>
        </w:rPr>
      </w:pPr>
    </w:p>
    <w:p w14:paraId="02B5C9F8" w14:textId="77777777" w:rsidR="00F9296A" w:rsidRPr="00F9296A" w:rsidRDefault="00F9296A" w:rsidP="00F9296A">
      <w:pPr>
        <w:jc w:val="both"/>
        <w:rPr>
          <w:b/>
          <w:bCs/>
        </w:rPr>
      </w:pPr>
      <w:r w:rsidRPr="00F9296A">
        <w:rPr>
          <w:b/>
          <w:bCs/>
        </w:rPr>
        <w:t>Acerca de Conan Gray</w:t>
      </w:r>
    </w:p>
    <w:p w14:paraId="1311DE27" w14:textId="5D6961FE" w:rsidR="00F9296A" w:rsidRPr="00F9296A" w:rsidRDefault="00F9296A" w:rsidP="00F9296A">
      <w:pPr>
        <w:jc w:val="both"/>
      </w:pPr>
      <w:r w:rsidRPr="00F9296A">
        <w:t>Nadie ha logrado captar los pensamientos y sentimientos de esta era tan bien como Conan Gray. Este artista originario de Texas se ha transformado en el cantautor de la Generación Z sin perder nunca de vista sus orígenes, a</w:t>
      </w:r>
      <w:r w:rsidR="004325A6">
        <w:t>u</w:t>
      </w:r>
      <w:r w:rsidRPr="00F9296A">
        <w:t xml:space="preserve">n escribiendo canciones en su habitación, dibujando a mano su arte y diseñando un mundo sin igual. En 2020, dejó una huella indeleble en la cultura popular con su álbum debut de larga duración, </w:t>
      </w:r>
      <w:proofErr w:type="spellStart"/>
      <w:r w:rsidRPr="00F9296A">
        <w:rPr>
          <w:i/>
          <w:iCs/>
        </w:rPr>
        <w:t>Kid</w:t>
      </w:r>
      <w:proofErr w:type="spellEnd"/>
      <w:r w:rsidRPr="00F9296A">
        <w:rPr>
          <w:i/>
          <w:iCs/>
        </w:rPr>
        <w:t xml:space="preserve"> </w:t>
      </w:r>
      <w:proofErr w:type="spellStart"/>
      <w:r w:rsidRPr="00F9296A">
        <w:rPr>
          <w:i/>
          <w:iCs/>
        </w:rPr>
        <w:t>Krow</w:t>
      </w:r>
      <w:proofErr w:type="spellEnd"/>
      <w:r w:rsidRPr="00F9296A">
        <w:t xml:space="preserve">. Producido por su colaborador de mucho tiempo y ganador del premio GRAMMY®, Dan </w:t>
      </w:r>
      <w:proofErr w:type="spellStart"/>
      <w:r w:rsidRPr="00F9296A">
        <w:t>Nigro</w:t>
      </w:r>
      <w:proofErr w:type="spellEnd"/>
      <w:r w:rsidRPr="00F9296A">
        <w:t xml:space="preserve">, el álbum debutó en el puesto #5 del </w:t>
      </w:r>
      <w:proofErr w:type="spellStart"/>
      <w:r w:rsidRPr="00F9296A">
        <w:t>Billboard</w:t>
      </w:r>
      <w:proofErr w:type="spellEnd"/>
      <w:r w:rsidRPr="00F9296A">
        <w:t xml:space="preserve"> 200, fue Platino y generó una serie de éxitos emblemáticos, incluyendo </w:t>
      </w:r>
      <w:r w:rsidR="00C02B6C">
        <w:t>“</w:t>
      </w:r>
      <w:r w:rsidRPr="00F9296A">
        <w:t>Heather</w:t>
      </w:r>
      <w:r w:rsidR="00C02B6C">
        <w:t>”</w:t>
      </w:r>
      <w:r w:rsidRPr="00F9296A">
        <w:t xml:space="preserve"> (4x Platino), </w:t>
      </w:r>
      <w:r w:rsidR="00C02B6C">
        <w:t>“</w:t>
      </w:r>
      <w:proofErr w:type="spellStart"/>
      <w:r w:rsidRPr="00F9296A">
        <w:t>Maniac</w:t>
      </w:r>
      <w:proofErr w:type="spellEnd"/>
      <w:r w:rsidR="00C02B6C">
        <w:t>”</w:t>
      </w:r>
      <w:r w:rsidRPr="00F9296A">
        <w:t xml:space="preserve"> (3x Platino), y los sencillos con certificación de Oro </w:t>
      </w:r>
      <w:r w:rsidR="00C02B6C">
        <w:t>“</w:t>
      </w:r>
      <w:proofErr w:type="spellStart"/>
      <w:r w:rsidRPr="00F9296A">
        <w:t>Comfort</w:t>
      </w:r>
      <w:proofErr w:type="spellEnd"/>
      <w:r w:rsidRPr="00F9296A">
        <w:t xml:space="preserve"> </w:t>
      </w:r>
      <w:proofErr w:type="spellStart"/>
      <w:r w:rsidRPr="00F9296A">
        <w:t>Crowd</w:t>
      </w:r>
      <w:proofErr w:type="spellEnd"/>
      <w:r w:rsidR="00C02B6C">
        <w:t>”</w:t>
      </w:r>
      <w:r w:rsidRPr="00F9296A">
        <w:t xml:space="preserve">, </w:t>
      </w:r>
      <w:r w:rsidR="00C02B6C">
        <w:t>“</w:t>
      </w:r>
      <w:proofErr w:type="spellStart"/>
      <w:r w:rsidRPr="00F9296A">
        <w:t>The</w:t>
      </w:r>
      <w:proofErr w:type="spellEnd"/>
      <w:r w:rsidRPr="00F9296A">
        <w:t xml:space="preserve"> </w:t>
      </w:r>
      <w:proofErr w:type="spellStart"/>
      <w:r w:rsidRPr="00F9296A">
        <w:t>Story</w:t>
      </w:r>
      <w:proofErr w:type="spellEnd"/>
      <w:r w:rsidR="00C02B6C">
        <w:t>”</w:t>
      </w:r>
      <w:r w:rsidRPr="00F9296A">
        <w:t xml:space="preserve">, </w:t>
      </w:r>
      <w:r w:rsidR="00C02B6C">
        <w:t>“</w:t>
      </w:r>
      <w:proofErr w:type="spellStart"/>
      <w:r w:rsidRPr="00F9296A">
        <w:t>Wish</w:t>
      </w:r>
      <w:proofErr w:type="spellEnd"/>
      <w:r w:rsidRPr="00F9296A">
        <w:t xml:space="preserve"> </w:t>
      </w:r>
      <w:proofErr w:type="spellStart"/>
      <w:r w:rsidRPr="00F9296A">
        <w:t>You</w:t>
      </w:r>
      <w:proofErr w:type="spellEnd"/>
      <w:r w:rsidRPr="00F9296A">
        <w:t xml:space="preserve"> </w:t>
      </w:r>
      <w:proofErr w:type="spellStart"/>
      <w:r w:rsidRPr="00F9296A">
        <w:t>Were</w:t>
      </w:r>
      <w:proofErr w:type="spellEnd"/>
      <w:r w:rsidRPr="00F9296A">
        <w:t xml:space="preserve"> </w:t>
      </w:r>
      <w:proofErr w:type="spellStart"/>
      <w:r w:rsidRPr="00F9296A">
        <w:t>Sober</w:t>
      </w:r>
      <w:proofErr w:type="spellEnd"/>
      <w:r w:rsidR="00C02B6C">
        <w:t>”</w:t>
      </w:r>
      <w:r w:rsidRPr="00F9296A">
        <w:t xml:space="preserve"> y </w:t>
      </w:r>
      <w:r w:rsidR="00C02B6C">
        <w:t>“</w:t>
      </w:r>
      <w:proofErr w:type="spellStart"/>
      <w:r w:rsidRPr="00F9296A">
        <w:t>The</w:t>
      </w:r>
      <w:proofErr w:type="spellEnd"/>
      <w:r w:rsidRPr="00F9296A">
        <w:t xml:space="preserve"> </w:t>
      </w:r>
      <w:proofErr w:type="spellStart"/>
      <w:r w:rsidRPr="00F9296A">
        <w:t>Cut</w:t>
      </w:r>
      <w:proofErr w:type="spellEnd"/>
      <w:r w:rsidRPr="00F9296A">
        <w:t xml:space="preserve"> </w:t>
      </w:r>
      <w:proofErr w:type="spellStart"/>
      <w:r w:rsidRPr="00F9296A">
        <w:t>That</w:t>
      </w:r>
      <w:proofErr w:type="spellEnd"/>
      <w:r w:rsidRPr="00F9296A">
        <w:t xml:space="preserve"> </w:t>
      </w:r>
      <w:proofErr w:type="spellStart"/>
      <w:r w:rsidRPr="00F9296A">
        <w:t>Always</w:t>
      </w:r>
      <w:proofErr w:type="spellEnd"/>
      <w:r w:rsidRPr="00F9296A">
        <w:t xml:space="preserve"> </w:t>
      </w:r>
      <w:proofErr w:type="spellStart"/>
      <w:r w:rsidRPr="00F9296A">
        <w:t>Bleeds</w:t>
      </w:r>
      <w:proofErr w:type="spellEnd"/>
      <w:r w:rsidR="00C02B6C">
        <w:t>”</w:t>
      </w:r>
      <w:r w:rsidRPr="00F9296A">
        <w:t xml:space="preserve">. Entre estos éxitos, logró una rareza con </w:t>
      </w:r>
      <w:r w:rsidR="00017CCE">
        <w:t>“</w:t>
      </w:r>
      <w:r w:rsidRPr="00F9296A">
        <w:t>Heather</w:t>
      </w:r>
      <w:r w:rsidR="00017CCE">
        <w:t>”</w:t>
      </w:r>
      <w:r w:rsidRPr="00F9296A">
        <w:t xml:space="preserve">, convirtiéndose en </w:t>
      </w:r>
      <w:r w:rsidR="00017CCE">
        <w:t>“</w:t>
      </w:r>
      <w:r w:rsidRPr="00F9296A">
        <w:t>una de las pocas canciones con 2 mil millones de reproducciones escritas por un solo autor (Conan)</w:t>
      </w:r>
      <w:r w:rsidR="00017CCE">
        <w:t>”</w:t>
      </w:r>
      <w:r w:rsidRPr="00F9296A">
        <w:t xml:space="preserve">. Con un total de 12 mil millones de reproducciones hasta la fecha, Conan regresó a la cima de las listas con </w:t>
      </w:r>
      <w:proofErr w:type="spellStart"/>
      <w:r w:rsidRPr="00F9296A">
        <w:rPr>
          <w:i/>
          <w:iCs/>
        </w:rPr>
        <w:t>Superache</w:t>
      </w:r>
      <w:proofErr w:type="spellEnd"/>
      <w:r w:rsidRPr="00F9296A">
        <w:t xml:space="preserve"> (2022) y </w:t>
      </w:r>
      <w:proofErr w:type="spellStart"/>
      <w:r w:rsidRPr="00F9296A">
        <w:rPr>
          <w:i/>
          <w:iCs/>
        </w:rPr>
        <w:t>Found</w:t>
      </w:r>
      <w:proofErr w:type="spellEnd"/>
      <w:r w:rsidRPr="00F9296A">
        <w:rPr>
          <w:i/>
          <w:iCs/>
        </w:rPr>
        <w:t xml:space="preserve"> </w:t>
      </w:r>
      <w:proofErr w:type="spellStart"/>
      <w:r w:rsidRPr="00F9296A">
        <w:rPr>
          <w:i/>
          <w:iCs/>
        </w:rPr>
        <w:t>Heaven</w:t>
      </w:r>
      <w:proofErr w:type="spellEnd"/>
      <w:r w:rsidRPr="00F9296A">
        <w:t xml:space="preserve"> (2024).</w:t>
      </w:r>
    </w:p>
    <w:p w14:paraId="04DE0116" w14:textId="33D405A5" w:rsidR="00F9296A" w:rsidRPr="00F9296A" w:rsidRDefault="00F9296A" w:rsidP="00F9296A">
      <w:pPr>
        <w:jc w:val="both"/>
      </w:pPr>
      <w:r w:rsidRPr="00F9296A">
        <w:rPr>
          <w:lang w:val="en-US"/>
        </w:rPr>
        <w:t xml:space="preserve">Además, ha </w:t>
      </w:r>
      <w:proofErr w:type="spellStart"/>
      <w:r w:rsidRPr="00F9296A">
        <w:rPr>
          <w:lang w:val="en-US"/>
        </w:rPr>
        <w:t>recibido</w:t>
      </w:r>
      <w:proofErr w:type="spellEnd"/>
      <w:r w:rsidRPr="00F9296A">
        <w:rPr>
          <w:lang w:val="en-US"/>
        </w:rPr>
        <w:t xml:space="preserve"> </w:t>
      </w:r>
      <w:proofErr w:type="spellStart"/>
      <w:r w:rsidRPr="00F9296A">
        <w:rPr>
          <w:lang w:val="en-US"/>
        </w:rPr>
        <w:t>el</w:t>
      </w:r>
      <w:proofErr w:type="spellEnd"/>
      <w:r w:rsidRPr="00F9296A">
        <w:rPr>
          <w:lang w:val="en-US"/>
        </w:rPr>
        <w:t xml:space="preserve"> </w:t>
      </w:r>
      <w:proofErr w:type="spellStart"/>
      <w:r w:rsidRPr="00F9296A">
        <w:rPr>
          <w:lang w:val="en-US"/>
        </w:rPr>
        <w:t>aplauso</w:t>
      </w:r>
      <w:proofErr w:type="spellEnd"/>
      <w:r w:rsidRPr="00F9296A">
        <w:rPr>
          <w:lang w:val="en-US"/>
        </w:rPr>
        <w:t xml:space="preserve"> de </w:t>
      </w:r>
      <w:proofErr w:type="spellStart"/>
      <w:r w:rsidRPr="00F9296A">
        <w:rPr>
          <w:lang w:val="en-US"/>
        </w:rPr>
        <w:t>medios</w:t>
      </w:r>
      <w:proofErr w:type="spellEnd"/>
      <w:r w:rsidRPr="00F9296A">
        <w:rPr>
          <w:lang w:val="en-US"/>
        </w:rPr>
        <w:t xml:space="preserve"> </w:t>
      </w:r>
      <w:proofErr w:type="spellStart"/>
      <w:r w:rsidRPr="00F9296A">
        <w:rPr>
          <w:lang w:val="en-US"/>
        </w:rPr>
        <w:t>como</w:t>
      </w:r>
      <w:proofErr w:type="spellEnd"/>
      <w:r w:rsidRPr="00F9296A">
        <w:rPr>
          <w:lang w:val="en-US"/>
        </w:rPr>
        <w:t xml:space="preserve"> </w:t>
      </w:r>
      <w:r w:rsidRPr="00F9296A">
        <w:rPr>
          <w:i/>
          <w:iCs/>
          <w:lang w:val="en-US"/>
        </w:rPr>
        <w:t>The New York Times, Rolling Stone, Vogue, GQ, V Man, PAPER, The FADER, Billboard</w:t>
      </w:r>
      <w:r w:rsidRPr="00F9296A">
        <w:rPr>
          <w:lang w:val="en-US"/>
        </w:rPr>
        <w:t xml:space="preserve"> y </w:t>
      </w:r>
      <w:r w:rsidRPr="00F9296A">
        <w:rPr>
          <w:i/>
          <w:iCs/>
          <w:lang w:val="en-US"/>
        </w:rPr>
        <w:t>NPR</w:t>
      </w:r>
      <w:r w:rsidRPr="00F9296A">
        <w:rPr>
          <w:lang w:val="en-US"/>
        </w:rPr>
        <w:t xml:space="preserve">, </w:t>
      </w:r>
      <w:proofErr w:type="spellStart"/>
      <w:r w:rsidRPr="00F9296A">
        <w:rPr>
          <w:lang w:val="en-US"/>
        </w:rPr>
        <w:t>además</w:t>
      </w:r>
      <w:proofErr w:type="spellEnd"/>
      <w:r w:rsidRPr="00F9296A">
        <w:rPr>
          <w:lang w:val="en-US"/>
        </w:rPr>
        <w:t xml:space="preserve"> de </w:t>
      </w:r>
      <w:proofErr w:type="spellStart"/>
      <w:r w:rsidRPr="00F9296A">
        <w:rPr>
          <w:lang w:val="en-US"/>
        </w:rPr>
        <w:t>presentarse</w:t>
      </w:r>
      <w:proofErr w:type="spellEnd"/>
      <w:r w:rsidRPr="00F9296A">
        <w:rPr>
          <w:lang w:val="en-US"/>
        </w:rPr>
        <w:t xml:space="preserve"> en </w:t>
      </w:r>
      <w:r w:rsidRPr="00F9296A">
        <w:rPr>
          <w:i/>
          <w:iCs/>
          <w:lang w:val="en-US"/>
        </w:rPr>
        <w:t>The Tonight Show Starring Jimmy Fallon, Late Night with Seth Meyers, TODAY</w:t>
      </w:r>
      <w:r w:rsidRPr="00F9296A">
        <w:rPr>
          <w:lang w:val="en-US"/>
        </w:rPr>
        <w:t xml:space="preserve"> y </w:t>
      </w:r>
      <w:proofErr w:type="spellStart"/>
      <w:r w:rsidRPr="00F9296A">
        <w:rPr>
          <w:lang w:val="en-US"/>
        </w:rPr>
        <w:t>más</w:t>
      </w:r>
      <w:proofErr w:type="spellEnd"/>
      <w:r w:rsidRPr="00F9296A">
        <w:rPr>
          <w:lang w:val="en-US"/>
        </w:rPr>
        <w:t xml:space="preserve">. </w:t>
      </w:r>
      <w:r w:rsidRPr="00F9296A">
        <w:t xml:space="preserve">Se ha consolidado como un artista principal en arenas, agotando entradas en recintos sagrados como el Madison Square Garden. Presencia habitual en eventos como la </w:t>
      </w:r>
      <w:proofErr w:type="spellStart"/>
      <w:r w:rsidRPr="00F9296A">
        <w:t>Met</w:t>
      </w:r>
      <w:proofErr w:type="spellEnd"/>
      <w:r w:rsidRPr="00F9296A">
        <w:t xml:space="preserve"> Gala, Conan es igual de influyente como ícono de estilo, adoptando una estética vanguardista como ningún otro. Más allá de su éxito como compositor, actúa como el director creativo principal, dando forma a cada capa de su visión hasta el punto de crear portadas y codirigir videos musicales. En 2025, inicia su próximo capítulo con su cuarto álbum de larga duración, </w:t>
      </w:r>
      <w:proofErr w:type="spellStart"/>
      <w:r w:rsidRPr="00F9296A">
        <w:rPr>
          <w:i/>
          <w:iCs/>
        </w:rPr>
        <w:t>Wishbone</w:t>
      </w:r>
      <w:proofErr w:type="spellEnd"/>
      <w:r w:rsidRPr="00F9296A">
        <w:t xml:space="preserve"> (</w:t>
      </w:r>
      <w:proofErr w:type="spellStart"/>
      <w:r w:rsidRPr="00F9296A">
        <w:t>Republic</w:t>
      </w:r>
      <w:proofErr w:type="spellEnd"/>
      <w:r w:rsidRPr="00F9296A">
        <w:t xml:space="preserve"> </w:t>
      </w:r>
      <w:proofErr w:type="spellStart"/>
      <w:r w:rsidRPr="00F9296A">
        <w:t>Records</w:t>
      </w:r>
      <w:proofErr w:type="spellEnd"/>
      <w:r w:rsidRPr="00F9296A">
        <w:t xml:space="preserve">), comenzando con el sencillo </w:t>
      </w:r>
      <w:r w:rsidR="00A51E8C">
        <w:t>“</w:t>
      </w:r>
      <w:proofErr w:type="spellStart"/>
      <w:r w:rsidRPr="00F9296A">
        <w:t>This</w:t>
      </w:r>
      <w:proofErr w:type="spellEnd"/>
      <w:r w:rsidRPr="00F9296A">
        <w:t xml:space="preserve"> </w:t>
      </w:r>
      <w:proofErr w:type="spellStart"/>
      <w:r w:rsidRPr="00F9296A">
        <w:t>Song</w:t>
      </w:r>
      <w:proofErr w:type="spellEnd"/>
      <w:r w:rsidR="00A51E8C">
        <w:t>”</w:t>
      </w:r>
      <w:r w:rsidRPr="00F9296A">
        <w:t>.</w:t>
      </w:r>
    </w:p>
    <w:p w14:paraId="17701F3F" w14:textId="77777777" w:rsidR="006864E4" w:rsidRDefault="006864E4" w:rsidP="00F9296A">
      <w:pPr>
        <w:jc w:val="both"/>
        <w:rPr>
          <w:b/>
          <w:bCs/>
        </w:rPr>
      </w:pPr>
    </w:p>
    <w:p w14:paraId="53DC5C51" w14:textId="5BEFBE9B" w:rsidR="00F9296A" w:rsidRPr="00F9296A" w:rsidRDefault="00F9296A" w:rsidP="00F9296A">
      <w:pPr>
        <w:jc w:val="both"/>
        <w:rPr>
          <w:b/>
          <w:bCs/>
        </w:rPr>
      </w:pPr>
      <w:r w:rsidRPr="00F9296A">
        <w:rPr>
          <w:b/>
          <w:bCs/>
        </w:rPr>
        <w:t xml:space="preserve">Acerca de </w:t>
      </w:r>
      <w:proofErr w:type="spellStart"/>
      <w:r w:rsidRPr="00F9296A">
        <w:rPr>
          <w:b/>
          <w:bCs/>
        </w:rPr>
        <w:t>Republic</w:t>
      </w:r>
      <w:proofErr w:type="spellEnd"/>
      <w:r w:rsidRPr="00F9296A">
        <w:rPr>
          <w:b/>
          <w:bCs/>
        </w:rPr>
        <w:t xml:space="preserve"> </w:t>
      </w:r>
      <w:proofErr w:type="spellStart"/>
      <w:r w:rsidRPr="00F9296A">
        <w:rPr>
          <w:b/>
          <w:bCs/>
        </w:rPr>
        <w:t>Records</w:t>
      </w:r>
      <w:proofErr w:type="spellEnd"/>
    </w:p>
    <w:p w14:paraId="47CE7986" w14:textId="7EC697EC" w:rsidR="00F9296A" w:rsidRPr="00F9296A" w:rsidRDefault="00F9296A" w:rsidP="00F9296A">
      <w:pPr>
        <w:jc w:val="both"/>
      </w:pPr>
      <w:r w:rsidRPr="00F9296A">
        <w:t xml:space="preserve">Una división de Universal Music </w:t>
      </w:r>
      <w:proofErr w:type="spellStart"/>
      <w:r w:rsidRPr="00F9296A">
        <w:t>Group</w:t>
      </w:r>
      <w:proofErr w:type="spellEnd"/>
      <w:r w:rsidRPr="00F9296A">
        <w:t xml:space="preserve">, la compañía musical líder a nivel mundial, </w:t>
      </w:r>
      <w:proofErr w:type="spellStart"/>
      <w:r w:rsidRPr="00F9296A">
        <w:rPr>
          <w:b/>
          <w:bCs/>
        </w:rPr>
        <w:t>Republic</w:t>
      </w:r>
      <w:proofErr w:type="spellEnd"/>
      <w:r w:rsidRPr="00F9296A">
        <w:rPr>
          <w:b/>
          <w:bCs/>
        </w:rPr>
        <w:t xml:space="preserve"> </w:t>
      </w:r>
      <w:proofErr w:type="spellStart"/>
      <w:r w:rsidRPr="00F9296A">
        <w:rPr>
          <w:b/>
          <w:bCs/>
        </w:rPr>
        <w:t>Records</w:t>
      </w:r>
      <w:proofErr w:type="spellEnd"/>
      <w:r w:rsidRPr="00F9296A">
        <w:t xml:space="preserve"> ha sido reconocida por </w:t>
      </w:r>
      <w:proofErr w:type="spellStart"/>
      <w:r w:rsidRPr="00F9296A">
        <w:rPr>
          <w:i/>
          <w:iCs/>
        </w:rPr>
        <w:t>Billboard</w:t>
      </w:r>
      <w:proofErr w:type="spellEnd"/>
      <w:r w:rsidRPr="00F9296A">
        <w:t xml:space="preserve"> como el sello número 1 de la industria durante la última década. Es el hogar de un elenco estelar de leyendas </w:t>
      </w:r>
      <w:proofErr w:type="spellStart"/>
      <w:r w:rsidRPr="00F9296A">
        <w:t>multiplatino</w:t>
      </w:r>
      <w:proofErr w:type="spellEnd"/>
      <w:r w:rsidRPr="00F9296A">
        <w:t xml:space="preserve"> y galardonadas como </w:t>
      </w:r>
      <w:proofErr w:type="spellStart"/>
      <w:r w:rsidRPr="00F9296A">
        <w:t>Anitta</w:t>
      </w:r>
      <w:proofErr w:type="spellEnd"/>
      <w:r w:rsidRPr="00F9296A">
        <w:t xml:space="preserve">, Ariana Grande, Billy Porter, Conan Gray, Cynthia </w:t>
      </w:r>
      <w:proofErr w:type="spellStart"/>
      <w:r w:rsidRPr="00F9296A">
        <w:t>Erivo</w:t>
      </w:r>
      <w:proofErr w:type="spellEnd"/>
      <w:r w:rsidRPr="00F9296A">
        <w:t xml:space="preserve">, Daniel </w:t>
      </w:r>
      <w:proofErr w:type="spellStart"/>
      <w:r w:rsidRPr="00F9296A">
        <w:t>Caesar</w:t>
      </w:r>
      <w:proofErr w:type="spellEnd"/>
      <w:r w:rsidRPr="00F9296A">
        <w:t xml:space="preserve">, Eddie </w:t>
      </w:r>
      <w:proofErr w:type="spellStart"/>
      <w:r w:rsidRPr="00F9296A">
        <w:t>Vedder</w:t>
      </w:r>
      <w:proofErr w:type="spellEnd"/>
      <w:r w:rsidRPr="00F9296A">
        <w:t xml:space="preserve">, Florence + </w:t>
      </w:r>
      <w:proofErr w:type="spellStart"/>
      <w:r w:rsidRPr="00F9296A">
        <w:t>the</w:t>
      </w:r>
      <w:proofErr w:type="spellEnd"/>
      <w:r w:rsidRPr="00F9296A">
        <w:t xml:space="preserve"> Machine, </w:t>
      </w:r>
      <w:proofErr w:type="spellStart"/>
      <w:r w:rsidRPr="00F9296A">
        <w:t>Glass</w:t>
      </w:r>
      <w:proofErr w:type="spellEnd"/>
      <w:r w:rsidRPr="00F9296A">
        <w:t xml:space="preserve"> </w:t>
      </w:r>
      <w:proofErr w:type="spellStart"/>
      <w:r w:rsidRPr="00F9296A">
        <w:t>Animals</w:t>
      </w:r>
      <w:proofErr w:type="spellEnd"/>
      <w:r w:rsidRPr="00F9296A">
        <w:t xml:space="preserve">, </w:t>
      </w:r>
      <w:proofErr w:type="spellStart"/>
      <w:r w:rsidRPr="00F9296A">
        <w:t>Jelly</w:t>
      </w:r>
      <w:proofErr w:type="spellEnd"/>
      <w:r w:rsidRPr="00F9296A">
        <w:t xml:space="preserve"> Roll, Jimmy </w:t>
      </w:r>
      <w:proofErr w:type="spellStart"/>
      <w:r w:rsidRPr="00F9296A">
        <w:t>Fallon</w:t>
      </w:r>
      <w:proofErr w:type="spellEnd"/>
      <w:r w:rsidRPr="00F9296A">
        <w:t xml:space="preserve">, John </w:t>
      </w:r>
      <w:proofErr w:type="spellStart"/>
      <w:r w:rsidRPr="00F9296A">
        <w:t>Legend</w:t>
      </w:r>
      <w:proofErr w:type="spellEnd"/>
      <w:r w:rsidRPr="00F9296A">
        <w:t xml:space="preserve">, John </w:t>
      </w:r>
      <w:proofErr w:type="spellStart"/>
      <w:r w:rsidRPr="00F9296A">
        <w:lastRenderedPageBreak/>
        <w:t>Mellencamp</w:t>
      </w:r>
      <w:proofErr w:type="spellEnd"/>
      <w:r w:rsidRPr="00F9296A">
        <w:t xml:space="preserve">, </w:t>
      </w:r>
      <w:proofErr w:type="spellStart"/>
      <w:r w:rsidRPr="00F9296A">
        <w:t>Jonas</w:t>
      </w:r>
      <w:proofErr w:type="spellEnd"/>
      <w:r w:rsidRPr="00F9296A">
        <w:t xml:space="preserve"> </w:t>
      </w:r>
      <w:proofErr w:type="spellStart"/>
      <w:r w:rsidRPr="00F9296A">
        <w:t>Brothers</w:t>
      </w:r>
      <w:proofErr w:type="spellEnd"/>
      <w:r w:rsidRPr="00F9296A">
        <w:t xml:space="preserve">, </w:t>
      </w:r>
      <w:proofErr w:type="spellStart"/>
      <w:r w:rsidRPr="00F9296A">
        <w:t>Kid</w:t>
      </w:r>
      <w:proofErr w:type="spellEnd"/>
      <w:r w:rsidRPr="00F9296A">
        <w:t xml:space="preserve"> Cudi, Kim Petras, Lorde, Miranda Lambert, Nicki Minaj, Pearl </w:t>
      </w:r>
      <w:proofErr w:type="spellStart"/>
      <w:r w:rsidRPr="00F9296A">
        <w:t>Jam</w:t>
      </w:r>
      <w:proofErr w:type="spellEnd"/>
      <w:r w:rsidRPr="00F9296A">
        <w:t xml:space="preserve">, Shania Twain, Stevie Wonder, Taylor Swift y más. Fundada por los hermanos y directores ejecutivos Monte y Avery Lipman, también está compuesta por innovadoras iniciativas comerciales con artistas y socios que encabezan las listas, incluyendo American </w:t>
      </w:r>
      <w:proofErr w:type="spellStart"/>
      <w:r w:rsidRPr="00F9296A">
        <w:t>Recordings</w:t>
      </w:r>
      <w:proofErr w:type="spellEnd"/>
      <w:r w:rsidRPr="00F9296A">
        <w:t xml:space="preserve"> (Marcus King), </w:t>
      </w:r>
      <w:proofErr w:type="spellStart"/>
      <w:r w:rsidRPr="00F9296A">
        <w:t>Boominati</w:t>
      </w:r>
      <w:proofErr w:type="spellEnd"/>
      <w:r w:rsidRPr="00F9296A">
        <w:t xml:space="preserve"> </w:t>
      </w:r>
      <w:proofErr w:type="spellStart"/>
      <w:r w:rsidRPr="00F9296A">
        <w:t>Worldwide</w:t>
      </w:r>
      <w:proofErr w:type="spellEnd"/>
      <w:r w:rsidRPr="00F9296A">
        <w:t xml:space="preserve"> (Metro </w:t>
      </w:r>
      <w:proofErr w:type="spellStart"/>
      <w:r w:rsidRPr="00F9296A">
        <w:t>Boomin</w:t>
      </w:r>
      <w:proofErr w:type="spellEnd"/>
      <w:r w:rsidRPr="00F9296A">
        <w:t xml:space="preserve">), </w:t>
      </w:r>
      <w:proofErr w:type="spellStart"/>
      <w:r w:rsidRPr="00F9296A">
        <w:t>Brushfire</w:t>
      </w:r>
      <w:proofErr w:type="spellEnd"/>
      <w:r w:rsidRPr="00F9296A">
        <w:t xml:space="preserve"> (Jack Johnson), Casablanca </w:t>
      </w:r>
      <w:proofErr w:type="spellStart"/>
      <w:r w:rsidRPr="00F9296A">
        <w:t>Records</w:t>
      </w:r>
      <w:proofErr w:type="spellEnd"/>
      <w:r w:rsidRPr="00F9296A">
        <w:t xml:space="preserve"> (Nelly Furtado, Martin Garrix), Cash Money (</w:t>
      </w:r>
      <w:proofErr w:type="spellStart"/>
      <w:r w:rsidRPr="00F9296A">
        <w:t>Birdman</w:t>
      </w:r>
      <w:proofErr w:type="spellEnd"/>
      <w:r w:rsidRPr="00F9296A">
        <w:t xml:space="preserve">, </w:t>
      </w:r>
      <w:proofErr w:type="spellStart"/>
      <w:r w:rsidRPr="00F9296A">
        <w:t>Jacquees</w:t>
      </w:r>
      <w:proofErr w:type="spellEnd"/>
      <w:r w:rsidRPr="00F9296A">
        <w:t xml:space="preserve">), HYBE (TXT), JYP </w:t>
      </w:r>
      <w:proofErr w:type="spellStart"/>
      <w:r w:rsidRPr="00F9296A">
        <w:t>Entertainment</w:t>
      </w:r>
      <w:proofErr w:type="spellEnd"/>
      <w:r w:rsidRPr="00F9296A">
        <w:t xml:space="preserve"> (</w:t>
      </w:r>
      <w:proofErr w:type="spellStart"/>
      <w:r w:rsidRPr="00F9296A">
        <w:t>Stray</w:t>
      </w:r>
      <w:proofErr w:type="spellEnd"/>
      <w:r w:rsidRPr="00F9296A">
        <w:t xml:space="preserve"> </w:t>
      </w:r>
      <w:proofErr w:type="spellStart"/>
      <w:r w:rsidRPr="00F9296A">
        <w:t>Kids</w:t>
      </w:r>
      <w:proofErr w:type="spellEnd"/>
      <w:r w:rsidRPr="00F9296A">
        <w:t xml:space="preserve">, TWICE), Lava </w:t>
      </w:r>
      <w:proofErr w:type="spellStart"/>
      <w:r w:rsidRPr="00F9296A">
        <w:t>Records</w:t>
      </w:r>
      <w:proofErr w:type="spellEnd"/>
      <w:r w:rsidRPr="00F9296A">
        <w:t xml:space="preserve"> (Greta Van Fleet), </w:t>
      </w:r>
      <w:proofErr w:type="spellStart"/>
      <w:r w:rsidRPr="00F9296A">
        <w:t>Mavin</w:t>
      </w:r>
      <w:proofErr w:type="spellEnd"/>
      <w:r w:rsidRPr="00F9296A">
        <w:t xml:space="preserve"> </w:t>
      </w:r>
      <w:proofErr w:type="spellStart"/>
      <w:r w:rsidRPr="00F9296A">
        <w:t>Records</w:t>
      </w:r>
      <w:proofErr w:type="spellEnd"/>
      <w:r w:rsidRPr="00F9296A">
        <w:t xml:space="preserve"> (</w:t>
      </w:r>
      <w:proofErr w:type="spellStart"/>
      <w:r w:rsidRPr="00F9296A">
        <w:t>Ayra</w:t>
      </w:r>
      <w:proofErr w:type="spellEnd"/>
      <w:r w:rsidRPr="00F9296A">
        <w:t xml:space="preserve"> Starr), OVO (Drake), XO (</w:t>
      </w:r>
      <w:proofErr w:type="spellStart"/>
      <w:r w:rsidRPr="00F9296A">
        <w:t>The</w:t>
      </w:r>
      <w:proofErr w:type="spellEnd"/>
      <w:r w:rsidRPr="00F9296A">
        <w:t xml:space="preserve"> Weeknd), Young Money (</w:t>
      </w:r>
      <w:proofErr w:type="spellStart"/>
      <w:r w:rsidRPr="00F9296A">
        <w:t>Lil</w:t>
      </w:r>
      <w:proofErr w:type="spellEnd"/>
      <w:r w:rsidRPr="00F9296A">
        <w:t xml:space="preserve"> Wayne), entre otros. Además, </w:t>
      </w:r>
      <w:proofErr w:type="spellStart"/>
      <w:r w:rsidRPr="00F9296A">
        <w:t>Republic</w:t>
      </w:r>
      <w:proofErr w:type="spellEnd"/>
      <w:r w:rsidRPr="00F9296A">
        <w:t xml:space="preserve"> lanzó recientemente Federal Films, la división de cine y televisión que tiene como objetivo llevar historias convincentes a audiencias de todo el mundo, así como </w:t>
      </w:r>
      <w:proofErr w:type="spellStart"/>
      <w:r w:rsidRPr="00F9296A">
        <w:t>Republic</w:t>
      </w:r>
      <w:proofErr w:type="spellEnd"/>
      <w:r w:rsidRPr="00F9296A">
        <w:t xml:space="preserve"> </w:t>
      </w:r>
      <w:proofErr w:type="spellStart"/>
      <w:r w:rsidRPr="00F9296A">
        <w:t>Records</w:t>
      </w:r>
      <w:proofErr w:type="spellEnd"/>
      <w:r w:rsidRPr="00F9296A">
        <w:t xml:space="preserve">: </w:t>
      </w:r>
      <w:proofErr w:type="spellStart"/>
      <w:r w:rsidRPr="00F9296A">
        <w:t>Kids</w:t>
      </w:r>
      <w:proofErr w:type="spellEnd"/>
      <w:r w:rsidRPr="00F9296A">
        <w:t xml:space="preserve"> &amp; </w:t>
      </w:r>
      <w:proofErr w:type="spellStart"/>
      <w:r w:rsidRPr="00F9296A">
        <w:t>Family</w:t>
      </w:r>
      <w:proofErr w:type="spellEnd"/>
      <w:r w:rsidRPr="00F9296A">
        <w:t xml:space="preserve">, la división oficial de música infantil de </w:t>
      </w:r>
      <w:proofErr w:type="spellStart"/>
      <w:r w:rsidRPr="00F9296A">
        <w:t>Republic</w:t>
      </w:r>
      <w:proofErr w:type="spellEnd"/>
      <w:r w:rsidRPr="00F9296A">
        <w:t xml:space="preserve"> </w:t>
      </w:r>
      <w:proofErr w:type="spellStart"/>
      <w:r w:rsidRPr="00F9296A">
        <w:t>Records</w:t>
      </w:r>
      <w:proofErr w:type="spellEnd"/>
      <w:r w:rsidRPr="00F9296A">
        <w:t>.</w:t>
      </w:r>
    </w:p>
    <w:p w14:paraId="053995FE" w14:textId="77777777" w:rsidR="00F9296A" w:rsidRDefault="00F9296A" w:rsidP="003B13F1">
      <w:pPr>
        <w:jc w:val="both"/>
      </w:pPr>
    </w:p>
    <w:p w14:paraId="11ADCE17" w14:textId="60A0DCAD" w:rsidR="00F9296A" w:rsidRPr="00F353D1" w:rsidRDefault="00027C6C" w:rsidP="006F2514">
      <w:pPr>
        <w:spacing w:before="240" w:after="120"/>
        <w:jc w:val="center"/>
        <w:rPr>
          <w:sz w:val="24"/>
          <w:szCs w:val="24"/>
        </w:rPr>
      </w:pPr>
      <w:r w:rsidRPr="00027C6C">
        <w:rPr>
          <w:sz w:val="24"/>
          <w:szCs w:val="24"/>
        </w:rPr>
        <w:t>Conoce más sobre este y más conciertos en</w:t>
      </w:r>
      <w:r w:rsidR="00F9296A" w:rsidRPr="00F353D1">
        <w:rPr>
          <w:sz w:val="24"/>
          <w:szCs w:val="24"/>
        </w:rPr>
        <w:t>:</w:t>
      </w:r>
    </w:p>
    <w:p w14:paraId="696ABF8F" w14:textId="77777777" w:rsidR="00F9296A" w:rsidRPr="00F9296A" w:rsidRDefault="00F9296A" w:rsidP="00F9296A">
      <w:pPr>
        <w:spacing w:after="0"/>
        <w:jc w:val="center"/>
        <w:rPr>
          <w:b/>
          <w:bCs/>
          <w:sz w:val="24"/>
          <w:szCs w:val="24"/>
        </w:rPr>
      </w:pPr>
      <w:hyperlink r:id="rId20" w:history="1">
        <w:r w:rsidRPr="00F9296A">
          <w:rPr>
            <w:rStyle w:val="Hipervnculo"/>
            <w:b/>
            <w:bCs/>
            <w:sz w:val="24"/>
            <w:szCs w:val="24"/>
          </w:rPr>
          <w:t>www.ocesa.com.mx</w:t>
        </w:r>
      </w:hyperlink>
      <w:r w:rsidRPr="00F9296A">
        <w:rPr>
          <w:b/>
          <w:bCs/>
          <w:sz w:val="24"/>
          <w:szCs w:val="24"/>
        </w:rPr>
        <w:t xml:space="preserve"> </w:t>
      </w:r>
    </w:p>
    <w:p w14:paraId="3F43B13C" w14:textId="77777777" w:rsidR="00F9296A" w:rsidRPr="00F9296A" w:rsidRDefault="00F9296A" w:rsidP="00F9296A">
      <w:pPr>
        <w:spacing w:after="0"/>
        <w:jc w:val="center"/>
        <w:rPr>
          <w:b/>
          <w:bCs/>
          <w:sz w:val="24"/>
          <w:szCs w:val="24"/>
        </w:rPr>
      </w:pPr>
      <w:hyperlink r:id="rId21" w:history="1">
        <w:r w:rsidRPr="00F9296A">
          <w:rPr>
            <w:rStyle w:val="Hipervnculo"/>
            <w:b/>
            <w:bCs/>
            <w:sz w:val="24"/>
            <w:szCs w:val="24"/>
          </w:rPr>
          <w:t>www.facebook.com/ocesamx</w:t>
        </w:r>
      </w:hyperlink>
      <w:r w:rsidRPr="00F9296A">
        <w:rPr>
          <w:b/>
          <w:bCs/>
          <w:sz w:val="24"/>
          <w:szCs w:val="24"/>
        </w:rPr>
        <w:t xml:space="preserve"> </w:t>
      </w:r>
    </w:p>
    <w:p w14:paraId="22F30DEF" w14:textId="77777777" w:rsidR="00F9296A" w:rsidRPr="00F9296A" w:rsidRDefault="00F9296A" w:rsidP="00F9296A">
      <w:pPr>
        <w:spacing w:after="0"/>
        <w:jc w:val="center"/>
        <w:rPr>
          <w:b/>
          <w:bCs/>
          <w:sz w:val="24"/>
          <w:szCs w:val="24"/>
        </w:rPr>
      </w:pPr>
      <w:hyperlink r:id="rId22" w:history="1">
        <w:r w:rsidRPr="00F9296A">
          <w:rPr>
            <w:rStyle w:val="Hipervnculo"/>
            <w:b/>
            <w:bCs/>
            <w:sz w:val="24"/>
            <w:szCs w:val="24"/>
          </w:rPr>
          <w:t>https://twitter.com/ocesa_total</w:t>
        </w:r>
      </w:hyperlink>
      <w:r w:rsidRPr="00F9296A">
        <w:rPr>
          <w:b/>
          <w:bCs/>
          <w:sz w:val="24"/>
          <w:szCs w:val="24"/>
        </w:rPr>
        <w:t xml:space="preserve"> </w:t>
      </w:r>
    </w:p>
    <w:p w14:paraId="616A5A12" w14:textId="77777777" w:rsidR="00F9296A" w:rsidRPr="00F9296A" w:rsidRDefault="00F9296A" w:rsidP="00F9296A">
      <w:pPr>
        <w:spacing w:after="0"/>
        <w:jc w:val="center"/>
        <w:rPr>
          <w:b/>
          <w:bCs/>
          <w:sz w:val="24"/>
          <w:szCs w:val="24"/>
        </w:rPr>
      </w:pPr>
      <w:hyperlink r:id="rId23" w:history="1">
        <w:r w:rsidRPr="00F9296A">
          <w:rPr>
            <w:rStyle w:val="Hipervnculo"/>
            <w:b/>
            <w:bCs/>
            <w:sz w:val="24"/>
            <w:szCs w:val="24"/>
          </w:rPr>
          <w:t>www.instagram.com/ocesa</w:t>
        </w:r>
      </w:hyperlink>
      <w:r w:rsidRPr="00F9296A">
        <w:rPr>
          <w:b/>
          <w:bCs/>
          <w:sz w:val="24"/>
          <w:szCs w:val="24"/>
        </w:rPr>
        <w:t xml:space="preserve"> </w:t>
      </w:r>
    </w:p>
    <w:p w14:paraId="480E52FC" w14:textId="77777777" w:rsidR="00F9296A" w:rsidRPr="00F9296A" w:rsidRDefault="00F9296A" w:rsidP="00F9296A">
      <w:pPr>
        <w:spacing w:before="240" w:after="120"/>
        <w:jc w:val="center"/>
        <w:rPr>
          <w:sz w:val="24"/>
          <w:szCs w:val="24"/>
        </w:rPr>
      </w:pPr>
    </w:p>
    <w:p w14:paraId="5D357505" w14:textId="77777777" w:rsidR="00F9296A" w:rsidRPr="00F9296A" w:rsidRDefault="00F9296A" w:rsidP="003B13F1">
      <w:pPr>
        <w:jc w:val="both"/>
      </w:pPr>
    </w:p>
    <w:sectPr w:rsidR="00F9296A" w:rsidRPr="00F9296A">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BB1B8E"/>
    <w:multiLevelType w:val="multilevel"/>
    <w:tmpl w:val="BA8E5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560387B"/>
    <w:multiLevelType w:val="multilevel"/>
    <w:tmpl w:val="23C83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BB824C6"/>
    <w:multiLevelType w:val="multilevel"/>
    <w:tmpl w:val="DDF0ED18"/>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646160779">
    <w:abstractNumId w:val="0"/>
  </w:num>
  <w:num w:numId="2" w16cid:durableId="1641307581">
    <w:abstractNumId w:val="1"/>
  </w:num>
  <w:num w:numId="3" w16cid:durableId="12138879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3A39"/>
    <w:rsid w:val="00017CCE"/>
    <w:rsid w:val="00027C6C"/>
    <w:rsid w:val="00171CEA"/>
    <w:rsid w:val="001E6154"/>
    <w:rsid w:val="002D69DE"/>
    <w:rsid w:val="003B13F1"/>
    <w:rsid w:val="003D0CBE"/>
    <w:rsid w:val="003F2CA3"/>
    <w:rsid w:val="004325A6"/>
    <w:rsid w:val="004E482F"/>
    <w:rsid w:val="005C27D7"/>
    <w:rsid w:val="006864E4"/>
    <w:rsid w:val="0075336A"/>
    <w:rsid w:val="00777A80"/>
    <w:rsid w:val="007D6989"/>
    <w:rsid w:val="00874FF6"/>
    <w:rsid w:val="008E34D1"/>
    <w:rsid w:val="00A0124B"/>
    <w:rsid w:val="00A51E8C"/>
    <w:rsid w:val="00B8754E"/>
    <w:rsid w:val="00C0207E"/>
    <w:rsid w:val="00C02B6C"/>
    <w:rsid w:val="00C13780"/>
    <w:rsid w:val="00C33A39"/>
    <w:rsid w:val="00CB00C8"/>
    <w:rsid w:val="00CF2809"/>
    <w:rsid w:val="00E24B88"/>
    <w:rsid w:val="00ED3D7A"/>
    <w:rsid w:val="00F353D1"/>
    <w:rsid w:val="00F803B3"/>
    <w:rsid w:val="00F9296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732420"/>
  <w15:chartTrackingRefBased/>
  <w15:docId w15:val="{3E2B028A-163E-45A3-B7C9-2E342AC78B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C33A3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C33A3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C33A39"/>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C33A39"/>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C33A39"/>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C33A39"/>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C33A39"/>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C33A39"/>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C33A39"/>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C33A39"/>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C33A39"/>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C33A39"/>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C33A39"/>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C33A39"/>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C33A39"/>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C33A39"/>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C33A39"/>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C33A39"/>
    <w:rPr>
      <w:rFonts w:eastAsiaTheme="majorEastAsia" w:cstheme="majorBidi"/>
      <w:color w:val="272727" w:themeColor="text1" w:themeTint="D8"/>
    </w:rPr>
  </w:style>
  <w:style w:type="paragraph" w:styleId="Ttulo">
    <w:name w:val="Title"/>
    <w:basedOn w:val="Normal"/>
    <w:next w:val="Normal"/>
    <w:link w:val="TtuloCar"/>
    <w:uiPriority w:val="10"/>
    <w:qFormat/>
    <w:rsid w:val="00C33A3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C33A39"/>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C33A39"/>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C33A39"/>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C33A39"/>
    <w:pPr>
      <w:spacing w:before="160"/>
      <w:jc w:val="center"/>
    </w:pPr>
    <w:rPr>
      <w:i/>
      <w:iCs/>
      <w:color w:val="404040" w:themeColor="text1" w:themeTint="BF"/>
    </w:rPr>
  </w:style>
  <w:style w:type="character" w:customStyle="1" w:styleId="CitaCar">
    <w:name w:val="Cita Car"/>
    <w:basedOn w:val="Fuentedeprrafopredeter"/>
    <w:link w:val="Cita"/>
    <w:uiPriority w:val="29"/>
    <w:rsid w:val="00C33A39"/>
    <w:rPr>
      <w:i/>
      <w:iCs/>
      <w:color w:val="404040" w:themeColor="text1" w:themeTint="BF"/>
    </w:rPr>
  </w:style>
  <w:style w:type="paragraph" w:styleId="Prrafodelista">
    <w:name w:val="List Paragraph"/>
    <w:basedOn w:val="Normal"/>
    <w:uiPriority w:val="34"/>
    <w:qFormat/>
    <w:rsid w:val="00C33A39"/>
    <w:pPr>
      <w:ind w:left="720"/>
      <w:contextualSpacing/>
    </w:pPr>
  </w:style>
  <w:style w:type="character" w:styleId="nfasisintenso">
    <w:name w:val="Intense Emphasis"/>
    <w:basedOn w:val="Fuentedeprrafopredeter"/>
    <w:uiPriority w:val="21"/>
    <w:qFormat/>
    <w:rsid w:val="00C33A39"/>
    <w:rPr>
      <w:i/>
      <w:iCs/>
      <w:color w:val="0F4761" w:themeColor="accent1" w:themeShade="BF"/>
    </w:rPr>
  </w:style>
  <w:style w:type="paragraph" w:styleId="Citadestacada">
    <w:name w:val="Intense Quote"/>
    <w:basedOn w:val="Normal"/>
    <w:next w:val="Normal"/>
    <w:link w:val="CitadestacadaCar"/>
    <w:uiPriority w:val="30"/>
    <w:qFormat/>
    <w:rsid w:val="00C33A3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C33A39"/>
    <w:rPr>
      <w:i/>
      <w:iCs/>
      <w:color w:val="0F4761" w:themeColor="accent1" w:themeShade="BF"/>
    </w:rPr>
  </w:style>
  <w:style w:type="character" w:styleId="Referenciaintensa">
    <w:name w:val="Intense Reference"/>
    <w:basedOn w:val="Fuentedeprrafopredeter"/>
    <w:uiPriority w:val="32"/>
    <w:qFormat/>
    <w:rsid w:val="00C33A39"/>
    <w:rPr>
      <w:b/>
      <w:bCs/>
      <w:smallCaps/>
      <w:color w:val="0F4761" w:themeColor="accent1" w:themeShade="BF"/>
      <w:spacing w:val="5"/>
    </w:rPr>
  </w:style>
  <w:style w:type="character" w:styleId="Hipervnculo">
    <w:name w:val="Hyperlink"/>
    <w:basedOn w:val="Fuentedeprrafopredeter"/>
    <w:uiPriority w:val="99"/>
    <w:unhideWhenUsed/>
    <w:rsid w:val="00C33A39"/>
    <w:rPr>
      <w:color w:val="467886" w:themeColor="hyperlink"/>
      <w:u w:val="single"/>
    </w:rPr>
  </w:style>
  <w:style w:type="character" w:styleId="Mencinsinresolver">
    <w:name w:val="Unresolved Mention"/>
    <w:basedOn w:val="Fuentedeprrafopredeter"/>
    <w:uiPriority w:val="99"/>
    <w:semiHidden/>
    <w:unhideWhenUsed/>
    <w:rsid w:val="00C33A39"/>
    <w:rPr>
      <w:color w:val="605E5C"/>
      <w:shd w:val="clear" w:color="auto" w:fill="E1DFDD"/>
    </w:rPr>
  </w:style>
  <w:style w:type="character" w:styleId="Hipervnculovisitado">
    <w:name w:val="FollowedHyperlink"/>
    <w:basedOn w:val="Fuentedeprrafopredeter"/>
    <w:uiPriority w:val="99"/>
    <w:semiHidden/>
    <w:unhideWhenUsed/>
    <w:rsid w:val="00A0124B"/>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532618">
      <w:bodyDiv w:val="1"/>
      <w:marLeft w:val="0"/>
      <w:marRight w:val="0"/>
      <w:marTop w:val="0"/>
      <w:marBottom w:val="0"/>
      <w:divBdr>
        <w:top w:val="none" w:sz="0" w:space="0" w:color="auto"/>
        <w:left w:val="none" w:sz="0" w:space="0" w:color="auto"/>
        <w:bottom w:val="none" w:sz="0" w:space="0" w:color="auto"/>
        <w:right w:val="none" w:sz="0" w:space="0" w:color="auto"/>
      </w:divBdr>
    </w:div>
    <w:div w:id="93131182">
      <w:bodyDiv w:val="1"/>
      <w:marLeft w:val="0"/>
      <w:marRight w:val="0"/>
      <w:marTop w:val="0"/>
      <w:marBottom w:val="0"/>
      <w:divBdr>
        <w:top w:val="none" w:sz="0" w:space="0" w:color="auto"/>
        <w:left w:val="none" w:sz="0" w:space="0" w:color="auto"/>
        <w:bottom w:val="none" w:sz="0" w:space="0" w:color="auto"/>
        <w:right w:val="none" w:sz="0" w:space="0" w:color="auto"/>
      </w:divBdr>
    </w:div>
    <w:div w:id="184637049">
      <w:bodyDiv w:val="1"/>
      <w:marLeft w:val="0"/>
      <w:marRight w:val="0"/>
      <w:marTop w:val="0"/>
      <w:marBottom w:val="0"/>
      <w:divBdr>
        <w:top w:val="none" w:sz="0" w:space="0" w:color="auto"/>
        <w:left w:val="none" w:sz="0" w:space="0" w:color="auto"/>
        <w:bottom w:val="none" w:sz="0" w:space="0" w:color="auto"/>
        <w:right w:val="none" w:sz="0" w:space="0" w:color="auto"/>
      </w:divBdr>
    </w:div>
    <w:div w:id="597953759">
      <w:bodyDiv w:val="1"/>
      <w:marLeft w:val="0"/>
      <w:marRight w:val="0"/>
      <w:marTop w:val="0"/>
      <w:marBottom w:val="0"/>
      <w:divBdr>
        <w:top w:val="none" w:sz="0" w:space="0" w:color="auto"/>
        <w:left w:val="none" w:sz="0" w:space="0" w:color="auto"/>
        <w:bottom w:val="none" w:sz="0" w:space="0" w:color="auto"/>
        <w:right w:val="none" w:sz="0" w:space="0" w:color="auto"/>
      </w:divBdr>
    </w:div>
    <w:div w:id="705908663">
      <w:bodyDiv w:val="1"/>
      <w:marLeft w:val="0"/>
      <w:marRight w:val="0"/>
      <w:marTop w:val="0"/>
      <w:marBottom w:val="0"/>
      <w:divBdr>
        <w:top w:val="none" w:sz="0" w:space="0" w:color="auto"/>
        <w:left w:val="none" w:sz="0" w:space="0" w:color="auto"/>
        <w:bottom w:val="none" w:sz="0" w:space="0" w:color="auto"/>
        <w:right w:val="none" w:sz="0" w:space="0" w:color="auto"/>
      </w:divBdr>
    </w:div>
    <w:div w:id="922690845">
      <w:bodyDiv w:val="1"/>
      <w:marLeft w:val="0"/>
      <w:marRight w:val="0"/>
      <w:marTop w:val="0"/>
      <w:marBottom w:val="0"/>
      <w:divBdr>
        <w:top w:val="none" w:sz="0" w:space="0" w:color="auto"/>
        <w:left w:val="none" w:sz="0" w:space="0" w:color="auto"/>
        <w:bottom w:val="none" w:sz="0" w:space="0" w:color="auto"/>
        <w:right w:val="none" w:sz="0" w:space="0" w:color="auto"/>
      </w:divBdr>
    </w:div>
    <w:div w:id="937833185">
      <w:bodyDiv w:val="1"/>
      <w:marLeft w:val="0"/>
      <w:marRight w:val="0"/>
      <w:marTop w:val="0"/>
      <w:marBottom w:val="0"/>
      <w:divBdr>
        <w:top w:val="none" w:sz="0" w:space="0" w:color="auto"/>
        <w:left w:val="none" w:sz="0" w:space="0" w:color="auto"/>
        <w:bottom w:val="none" w:sz="0" w:space="0" w:color="auto"/>
        <w:right w:val="none" w:sz="0" w:space="0" w:color="auto"/>
      </w:divBdr>
    </w:div>
    <w:div w:id="1131243255">
      <w:bodyDiv w:val="1"/>
      <w:marLeft w:val="0"/>
      <w:marRight w:val="0"/>
      <w:marTop w:val="0"/>
      <w:marBottom w:val="0"/>
      <w:divBdr>
        <w:top w:val="none" w:sz="0" w:space="0" w:color="auto"/>
        <w:left w:val="none" w:sz="0" w:space="0" w:color="auto"/>
        <w:bottom w:val="none" w:sz="0" w:space="0" w:color="auto"/>
        <w:right w:val="none" w:sz="0" w:space="0" w:color="auto"/>
      </w:divBdr>
    </w:div>
    <w:div w:id="1239093752">
      <w:bodyDiv w:val="1"/>
      <w:marLeft w:val="0"/>
      <w:marRight w:val="0"/>
      <w:marTop w:val="0"/>
      <w:marBottom w:val="0"/>
      <w:divBdr>
        <w:top w:val="none" w:sz="0" w:space="0" w:color="auto"/>
        <w:left w:val="none" w:sz="0" w:space="0" w:color="auto"/>
        <w:bottom w:val="none" w:sz="0" w:space="0" w:color="auto"/>
        <w:right w:val="none" w:sz="0" w:space="0" w:color="auto"/>
      </w:divBdr>
    </w:div>
    <w:div w:id="1699311352">
      <w:bodyDiv w:val="1"/>
      <w:marLeft w:val="0"/>
      <w:marRight w:val="0"/>
      <w:marTop w:val="0"/>
      <w:marBottom w:val="0"/>
      <w:divBdr>
        <w:top w:val="none" w:sz="0" w:space="0" w:color="auto"/>
        <w:left w:val="none" w:sz="0" w:space="0" w:color="auto"/>
        <w:bottom w:val="none" w:sz="0" w:space="0" w:color="auto"/>
        <w:right w:val="none" w:sz="0" w:space="0" w:color="auto"/>
      </w:divBdr>
    </w:div>
    <w:div w:id="1729567050">
      <w:bodyDiv w:val="1"/>
      <w:marLeft w:val="0"/>
      <w:marRight w:val="0"/>
      <w:marTop w:val="0"/>
      <w:marBottom w:val="0"/>
      <w:divBdr>
        <w:top w:val="none" w:sz="0" w:space="0" w:color="auto"/>
        <w:left w:val="none" w:sz="0" w:space="0" w:color="auto"/>
        <w:bottom w:val="none" w:sz="0" w:space="0" w:color="auto"/>
        <w:right w:val="none" w:sz="0" w:space="0" w:color="auto"/>
      </w:divBdr>
    </w:div>
    <w:div w:id="1922446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onangray.lnk.to/thissong" TargetMode="External"/><Relationship Id="rId13" Type="http://schemas.openxmlformats.org/officeDocument/2006/relationships/hyperlink" Target="https://conangray.lnk.to/thissongmusicvideo" TargetMode="Externa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hyperlink" Target="http://www.facebook.com/ocesamx" TargetMode="External"/><Relationship Id="rId7" Type="http://schemas.openxmlformats.org/officeDocument/2006/relationships/hyperlink" Target="https://shop.conangray.com/pages/tour?utm_source=Original&amp;utm_campaign=20211025&amp;utm_medium=direct&amp;utm_referrer=direct&amp;utm_board=republic-records&amp;utm_country=US&amp;utm_linkurl=ConanGray.lnk.to%2Ftour&amp;lf=9b9918033c009db950d6ed83e0cf358f" TargetMode="External"/><Relationship Id="rId12" Type="http://schemas.openxmlformats.org/officeDocument/2006/relationships/hyperlink" Target="https://umusic.box.com/s/x522udq5kahjyovujm21z7ljyi5lgccr" TargetMode="External"/><Relationship Id="rId17" Type="http://schemas.openxmlformats.org/officeDocument/2006/relationships/image" Target="media/image3.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instagram.com/p/DKPeEqkRKRa/" TargetMode="External"/><Relationship Id="rId20" Type="http://schemas.openxmlformats.org/officeDocument/2006/relationships/hyperlink" Target="http://www.ocesa.com.mx"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conangray.lnk.to/wishbone"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conangray.lnk.to/wishbone" TargetMode="External"/><Relationship Id="rId23" Type="http://schemas.openxmlformats.org/officeDocument/2006/relationships/hyperlink" Target="http://www.instagram.com/ocesa" TargetMode="External"/><Relationship Id="rId10" Type="http://schemas.openxmlformats.org/officeDocument/2006/relationships/image" Target="media/image2.jpg"/><Relationship Id="rId19"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hyperlink" Target="https://conangray.lnk.to/thissongmusicvideo" TargetMode="External"/><Relationship Id="rId14" Type="http://schemas.openxmlformats.org/officeDocument/2006/relationships/hyperlink" Target="https://www.youtube.com/watch?src=Linkfire&amp;lId=4650a669-f63c-4512-abc5-62e67fd47cc4&amp;cId=d3d58fd7-4c47-11e6-9fd0-066c3e7a8751&amp;v=qgFNCy6u4UQ&amp;feature=youtu.be" TargetMode="External"/><Relationship Id="rId22" Type="http://schemas.openxmlformats.org/officeDocument/2006/relationships/hyperlink" Target="https://twitter.com/ocesa_tota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70A85E-3DFF-40C5-A458-33B6EBFC6A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6</Pages>
  <Words>1393</Words>
  <Characters>7666</Characters>
  <Application>Microsoft Office Word</Application>
  <DocSecurity>0</DocSecurity>
  <Lines>63</Lines>
  <Paragraphs>18</Paragraphs>
  <ScaleCrop>false</ScaleCrop>
  <HeadingPairs>
    <vt:vector size="2" baseType="variant">
      <vt:variant>
        <vt:lpstr>Título</vt:lpstr>
      </vt:variant>
      <vt:variant>
        <vt:i4>1</vt:i4>
      </vt:variant>
    </vt:vector>
  </HeadingPairs>
  <TitlesOfParts>
    <vt:vector size="1" baseType="lpstr">
      <vt:lpstr/>
    </vt:vector>
  </TitlesOfParts>
  <Company>OCESA ENTRETENIMIENTO, S.A. DE C.V.</Company>
  <LinksUpToDate>false</LinksUpToDate>
  <CharactersWithSpaces>9041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Arturo Ruiz Rodriguez</dc:creator>
  <cp:keywords/>
  <dc:description/>
  <cp:lastModifiedBy>Carlos Arturo Ruiz Rodriguez</cp:lastModifiedBy>
  <cp:revision>21</cp:revision>
  <dcterms:created xsi:type="dcterms:W3CDTF">2025-05-30T17:05:00Z</dcterms:created>
  <dcterms:modified xsi:type="dcterms:W3CDTF">2025-06-03T18:20:00Z</dcterms:modified>
</cp:coreProperties>
</file>