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77D04" w14:textId="42C7F480" w:rsidR="00EE7507" w:rsidRPr="00E211E7" w:rsidRDefault="00D21B76" w:rsidP="00E211E7">
      <w:pPr>
        <w:spacing w:after="0" w:line="269" w:lineRule="auto"/>
        <w:jc w:val="right"/>
        <w:rPr>
          <w:sz w:val="20"/>
          <w:szCs w:val="20"/>
        </w:rPr>
      </w:pPr>
      <w:r>
        <w:rPr>
          <w:sz w:val="20"/>
          <w:szCs w:val="20"/>
        </w:rPr>
        <w:t xml:space="preserve">Piotrków Trybunalski, </w:t>
      </w:r>
      <w:r w:rsidR="00573299">
        <w:rPr>
          <w:sz w:val="20"/>
          <w:szCs w:val="20"/>
        </w:rPr>
        <w:t>28</w:t>
      </w:r>
      <w:r>
        <w:rPr>
          <w:sz w:val="20"/>
          <w:szCs w:val="20"/>
        </w:rPr>
        <w:t>.0</w:t>
      </w:r>
      <w:r w:rsidR="00167DA0">
        <w:rPr>
          <w:sz w:val="20"/>
          <w:szCs w:val="20"/>
        </w:rPr>
        <w:t>5</w:t>
      </w:r>
      <w:r>
        <w:rPr>
          <w:sz w:val="20"/>
          <w:szCs w:val="20"/>
        </w:rPr>
        <w:t>.2025</w:t>
      </w:r>
    </w:p>
    <w:p w14:paraId="655571E4" w14:textId="77777777" w:rsidR="00BA3C7B" w:rsidRDefault="00BA3C7B" w:rsidP="008F3B45">
      <w:pPr>
        <w:spacing w:after="0" w:line="269" w:lineRule="auto"/>
        <w:jc w:val="both"/>
        <w:rPr>
          <w:b/>
          <w:sz w:val="28"/>
          <w:szCs w:val="28"/>
        </w:rPr>
      </w:pPr>
    </w:p>
    <w:p w14:paraId="1235D827" w14:textId="77777777" w:rsidR="00F2522B" w:rsidRDefault="00F2522B" w:rsidP="008F3B45">
      <w:pPr>
        <w:spacing w:after="0" w:line="269" w:lineRule="auto"/>
        <w:jc w:val="both"/>
        <w:rPr>
          <w:b/>
          <w:sz w:val="28"/>
          <w:szCs w:val="28"/>
        </w:rPr>
      </w:pPr>
    </w:p>
    <w:p w14:paraId="70B474ED" w14:textId="505FAFBB" w:rsidR="003F0DF7" w:rsidRDefault="00167DA0" w:rsidP="008F3B45">
      <w:pPr>
        <w:spacing w:after="0" w:line="269" w:lineRule="auto"/>
        <w:jc w:val="both"/>
        <w:rPr>
          <w:b/>
          <w:sz w:val="28"/>
          <w:szCs w:val="28"/>
        </w:rPr>
      </w:pPr>
      <w:r w:rsidRPr="00167DA0">
        <w:rPr>
          <w:b/>
          <w:sz w:val="28"/>
          <w:szCs w:val="28"/>
        </w:rPr>
        <w:t>Ewolucja reklamy papierowej – od informacji o promocjach do nośnika wartości</w:t>
      </w:r>
    </w:p>
    <w:p w14:paraId="01E5800A" w14:textId="77777777" w:rsidR="00167DA0" w:rsidRPr="008F3B45" w:rsidRDefault="00167DA0" w:rsidP="008F3B45">
      <w:pPr>
        <w:spacing w:after="0" w:line="269" w:lineRule="auto"/>
        <w:jc w:val="both"/>
        <w:rPr>
          <w:b/>
        </w:rPr>
      </w:pPr>
    </w:p>
    <w:p w14:paraId="77210EFB" w14:textId="77777777" w:rsidR="00167DA0" w:rsidRPr="006E5F55" w:rsidRDefault="00167DA0" w:rsidP="00167DA0">
      <w:pPr>
        <w:spacing w:after="0" w:line="269" w:lineRule="auto"/>
        <w:jc w:val="both"/>
        <w:rPr>
          <w:b/>
        </w:rPr>
      </w:pPr>
      <w:r w:rsidRPr="006E5F55">
        <w:rPr>
          <w:b/>
        </w:rPr>
        <w:t>Mimo postępującej cyfryzacji drukowane materiały promocyjne wciąż cieszą się dużym zaufaniem społecznym i wysoką skutecznością w dotarciu do odbiorców. Jednak rosnąca świadomość ekologiczna konsumentów sprawia, że również one muszą podążać ścieżką zrównoważonego rozwoju. Wyniki piątej edycji badania przeprowadzonego dla Polskiego Stowarzyszenia Marketingu Bezpośredniego SMB pokazują, że już 45 proc. badanych uznaje wykonanie artykułów reklamowych z materiałów pochodzących z recyklingu za istotne. Ekologiczne podejście może iść w parze z efektywnym prowadzeniem kampanii reklamowych, co potwierdzają również przedstawiciele Grupy Emerson – lidera w obszarze produkcji i dystrybucji materiałów drukowanych i marketingowych.</w:t>
      </w:r>
    </w:p>
    <w:p w14:paraId="145DEC14" w14:textId="77777777" w:rsidR="000958F5" w:rsidRDefault="000958F5" w:rsidP="003F0DF7">
      <w:pPr>
        <w:spacing w:after="0" w:line="269" w:lineRule="auto"/>
        <w:jc w:val="both"/>
        <w:rPr>
          <w:b/>
        </w:rPr>
      </w:pPr>
    </w:p>
    <w:p w14:paraId="262C2769" w14:textId="77777777" w:rsidR="00167DA0" w:rsidRPr="006E5F55" w:rsidRDefault="00167DA0" w:rsidP="00167DA0">
      <w:pPr>
        <w:spacing w:after="0" w:line="269" w:lineRule="auto"/>
        <w:jc w:val="both"/>
      </w:pPr>
      <w:r w:rsidRPr="006E5F55">
        <w:t>Z badania “Stosunek Polaków do drukowanych materiałów marketingowych” wynika, że 86 proc. respondentów regularnie sprawdza skrzynkę pocztową, a ponad połowa deklaruje, że czyta materiały reklamowe, które w niej znajduje</w:t>
      </w:r>
      <w:r w:rsidRPr="00E652EC">
        <w:rPr>
          <w:vertAlign w:val="superscript"/>
        </w:rPr>
        <w:footnoteReference w:id="1"/>
      </w:r>
      <w:r w:rsidRPr="006E5F55">
        <w:t xml:space="preserve">. Z perspektywy firm jest to więc nadal skuteczny kanał dotarcia do konsumenta – bardziej osobisty i mniej inwazyjny niż komunikaty cyfrowe. Kluczem do utrzymania tej skuteczności w dłuższej perspektywie jest jednak dostosowanie procesu nadawczego do współczesnych oczekiwań: przejrzystości, efektywności i troski o środowisko. </w:t>
      </w:r>
    </w:p>
    <w:p w14:paraId="03A8694F" w14:textId="31215762" w:rsidR="000958F5" w:rsidRDefault="000958F5" w:rsidP="003F0DF7">
      <w:pPr>
        <w:spacing w:after="0" w:line="269" w:lineRule="auto"/>
        <w:jc w:val="both"/>
        <w:rPr>
          <w:i/>
        </w:rPr>
      </w:pPr>
    </w:p>
    <w:p w14:paraId="2224AC8A" w14:textId="77777777" w:rsidR="00167DA0" w:rsidRPr="006E5F55" w:rsidRDefault="00167DA0" w:rsidP="00167DA0">
      <w:pPr>
        <w:spacing w:after="0" w:line="240" w:lineRule="auto"/>
        <w:jc w:val="both"/>
        <w:rPr>
          <w:b/>
        </w:rPr>
      </w:pPr>
      <w:r w:rsidRPr="006E5F55">
        <w:rPr>
          <w:b/>
        </w:rPr>
        <w:t>Materiały z recyklingu – ważne dla konsumentów, istotne dla planety</w:t>
      </w:r>
    </w:p>
    <w:p w14:paraId="672218F7" w14:textId="77777777" w:rsidR="00167DA0" w:rsidRDefault="00167DA0" w:rsidP="003F0DF7">
      <w:pPr>
        <w:spacing w:after="0" w:line="269" w:lineRule="auto"/>
        <w:jc w:val="both"/>
        <w:rPr>
          <w:i/>
        </w:rPr>
      </w:pPr>
    </w:p>
    <w:p w14:paraId="225BF518" w14:textId="1037CFAC" w:rsidR="00167DA0" w:rsidRPr="006E5F55" w:rsidRDefault="00167DA0" w:rsidP="00167DA0">
      <w:pPr>
        <w:spacing w:after="0" w:line="240" w:lineRule="auto"/>
        <w:jc w:val="both"/>
        <w:rPr>
          <w:i/>
        </w:rPr>
      </w:pPr>
      <w:r w:rsidRPr="006E5F55">
        <w:t>Aż 45 proc. ankietowanych uznaje wykonanie gazetki z papieru z recyklingu za ważne,</w:t>
      </w:r>
      <w:r w:rsidRPr="006E5F55">
        <w:rPr>
          <w:vertAlign w:val="superscript"/>
        </w:rPr>
        <w:footnoteReference w:id="2"/>
      </w:r>
      <w:r w:rsidRPr="006E5F55">
        <w:rPr>
          <w:vertAlign w:val="superscript"/>
        </w:rPr>
        <w:t xml:space="preserve"> </w:t>
      </w:r>
      <w:r w:rsidRPr="006E5F55">
        <w:t xml:space="preserve">co potwierdza rosnącą wrażliwość społeczną na kwestie związane z ochroną środowiska. Konsumenci oczekują nie tylko atrakcyjnych treści reklamowych, ale również odpowiedzialności za sposób ich wytworzenia i dostarczenia. – </w:t>
      </w:r>
      <w:r w:rsidRPr="006E5F55">
        <w:rPr>
          <w:i/>
        </w:rPr>
        <w:t xml:space="preserve">Zrównoważony druk staje się dziś rynkowym standardem. Aby sprostać oczekiwaniom konsumentów, nasi klienci zwracają coraz większą uwagę na ekologiczny wymiar wszystkich działań marketingowych – także tych realizowanych przez nas jako podwykonawców. Dlatego coraz częściej wykorzystujemy materiały posiadające certyfikat FSC oraz wdrażamy rozwiązania ograniczające zużycie surowców na każdym etapie procesu. Zrównoważone podejście nie kończy się na produkcji – obejmuje również logistykę i pakowanie. Przykładem są ekologiczne opakowania oraz w pełni papierowe przylgi kurierskie, całkowicie pozbawione plastiku, których innowacyjna konstrukcja pozwala zmniejszyć zużycie materiału </w:t>
      </w:r>
      <w:r w:rsidRPr="006E5F55">
        <w:t xml:space="preserve">– mówi </w:t>
      </w:r>
      <w:r w:rsidR="00C77DB6">
        <w:t xml:space="preserve">Maciej </w:t>
      </w:r>
      <w:proofErr w:type="spellStart"/>
      <w:r w:rsidR="00C77DB6">
        <w:t>Frukacz</w:t>
      </w:r>
      <w:proofErr w:type="spellEnd"/>
      <w:r w:rsidR="00C77DB6">
        <w:t>, P</w:t>
      </w:r>
      <w:r w:rsidR="00C77DB6" w:rsidRPr="00C77DB6">
        <w:t>rezes Zarządu Emerson Polska</w:t>
      </w:r>
    </w:p>
    <w:p w14:paraId="2F93660E" w14:textId="0B2F02BB" w:rsidR="000958F5" w:rsidRDefault="000958F5" w:rsidP="003F0DF7">
      <w:pPr>
        <w:spacing w:after="0" w:line="269" w:lineRule="auto"/>
        <w:jc w:val="both"/>
      </w:pPr>
    </w:p>
    <w:p w14:paraId="714F3551" w14:textId="77777777" w:rsidR="00167DA0" w:rsidRPr="006E5F55" w:rsidRDefault="00167DA0" w:rsidP="00167DA0">
      <w:pPr>
        <w:spacing w:after="0" w:line="240" w:lineRule="auto"/>
        <w:jc w:val="both"/>
      </w:pPr>
      <w:r w:rsidRPr="006E5F55">
        <w:t xml:space="preserve">Nie bez znaczenia pozostaje fakt, że ekologiczne podejście do druku pozytywnie wpływa na wizerunek marki. W czasach, gdy konsumenci są wrażliwi na </w:t>
      </w:r>
      <w:proofErr w:type="spellStart"/>
      <w:r w:rsidRPr="006E5F55">
        <w:t>greenwashing</w:t>
      </w:r>
      <w:proofErr w:type="spellEnd"/>
      <w:r w:rsidRPr="006E5F55">
        <w:t xml:space="preserve">, transparentna komunikacja w tym obszarze zyskuje na znaczeniu. Gazetki promocyjne, które – oprócz informacji o ofertach – zawierają </w:t>
      </w:r>
      <w:r w:rsidRPr="006E5F55">
        <w:lastRenderedPageBreak/>
        <w:t>również komunikaty o ekologicznym pochodzeniu, stają się nośnikiem wartości istotnych dla świadomego odbiorcy.</w:t>
      </w:r>
    </w:p>
    <w:p w14:paraId="6A593045" w14:textId="77777777" w:rsidR="00167DA0" w:rsidRDefault="00167DA0" w:rsidP="001D50DF">
      <w:pPr>
        <w:tabs>
          <w:tab w:val="left" w:pos="1710"/>
        </w:tabs>
        <w:spacing w:after="0" w:line="269" w:lineRule="auto"/>
        <w:jc w:val="both"/>
      </w:pPr>
    </w:p>
    <w:p w14:paraId="7A9DBF53" w14:textId="1B35D275" w:rsidR="00167DA0" w:rsidRDefault="00167DA0" w:rsidP="00167DA0">
      <w:pPr>
        <w:spacing w:after="0" w:line="240" w:lineRule="auto"/>
        <w:jc w:val="both"/>
        <w:rPr>
          <w:b/>
        </w:rPr>
      </w:pPr>
      <w:r w:rsidRPr="006E5F55">
        <w:rPr>
          <w:b/>
        </w:rPr>
        <w:t>Efektywna dystrybucja to mniejsze emisje</w:t>
      </w:r>
    </w:p>
    <w:p w14:paraId="7AD79410" w14:textId="77777777" w:rsidR="00167DA0" w:rsidRPr="006E5F55" w:rsidRDefault="00167DA0" w:rsidP="00167DA0">
      <w:pPr>
        <w:spacing w:after="0" w:line="240" w:lineRule="auto"/>
        <w:jc w:val="both"/>
        <w:rPr>
          <w:b/>
        </w:rPr>
      </w:pPr>
    </w:p>
    <w:p w14:paraId="3B00975D" w14:textId="52067462" w:rsidR="00167DA0" w:rsidRDefault="00167DA0" w:rsidP="00167DA0">
      <w:pPr>
        <w:spacing w:after="0" w:line="240" w:lineRule="auto"/>
        <w:jc w:val="both"/>
      </w:pPr>
      <w:r w:rsidRPr="006E5F55">
        <w:t xml:space="preserve">W ekosystemie </w:t>
      </w:r>
      <w:proofErr w:type="spellStart"/>
      <w:r w:rsidRPr="006E5F55">
        <w:t>direct</w:t>
      </w:r>
      <w:proofErr w:type="spellEnd"/>
      <w:r w:rsidRPr="006E5F55">
        <w:t xml:space="preserve"> mailingu dystrybucja jest równie istotna jak sam druk. Nawet najlepiej zaprojektowany i ekologicznie wyprodukowany materiał nie spełni swojej roli, jeśli zostanie rozdystrybuowany w sposób nieefektywny. Dlatego firmy kładą coraz większy nacisk na optymalizację procesu nadawczego – od doboru odpowiednich materiałów opakowaniowych po planowania tras kurierskich.</w:t>
      </w:r>
    </w:p>
    <w:p w14:paraId="5CABA8DE" w14:textId="77777777" w:rsidR="00167DA0" w:rsidRDefault="00167DA0" w:rsidP="00167DA0">
      <w:pPr>
        <w:spacing w:after="0" w:line="240" w:lineRule="auto"/>
        <w:jc w:val="both"/>
      </w:pPr>
    </w:p>
    <w:p w14:paraId="4055E879" w14:textId="407A419D" w:rsidR="00167DA0" w:rsidRDefault="00167DA0" w:rsidP="00167DA0">
      <w:pPr>
        <w:spacing w:after="0" w:line="240" w:lineRule="auto"/>
        <w:jc w:val="both"/>
      </w:pPr>
      <w:r w:rsidRPr="006E5F55">
        <w:t xml:space="preserve">– </w:t>
      </w:r>
      <w:r w:rsidRPr="006E5F55">
        <w:rPr>
          <w:i/>
        </w:rPr>
        <w:t>Kluczem jest zminimalizowanie „pustych przebiegów” oraz łączenie dostaw z różnych źródeł w ramach jednej sieci. Rozwiązania logistyczne, które wspierają redukcję emisji, to m.in. wykorzystywanie biodegradowalnych kopert, planowanie tras dostaw z wykorzystaniem algorytmów optymalizacyjnych oraz lokalizacja centrów dystrybucyjnych jak najbliżej punktów nadania. Takie działania nie tylko ograniczają wpływ na środowisko, ale też przekładają się na realne oszczędności – zarówno dla nadawców, jak i dla operatorów</w:t>
      </w:r>
      <w:r w:rsidRPr="006E5F55">
        <w:t xml:space="preserve"> – mówi Janusz Konopka, prezes firmy </w:t>
      </w:r>
      <w:proofErr w:type="spellStart"/>
      <w:r w:rsidRPr="006E5F55">
        <w:t>Speedmail</w:t>
      </w:r>
      <w:proofErr w:type="spellEnd"/>
      <w:r w:rsidRPr="006E5F55">
        <w:t>.</w:t>
      </w:r>
    </w:p>
    <w:p w14:paraId="2D33EC44" w14:textId="77777777" w:rsidR="00167DA0" w:rsidRPr="006E5F55" w:rsidRDefault="00167DA0" w:rsidP="00167DA0">
      <w:pPr>
        <w:spacing w:after="0" w:line="240" w:lineRule="auto"/>
        <w:jc w:val="both"/>
      </w:pPr>
    </w:p>
    <w:p w14:paraId="6C277239" w14:textId="7B3B3709" w:rsidR="00167DA0" w:rsidRPr="00167DA0" w:rsidRDefault="00167DA0" w:rsidP="00167DA0">
      <w:pPr>
        <w:spacing w:after="0" w:line="240" w:lineRule="auto"/>
        <w:jc w:val="both"/>
      </w:pPr>
      <w:r w:rsidRPr="00167DA0">
        <w:t xml:space="preserve">Efektywność dystrybucji ma również wpływ na czas doręczenia – a więc na skuteczność samego przekazu reklamowego. Dostarczenie gazetki w odpowiednim czasie pozwala konsumentowi skorzystać z aktualnych promocji i wzmacnia pozytywne skojarzenia z marką, zwłaszcza gdy łączy się to z odpowiedzialnym podejściem do środowiska. Można więc śmiało stwierdzić, że na przestrzeni lat </w:t>
      </w:r>
      <w:proofErr w:type="spellStart"/>
      <w:r w:rsidRPr="00167DA0">
        <w:t>direct</w:t>
      </w:r>
      <w:proofErr w:type="spellEnd"/>
      <w:r w:rsidRPr="00167DA0">
        <w:t xml:space="preserve"> mailing stał się nie tylko nośnikiem informacji, ale także integralnym elementem strategii CSR.</w:t>
      </w:r>
    </w:p>
    <w:p w14:paraId="62416ACE" w14:textId="77777777" w:rsidR="00167DA0" w:rsidRDefault="00167DA0" w:rsidP="00167DA0">
      <w:pPr>
        <w:spacing w:after="0" w:line="240" w:lineRule="auto"/>
        <w:jc w:val="both"/>
        <w:rPr>
          <w:b/>
        </w:rPr>
      </w:pPr>
    </w:p>
    <w:p w14:paraId="776F7C99" w14:textId="0B0BE449" w:rsidR="00167DA0" w:rsidRPr="006E5F55" w:rsidRDefault="00167DA0" w:rsidP="00167DA0">
      <w:pPr>
        <w:spacing w:after="0" w:line="240" w:lineRule="auto"/>
        <w:jc w:val="both"/>
        <w:rPr>
          <w:b/>
        </w:rPr>
      </w:pPr>
      <w:r w:rsidRPr="006E5F55">
        <w:rPr>
          <w:b/>
        </w:rPr>
        <w:t>Direct mailing, który odpowiada na potrzeby konsumentów</w:t>
      </w:r>
    </w:p>
    <w:p w14:paraId="0C275F62" w14:textId="77777777" w:rsidR="00167DA0" w:rsidRDefault="00167DA0" w:rsidP="00167DA0">
      <w:pPr>
        <w:spacing w:after="0" w:line="240" w:lineRule="auto"/>
        <w:jc w:val="both"/>
      </w:pPr>
    </w:p>
    <w:p w14:paraId="49B3455A" w14:textId="111FCDD0" w:rsidR="00167DA0" w:rsidRPr="006E5F55" w:rsidRDefault="00167DA0" w:rsidP="00167DA0">
      <w:pPr>
        <w:spacing w:after="0" w:line="240" w:lineRule="auto"/>
        <w:jc w:val="both"/>
      </w:pPr>
      <w:r w:rsidRPr="006E5F55">
        <w:t>Direct mailing niezmiennie plasuje się w czołówce najchętniej wybieranych form reklamy – 29 proc. badanych wskazuje go jako preferowany sposób komunikacji marketingowej, ustępujący jedynie telewizji. Szczególną popularnością cieszą się papierowe gazetki promocyjne dostarczane do skrzynek pocztowych, które w oczach konsumentów nie są uciążliwe – przeciwnie, aż 81 proc. osób, które je otrzymało, zapoznało się z ich treścią. Dla wielu odbiorców stanowią one nie tylko źródło informacji o promocjach, ale też praktyczne narzędzie do planowania domowego budżetu i inspirację zakupową – co potwierdza fakt, że aż 42 proc. respondentów regularnie dokonuje zakupów na ich podstawie</w:t>
      </w:r>
      <w:r w:rsidRPr="006E5F55">
        <w:rPr>
          <w:vertAlign w:val="superscript"/>
        </w:rPr>
        <w:footnoteReference w:id="3"/>
      </w:r>
      <w:r w:rsidRPr="006E5F55">
        <w:t>. To wyraźny sygnał, że drukowane materiały nadal realnie wpływają na decyzje konsumenckie.</w:t>
      </w:r>
    </w:p>
    <w:p w14:paraId="145312D7" w14:textId="29BB5573" w:rsidR="00167DA0" w:rsidRDefault="00167DA0" w:rsidP="00167DA0">
      <w:pPr>
        <w:spacing w:after="0" w:line="240" w:lineRule="auto"/>
        <w:jc w:val="both"/>
      </w:pPr>
    </w:p>
    <w:p w14:paraId="05229804" w14:textId="77777777" w:rsidR="00167DA0" w:rsidRPr="006E5F55" w:rsidRDefault="00167DA0" w:rsidP="00167DA0">
      <w:pPr>
        <w:spacing w:after="0" w:line="240" w:lineRule="auto"/>
        <w:jc w:val="both"/>
      </w:pPr>
      <w:r w:rsidRPr="006E5F55">
        <w:t xml:space="preserve">– </w:t>
      </w:r>
      <w:r w:rsidRPr="006E5F55">
        <w:rPr>
          <w:i/>
        </w:rPr>
        <w:t xml:space="preserve">Na skuteczność </w:t>
      </w:r>
      <w:proofErr w:type="spellStart"/>
      <w:r w:rsidRPr="006E5F55">
        <w:rPr>
          <w:i/>
        </w:rPr>
        <w:t>direct</w:t>
      </w:r>
      <w:proofErr w:type="spellEnd"/>
      <w:r w:rsidRPr="006E5F55">
        <w:rPr>
          <w:i/>
        </w:rPr>
        <w:t xml:space="preserve"> mailingu składa się znacznie więcej niż tylko jego fizyczna forma. Kluczowe znaczenie mają również jakość wykonania materiałów oraz dopasowanie treści do odbiorcy. Tylko kompleksowe, odpowiedzialne podejście – obejmujące zarówno etap projektowania, jak i produkcji oraz logistyki – sprawi, że tradycyjna forma reklamy sprosta oczekiwaniom współczesnych konsumentów</w:t>
      </w:r>
      <w:r w:rsidRPr="006E5F55">
        <w:t xml:space="preserve"> – dodaje Janusz Konopka, prezes firmy </w:t>
      </w:r>
      <w:proofErr w:type="spellStart"/>
      <w:r w:rsidRPr="006E5F55">
        <w:t>Speedmail</w:t>
      </w:r>
      <w:proofErr w:type="spellEnd"/>
      <w:r w:rsidRPr="006E5F55">
        <w:t xml:space="preserve">. </w:t>
      </w:r>
    </w:p>
    <w:p w14:paraId="12C9D5F3" w14:textId="77777777" w:rsidR="00167DA0" w:rsidRDefault="00167DA0" w:rsidP="00167DA0">
      <w:pPr>
        <w:spacing w:after="0" w:line="240" w:lineRule="auto"/>
        <w:jc w:val="both"/>
      </w:pPr>
    </w:p>
    <w:p w14:paraId="682D08D6" w14:textId="77777777" w:rsidR="004E1598" w:rsidRDefault="004E1598" w:rsidP="00D91D0A">
      <w:pPr>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w:t>
      </w:r>
    </w:p>
    <w:p w14:paraId="22B8EC29" w14:textId="77777777" w:rsidR="004E1598" w:rsidRDefault="004E1598" w:rsidP="00D91D0A">
      <w:pPr>
        <w:shd w:val="clear" w:color="auto" w:fill="FFFFFF"/>
        <w:spacing w:after="0" w:line="268" w:lineRule="auto"/>
        <w:jc w:val="both"/>
        <w:rPr>
          <w:rFonts w:asciiTheme="minorHAnsi" w:eastAsia="Arial" w:hAnsiTheme="minorHAnsi" w:cstheme="minorHAnsi"/>
          <w:color w:val="222222"/>
          <w:sz w:val="20"/>
          <w:szCs w:val="20"/>
        </w:rPr>
      </w:pPr>
      <w:proofErr w:type="spellStart"/>
      <w:r>
        <w:rPr>
          <w:rFonts w:asciiTheme="minorHAnsi" w:eastAsia="Arial" w:hAnsiTheme="minorHAnsi" w:cstheme="minorHAnsi"/>
          <w:b/>
          <w:color w:val="222222"/>
          <w:sz w:val="20"/>
          <w:szCs w:val="20"/>
        </w:rPr>
        <w:t>Speedmail</w:t>
      </w:r>
      <w:proofErr w:type="spellEnd"/>
      <w:r>
        <w:rPr>
          <w:rFonts w:asciiTheme="minorHAnsi" w:eastAsia="Arial" w:hAnsiTheme="minorHAnsi" w:cstheme="minorHAnsi"/>
          <w:color w:val="222222"/>
          <w:sz w:val="20"/>
          <w:szCs w:val="20"/>
        </w:rPr>
        <w:t xml:space="preserve"> to największy w Polsce niezależny operator pocztowy. Firma doręcza przesyłki listowe i marketingowe poprzez sieć ponad 100 placówek zlokalizowanych w większości dużych i średnich miast kraju. Oferta </w:t>
      </w:r>
      <w:proofErr w:type="spellStart"/>
      <w:r>
        <w:rPr>
          <w:rFonts w:asciiTheme="minorHAnsi" w:eastAsia="Arial" w:hAnsiTheme="minorHAnsi" w:cstheme="minorHAnsi"/>
          <w:color w:val="222222"/>
          <w:sz w:val="20"/>
          <w:szCs w:val="20"/>
        </w:rPr>
        <w:t>Speedmail</w:t>
      </w:r>
      <w:proofErr w:type="spellEnd"/>
      <w:r>
        <w:rPr>
          <w:rFonts w:asciiTheme="minorHAnsi" w:eastAsia="Arial" w:hAnsiTheme="minorHAnsi" w:cstheme="minorHAnsi"/>
          <w:color w:val="222222"/>
          <w:sz w:val="20"/>
          <w:szCs w:val="20"/>
        </w:rPr>
        <w:t xml:space="preserve"> adresowana jest do firm takich jak: banki, operatorzy telekomunikacyjni, telewizje kablowe, firmy </w:t>
      </w:r>
      <w:r>
        <w:rPr>
          <w:rFonts w:asciiTheme="minorHAnsi" w:eastAsia="Arial" w:hAnsiTheme="minorHAnsi" w:cstheme="minorHAnsi"/>
          <w:color w:val="222222"/>
          <w:sz w:val="20"/>
          <w:szCs w:val="20"/>
        </w:rPr>
        <w:lastRenderedPageBreak/>
        <w:t xml:space="preserve">ubezpieczeniowe, ale też do agencji marketingowych, fundacji, samorządów oraz spółek miejskich. Jej konkurencyjną przewagę stanowią zarówno elastyczność cenowa, jak i najnowsze rozwiązania IT: śledzenie wszystkich przesyłek, monitoring listonoszy on-line czy aplikacja do zarządzania korespondencją. Dzięki zintegrowaniu z największymi drukarniami korespondencji i firmami konfekcyjnymi, </w:t>
      </w:r>
      <w:proofErr w:type="spellStart"/>
      <w:r>
        <w:rPr>
          <w:rFonts w:asciiTheme="minorHAnsi" w:eastAsia="Arial" w:hAnsiTheme="minorHAnsi" w:cstheme="minorHAnsi"/>
          <w:color w:val="222222"/>
          <w:sz w:val="20"/>
          <w:szCs w:val="20"/>
        </w:rPr>
        <w:t>Speedmail</w:t>
      </w:r>
      <w:proofErr w:type="spellEnd"/>
      <w:r>
        <w:rPr>
          <w:rFonts w:asciiTheme="minorHAnsi" w:eastAsia="Arial" w:hAnsiTheme="minorHAnsi" w:cstheme="minorHAnsi"/>
          <w:color w:val="222222"/>
          <w:sz w:val="20"/>
          <w:szCs w:val="20"/>
        </w:rPr>
        <w:t xml:space="preserve"> zapewnia pełną automatyzację wysyłek masowych. Działalność firmy wyróżnia zastosowanie sprawdzonych rozwiązań logistycznych, ale także dbałość o bezpieczeństwo obrotu pocztowego. Marka </w:t>
      </w:r>
      <w:proofErr w:type="spellStart"/>
      <w:r>
        <w:rPr>
          <w:rFonts w:asciiTheme="minorHAnsi" w:eastAsia="Arial" w:hAnsiTheme="minorHAnsi" w:cstheme="minorHAnsi"/>
          <w:color w:val="222222"/>
          <w:sz w:val="20"/>
          <w:szCs w:val="20"/>
        </w:rPr>
        <w:t>Speedmail</w:t>
      </w:r>
      <w:proofErr w:type="spellEnd"/>
      <w:r>
        <w:rPr>
          <w:rFonts w:asciiTheme="minorHAnsi" w:eastAsia="Arial" w:hAnsiTheme="minorHAnsi" w:cstheme="minorHAnsi"/>
          <w:color w:val="222222"/>
          <w:sz w:val="20"/>
          <w:szCs w:val="20"/>
        </w:rPr>
        <w:t xml:space="preserve"> budowana jest w oparciu o najlepsze praktyki i doświadczenia rynków europejskich. </w:t>
      </w:r>
    </w:p>
    <w:p w14:paraId="2B48A262" w14:textId="77777777" w:rsidR="004E1598" w:rsidRDefault="004E1598" w:rsidP="00871B5B">
      <w:pPr>
        <w:shd w:val="clear" w:color="auto" w:fill="FFFFFF"/>
        <w:spacing w:after="0" w:line="268" w:lineRule="auto"/>
        <w:jc w:val="both"/>
        <w:rPr>
          <w:rFonts w:asciiTheme="minorHAnsi" w:eastAsia="Arial" w:hAnsiTheme="minorHAnsi" w:cstheme="minorHAnsi"/>
          <w:color w:val="222222"/>
          <w:sz w:val="20"/>
          <w:szCs w:val="20"/>
        </w:rPr>
      </w:pPr>
    </w:p>
    <w:p w14:paraId="1C8A5A01" w14:textId="77777777" w:rsidR="004E1598" w:rsidRDefault="004E1598" w:rsidP="00871B5B">
      <w:pPr>
        <w:spacing w:after="0" w:line="266" w:lineRule="auto"/>
        <w:jc w:val="both"/>
        <w:rPr>
          <w:rFonts w:asciiTheme="minorHAnsi" w:hAnsiTheme="minorHAnsi" w:cstheme="minorHAnsi"/>
          <w:b/>
          <w:color w:val="000000"/>
          <w:sz w:val="18"/>
          <w:szCs w:val="18"/>
        </w:rPr>
      </w:pPr>
    </w:p>
    <w:p w14:paraId="02AB8806" w14:textId="77777777" w:rsidR="004E1598" w:rsidRDefault="004E1598" w:rsidP="00871B5B">
      <w:pPr>
        <w:spacing w:after="0" w:line="266" w:lineRule="auto"/>
        <w:jc w:val="both"/>
        <w:rPr>
          <w:rFonts w:asciiTheme="minorHAnsi" w:hAnsiTheme="minorHAnsi" w:cstheme="minorHAnsi"/>
          <w:b/>
          <w:color w:val="000000"/>
          <w:sz w:val="18"/>
          <w:szCs w:val="18"/>
        </w:rPr>
      </w:pPr>
      <w:r>
        <w:rPr>
          <w:rFonts w:asciiTheme="minorHAnsi" w:hAnsiTheme="minorHAnsi" w:cstheme="minorHAnsi"/>
          <w:b/>
          <w:color w:val="000000"/>
          <w:sz w:val="18"/>
          <w:szCs w:val="18"/>
        </w:rPr>
        <w:t>Kontakt dla mediów:</w:t>
      </w:r>
    </w:p>
    <w:p w14:paraId="098DEF60" w14:textId="69B02021" w:rsidR="004E1598" w:rsidRDefault="00021449" w:rsidP="00871B5B">
      <w:pPr>
        <w:spacing w:after="0" w:line="266" w:lineRule="auto"/>
        <w:jc w:val="both"/>
        <w:rPr>
          <w:rFonts w:asciiTheme="minorHAnsi" w:hAnsiTheme="minorHAnsi" w:cstheme="minorHAnsi"/>
          <w:color w:val="000000"/>
          <w:sz w:val="18"/>
          <w:szCs w:val="18"/>
        </w:rPr>
      </w:pPr>
      <w:r>
        <w:rPr>
          <w:rFonts w:asciiTheme="minorHAnsi" w:hAnsiTheme="minorHAnsi" w:cstheme="minorHAnsi"/>
          <w:color w:val="000000"/>
          <w:sz w:val="18"/>
          <w:szCs w:val="18"/>
        </w:rPr>
        <w:t>Paweł Skowron</w:t>
      </w:r>
    </w:p>
    <w:p w14:paraId="2524FB43" w14:textId="24CD8F58" w:rsidR="004E1598" w:rsidRDefault="004E1598" w:rsidP="00871B5B">
      <w:pPr>
        <w:spacing w:after="0" w:line="266" w:lineRule="auto"/>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Tel. + 48 </w:t>
      </w:r>
      <w:r w:rsidR="00021449" w:rsidRPr="00021449">
        <w:rPr>
          <w:rFonts w:asciiTheme="minorHAnsi" w:hAnsiTheme="minorHAnsi" w:cstheme="minorHAnsi"/>
          <w:color w:val="000000"/>
          <w:sz w:val="18"/>
          <w:szCs w:val="18"/>
        </w:rPr>
        <w:t>796 699 177</w:t>
      </w:r>
    </w:p>
    <w:p w14:paraId="738AEB7F" w14:textId="2B9F3B5B" w:rsidR="00340657" w:rsidRDefault="004E1598" w:rsidP="00A0056A">
      <w:pPr>
        <w:spacing w:after="0" w:line="269" w:lineRule="auto"/>
        <w:jc w:val="both"/>
        <w:rPr>
          <w:lang w:val="en-US"/>
        </w:rPr>
      </w:pPr>
      <w:r>
        <w:rPr>
          <w:rFonts w:asciiTheme="minorHAnsi" w:hAnsiTheme="minorHAnsi" w:cstheme="minorHAnsi"/>
          <w:color w:val="000000"/>
          <w:sz w:val="18"/>
          <w:szCs w:val="18"/>
          <w:lang w:val="en-US"/>
        </w:rPr>
        <w:t xml:space="preserve">E-mail: </w:t>
      </w:r>
      <w:r w:rsidR="00021449">
        <w:rPr>
          <w:rFonts w:asciiTheme="minorHAnsi" w:hAnsiTheme="minorHAnsi" w:cstheme="minorHAnsi"/>
          <w:color w:val="000000"/>
          <w:sz w:val="18"/>
          <w:szCs w:val="18"/>
          <w:lang w:val="en-US"/>
        </w:rPr>
        <w:t>pawel</w:t>
      </w:r>
      <w:r>
        <w:rPr>
          <w:rFonts w:asciiTheme="minorHAnsi" w:hAnsiTheme="minorHAnsi" w:cstheme="minorHAnsi"/>
          <w:color w:val="000000"/>
          <w:sz w:val="18"/>
          <w:szCs w:val="18"/>
          <w:lang w:val="en-US"/>
        </w:rPr>
        <w:t>.</w:t>
      </w:r>
      <w:r w:rsidR="00021449">
        <w:rPr>
          <w:rFonts w:asciiTheme="minorHAnsi" w:hAnsiTheme="minorHAnsi" w:cstheme="minorHAnsi"/>
          <w:color w:val="000000"/>
          <w:sz w:val="18"/>
          <w:szCs w:val="18"/>
          <w:lang w:val="en-US"/>
        </w:rPr>
        <w:t>skowron</w:t>
      </w:r>
      <w:r>
        <w:rPr>
          <w:rFonts w:asciiTheme="minorHAnsi" w:hAnsiTheme="minorHAnsi" w:cstheme="minorHAnsi"/>
          <w:color w:val="000000"/>
          <w:sz w:val="18"/>
          <w:szCs w:val="18"/>
          <w:lang w:val="en-US"/>
        </w:rPr>
        <w:t>@goodonepr.pl</w:t>
      </w:r>
    </w:p>
    <w:p w14:paraId="545E7C44" w14:textId="77777777" w:rsidR="00340657" w:rsidRPr="004E1598" w:rsidRDefault="00340657" w:rsidP="00A0056A">
      <w:pPr>
        <w:spacing w:after="0" w:line="269" w:lineRule="auto"/>
        <w:jc w:val="both"/>
        <w:rPr>
          <w:lang w:val="en-US"/>
        </w:rPr>
      </w:pPr>
    </w:p>
    <w:sectPr w:rsidR="00340657" w:rsidRPr="004E1598">
      <w:footerReference w:type="default" r:id="rId9"/>
      <w:pgSz w:w="11906" w:h="16838"/>
      <w:pgMar w:top="1134" w:right="1418" w:bottom="1134" w:left="1418"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109A7E" w16cex:dateUtc="2024-09-25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CC871B" w16cid:durableId="54109A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3D76F" w14:textId="77777777" w:rsidR="00737F2C" w:rsidRDefault="00737F2C">
      <w:pPr>
        <w:spacing w:after="0" w:line="240" w:lineRule="auto"/>
      </w:pPr>
      <w:r>
        <w:separator/>
      </w:r>
    </w:p>
  </w:endnote>
  <w:endnote w:type="continuationSeparator" w:id="0">
    <w:p w14:paraId="580D2EC3" w14:textId="77777777" w:rsidR="00737F2C" w:rsidRDefault="0073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76F1" w14:textId="77777777" w:rsidR="00F618FE" w:rsidRDefault="00FE0083">
    <w:pPr>
      <w:tabs>
        <w:tab w:val="center" w:pos="4536"/>
        <w:tab w:val="right" w:pos="9072"/>
      </w:tabs>
    </w:pPr>
    <w:r>
      <w:rPr>
        <w:noProof/>
      </w:rPr>
      <w:drawing>
        <wp:anchor distT="0" distB="0" distL="114300" distR="114300" simplePos="0" relativeHeight="251658240" behindDoc="0" locked="0" layoutInCell="1" hidden="0" allowOverlap="1" wp14:anchorId="421F7F17" wp14:editId="4D5B7ABC">
          <wp:simplePos x="0" y="0"/>
          <wp:positionH relativeFrom="column">
            <wp:posOffset>-835179</wp:posOffset>
          </wp:positionH>
          <wp:positionV relativeFrom="paragraph">
            <wp:posOffset>6057900</wp:posOffset>
          </wp:positionV>
          <wp:extent cx="7430135" cy="708660"/>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30135" cy="708660"/>
                  </a:xfrm>
                  <a:prstGeom prst="rect">
                    <a:avLst/>
                  </a:prstGeom>
                  <a:ln/>
                </pic:spPr>
              </pic:pic>
            </a:graphicData>
          </a:graphic>
        </wp:anchor>
      </w:drawing>
    </w:r>
  </w:p>
  <w:p w14:paraId="7134CBAF" w14:textId="77777777" w:rsidR="00F618FE" w:rsidRDefault="00FE0083">
    <w:pPr>
      <w:pBdr>
        <w:top w:val="nil"/>
        <w:left w:val="nil"/>
        <w:bottom w:val="nil"/>
        <w:right w:val="nil"/>
        <w:between w:val="nil"/>
      </w:pBdr>
      <w:tabs>
        <w:tab w:val="center" w:pos="4536"/>
        <w:tab w:val="right" w:pos="9072"/>
      </w:tabs>
      <w:spacing w:after="0" w:line="240" w:lineRule="auto"/>
    </w:pPr>
    <w:r>
      <w:rPr>
        <w:noProof/>
      </w:rPr>
      <w:drawing>
        <wp:anchor distT="0" distB="0" distL="114300" distR="114300" simplePos="0" relativeHeight="251659264" behindDoc="0" locked="0" layoutInCell="1" hidden="0" allowOverlap="1" wp14:anchorId="49804EEB" wp14:editId="5A60784B">
          <wp:simplePos x="0" y="0"/>
          <wp:positionH relativeFrom="column">
            <wp:posOffset>-838199</wp:posOffset>
          </wp:positionH>
          <wp:positionV relativeFrom="paragraph">
            <wp:posOffset>101101</wp:posOffset>
          </wp:positionV>
          <wp:extent cx="7430135" cy="708660"/>
          <wp:effectExtent l="0" t="0" r="0" b="0"/>
          <wp:wrapTopAndBottom distT="0" dist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430135" cy="7086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9B96" w14:textId="77777777" w:rsidR="00737F2C" w:rsidRDefault="00737F2C">
      <w:pPr>
        <w:spacing w:after="0" w:line="240" w:lineRule="auto"/>
      </w:pPr>
      <w:r>
        <w:separator/>
      </w:r>
    </w:p>
  </w:footnote>
  <w:footnote w:type="continuationSeparator" w:id="0">
    <w:p w14:paraId="63E06C59" w14:textId="77777777" w:rsidR="00737F2C" w:rsidRDefault="00737F2C">
      <w:pPr>
        <w:spacing w:after="0" w:line="240" w:lineRule="auto"/>
      </w:pPr>
      <w:r>
        <w:continuationSeparator/>
      </w:r>
    </w:p>
  </w:footnote>
  <w:footnote w:id="1">
    <w:p w14:paraId="06F09CCC" w14:textId="77777777" w:rsidR="00167DA0" w:rsidRPr="00167DA0" w:rsidRDefault="00167DA0" w:rsidP="00167DA0">
      <w:pPr>
        <w:pBdr>
          <w:top w:val="nil"/>
          <w:left w:val="nil"/>
          <w:bottom w:val="nil"/>
          <w:right w:val="nil"/>
          <w:between w:val="nil"/>
        </w:pBdr>
        <w:spacing w:after="0" w:line="240" w:lineRule="auto"/>
        <w:rPr>
          <w:rFonts w:eastAsia="Calibri"/>
          <w:color w:val="000000"/>
          <w:sz w:val="20"/>
          <w:szCs w:val="20"/>
        </w:rPr>
      </w:pPr>
      <w:r w:rsidRPr="00167DA0">
        <w:rPr>
          <w:sz w:val="20"/>
          <w:szCs w:val="20"/>
          <w:vertAlign w:val="superscript"/>
        </w:rPr>
        <w:footnoteRef/>
      </w:r>
      <w:r w:rsidRPr="00167DA0">
        <w:rPr>
          <w:rFonts w:eastAsia="Calibri"/>
          <w:color w:val="000000"/>
          <w:sz w:val="20"/>
          <w:szCs w:val="20"/>
        </w:rPr>
        <w:t xml:space="preserve"> Raport z 5. edycji badania ilościowego wykonanego przez ARC Rynek i Opinia</w:t>
      </w:r>
      <w:r w:rsidRPr="00167DA0">
        <w:rPr>
          <w:sz w:val="20"/>
          <w:szCs w:val="20"/>
        </w:rPr>
        <w:t xml:space="preserve"> </w:t>
      </w:r>
      <w:r w:rsidRPr="00167DA0">
        <w:rPr>
          <w:rFonts w:eastAsia="Calibri"/>
          <w:color w:val="000000"/>
          <w:sz w:val="20"/>
          <w:szCs w:val="20"/>
        </w:rPr>
        <w:t>dla Polskiego Stowarzyszenia Marketingu Bezpośredniego SMB</w:t>
      </w:r>
      <w:r w:rsidRPr="00167DA0">
        <w:rPr>
          <w:sz w:val="20"/>
          <w:szCs w:val="20"/>
        </w:rPr>
        <w:t>, “</w:t>
      </w:r>
      <w:r w:rsidRPr="00167DA0">
        <w:rPr>
          <w:rFonts w:eastAsia="Calibri"/>
          <w:color w:val="000000"/>
          <w:sz w:val="20"/>
          <w:szCs w:val="20"/>
        </w:rPr>
        <w:t>Stosunek Polaków do drukowanych materiałów marketingowych</w:t>
      </w:r>
      <w:r w:rsidRPr="00167DA0">
        <w:rPr>
          <w:sz w:val="20"/>
          <w:szCs w:val="20"/>
        </w:rPr>
        <w:t>”, marzec</w:t>
      </w:r>
      <w:r w:rsidRPr="00167DA0">
        <w:rPr>
          <w:rFonts w:eastAsia="Calibri"/>
          <w:color w:val="000000"/>
          <w:sz w:val="20"/>
          <w:szCs w:val="20"/>
        </w:rPr>
        <w:t xml:space="preserve"> 2025</w:t>
      </w:r>
    </w:p>
  </w:footnote>
  <w:footnote w:id="2">
    <w:p w14:paraId="3CD65BE2" w14:textId="77777777" w:rsidR="00167DA0" w:rsidRDefault="00167DA0" w:rsidP="00167DA0">
      <w:pPr>
        <w:pBdr>
          <w:top w:val="nil"/>
          <w:left w:val="nil"/>
          <w:bottom w:val="nil"/>
          <w:right w:val="nil"/>
          <w:between w:val="nil"/>
        </w:pBdr>
        <w:spacing w:after="0" w:line="240" w:lineRule="auto"/>
        <w:rPr>
          <w:rFonts w:eastAsia="Calibri"/>
          <w:color w:val="000000"/>
          <w:sz w:val="20"/>
          <w:szCs w:val="20"/>
        </w:rPr>
      </w:pPr>
      <w:r w:rsidRPr="00167DA0">
        <w:rPr>
          <w:sz w:val="20"/>
          <w:szCs w:val="20"/>
          <w:vertAlign w:val="superscript"/>
        </w:rPr>
        <w:footnoteRef/>
      </w:r>
      <w:r w:rsidRPr="00167DA0">
        <w:rPr>
          <w:rFonts w:eastAsia="Calibri"/>
          <w:color w:val="000000"/>
          <w:sz w:val="20"/>
          <w:szCs w:val="20"/>
        </w:rPr>
        <w:t xml:space="preserve"> </w:t>
      </w:r>
      <w:r w:rsidRPr="00167DA0">
        <w:rPr>
          <w:sz w:val="20"/>
          <w:szCs w:val="20"/>
        </w:rPr>
        <w:t>Ta</w:t>
      </w:r>
      <w:bookmarkStart w:id="0" w:name="_GoBack"/>
      <w:bookmarkEnd w:id="0"/>
      <w:r w:rsidRPr="00167DA0">
        <w:rPr>
          <w:sz w:val="20"/>
          <w:szCs w:val="20"/>
        </w:rPr>
        <w:t>mże</w:t>
      </w:r>
    </w:p>
  </w:footnote>
  <w:footnote w:id="3">
    <w:p w14:paraId="7D7874A5" w14:textId="77777777" w:rsidR="00167DA0" w:rsidRDefault="00167DA0" w:rsidP="00167DA0">
      <w:pPr>
        <w:spacing w:after="0" w:line="240" w:lineRule="auto"/>
        <w:rPr>
          <w:rFonts w:eastAsia="Calibri"/>
          <w:color w:val="000000"/>
        </w:rPr>
      </w:pPr>
      <w:r>
        <w:rPr>
          <w:vertAlign w:val="superscript"/>
        </w:rPr>
        <w:footnoteRef/>
      </w:r>
      <w:r>
        <w:rPr>
          <w:rFonts w:eastAsia="Calibri"/>
          <w:color w:val="000000"/>
        </w:rPr>
        <w:t xml:space="preserve"> </w:t>
      </w:r>
      <w:r w:rsidRPr="00167DA0">
        <w:rPr>
          <w:rFonts w:eastAsia="Calibri"/>
          <w:color w:val="000000"/>
          <w:sz w:val="20"/>
          <w:szCs w:val="20"/>
        </w:rPr>
        <w:t>Tamże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8D7"/>
    <w:multiLevelType w:val="hybridMultilevel"/>
    <w:tmpl w:val="15549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EC7C8C"/>
    <w:multiLevelType w:val="hybridMultilevel"/>
    <w:tmpl w:val="CADC16C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FFA6F2C"/>
    <w:multiLevelType w:val="hybridMultilevel"/>
    <w:tmpl w:val="95322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765D12"/>
    <w:multiLevelType w:val="hybridMultilevel"/>
    <w:tmpl w:val="67209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734072"/>
    <w:multiLevelType w:val="multilevel"/>
    <w:tmpl w:val="2F9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4F34E6"/>
    <w:multiLevelType w:val="hybridMultilevel"/>
    <w:tmpl w:val="37C87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AFE35E1"/>
    <w:multiLevelType w:val="multilevel"/>
    <w:tmpl w:val="4C78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E"/>
    <w:rsid w:val="00003968"/>
    <w:rsid w:val="00005673"/>
    <w:rsid w:val="000075EB"/>
    <w:rsid w:val="00021449"/>
    <w:rsid w:val="00022C71"/>
    <w:rsid w:val="000260D4"/>
    <w:rsid w:val="000333C6"/>
    <w:rsid w:val="00036A55"/>
    <w:rsid w:val="00040020"/>
    <w:rsid w:val="00040BA4"/>
    <w:rsid w:val="00047DF7"/>
    <w:rsid w:val="000519BB"/>
    <w:rsid w:val="00055C6A"/>
    <w:rsid w:val="000612D7"/>
    <w:rsid w:val="00065707"/>
    <w:rsid w:val="00066081"/>
    <w:rsid w:val="00071CA7"/>
    <w:rsid w:val="00071E9B"/>
    <w:rsid w:val="00075A06"/>
    <w:rsid w:val="00075ED8"/>
    <w:rsid w:val="0007665F"/>
    <w:rsid w:val="0008230C"/>
    <w:rsid w:val="00083604"/>
    <w:rsid w:val="0008484E"/>
    <w:rsid w:val="00091AAC"/>
    <w:rsid w:val="000958F5"/>
    <w:rsid w:val="000A68C7"/>
    <w:rsid w:val="000B1078"/>
    <w:rsid w:val="000B3149"/>
    <w:rsid w:val="000B326C"/>
    <w:rsid w:val="000B568D"/>
    <w:rsid w:val="000C4C7B"/>
    <w:rsid w:val="000D21A3"/>
    <w:rsid w:val="000D5889"/>
    <w:rsid w:val="000E1A5C"/>
    <w:rsid w:val="000F218F"/>
    <w:rsid w:val="001042CB"/>
    <w:rsid w:val="00113470"/>
    <w:rsid w:val="0011429A"/>
    <w:rsid w:val="00123976"/>
    <w:rsid w:val="001308DF"/>
    <w:rsid w:val="0013418C"/>
    <w:rsid w:val="001411F9"/>
    <w:rsid w:val="0014270D"/>
    <w:rsid w:val="0014337D"/>
    <w:rsid w:val="00143E6F"/>
    <w:rsid w:val="001537CA"/>
    <w:rsid w:val="0015637C"/>
    <w:rsid w:val="001638E7"/>
    <w:rsid w:val="00164206"/>
    <w:rsid w:val="00167DA0"/>
    <w:rsid w:val="001731F9"/>
    <w:rsid w:val="00180BF2"/>
    <w:rsid w:val="00183F60"/>
    <w:rsid w:val="0018566F"/>
    <w:rsid w:val="00187192"/>
    <w:rsid w:val="00190E0F"/>
    <w:rsid w:val="00192AA2"/>
    <w:rsid w:val="001939E1"/>
    <w:rsid w:val="00195ECC"/>
    <w:rsid w:val="001B2D4A"/>
    <w:rsid w:val="001B369C"/>
    <w:rsid w:val="001B6869"/>
    <w:rsid w:val="001C10A2"/>
    <w:rsid w:val="001C3213"/>
    <w:rsid w:val="001C389A"/>
    <w:rsid w:val="001C40CE"/>
    <w:rsid w:val="001D50DF"/>
    <w:rsid w:val="001D5B16"/>
    <w:rsid w:val="001E3C03"/>
    <w:rsid w:val="001E674C"/>
    <w:rsid w:val="001F0286"/>
    <w:rsid w:val="001F19D7"/>
    <w:rsid w:val="001F1E7E"/>
    <w:rsid w:val="001F3AD2"/>
    <w:rsid w:val="001F5C9A"/>
    <w:rsid w:val="002067B1"/>
    <w:rsid w:val="00212912"/>
    <w:rsid w:val="00213AD8"/>
    <w:rsid w:val="00216B2C"/>
    <w:rsid w:val="00223CA9"/>
    <w:rsid w:val="00227B2E"/>
    <w:rsid w:val="00227C3D"/>
    <w:rsid w:val="002345AA"/>
    <w:rsid w:val="002418F5"/>
    <w:rsid w:val="0024399C"/>
    <w:rsid w:val="00246C1F"/>
    <w:rsid w:val="00250464"/>
    <w:rsid w:val="0025330B"/>
    <w:rsid w:val="002557EE"/>
    <w:rsid w:val="002601DD"/>
    <w:rsid w:val="00264084"/>
    <w:rsid w:val="00264710"/>
    <w:rsid w:val="002659CA"/>
    <w:rsid w:val="00266DA1"/>
    <w:rsid w:val="0027361D"/>
    <w:rsid w:val="002761D1"/>
    <w:rsid w:val="00281941"/>
    <w:rsid w:val="00287FB7"/>
    <w:rsid w:val="00291089"/>
    <w:rsid w:val="00291851"/>
    <w:rsid w:val="00292E95"/>
    <w:rsid w:val="002A6566"/>
    <w:rsid w:val="002B1EC4"/>
    <w:rsid w:val="002C0078"/>
    <w:rsid w:val="002C0B10"/>
    <w:rsid w:val="002C1CE8"/>
    <w:rsid w:val="002C2CAC"/>
    <w:rsid w:val="002C6564"/>
    <w:rsid w:val="002D6F1D"/>
    <w:rsid w:val="002D7167"/>
    <w:rsid w:val="002E0242"/>
    <w:rsid w:val="002E59BD"/>
    <w:rsid w:val="002E6FE2"/>
    <w:rsid w:val="002E7A54"/>
    <w:rsid w:val="002F03A5"/>
    <w:rsid w:val="002F15F2"/>
    <w:rsid w:val="002F43CC"/>
    <w:rsid w:val="00301629"/>
    <w:rsid w:val="0031242B"/>
    <w:rsid w:val="0031345B"/>
    <w:rsid w:val="00314DCF"/>
    <w:rsid w:val="00320A76"/>
    <w:rsid w:val="00323DEE"/>
    <w:rsid w:val="00325EF4"/>
    <w:rsid w:val="00326B74"/>
    <w:rsid w:val="0032731E"/>
    <w:rsid w:val="00333012"/>
    <w:rsid w:val="00334436"/>
    <w:rsid w:val="00340657"/>
    <w:rsid w:val="00342DF2"/>
    <w:rsid w:val="00345319"/>
    <w:rsid w:val="003455CF"/>
    <w:rsid w:val="003519A7"/>
    <w:rsid w:val="00353D1D"/>
    <w:rsid w:val="003616D1"/>
    <w:rsid w:val="003675EA"/>
    <w:rsid w:val="00373089"/>
    <w:rsid w:val="00392873"/>
    <w:rsid w:val="00393803"/>
    <w:rsid w:val="003A0F1B"/>
    <w:rsid w:val="003A3593"/>
    <w:rsid w:val="003A7F00"/>
    <w:rsid w:val="003B02ED"/>
    <w:rsid w:val="003B23DB"/>
    <w:rsid w:val="003B2AED"/>
    <w:rsid w:val="003B3538"/>
    <w:rsid w:val="003B5354"/>
    <w:rsid w:val="003D08CA"/>
    <w:rsid w:val="003D09B4"/>
    <w:rsid w:val="003E1077"/>
    <w:rsid w:val="003E200B"/>
    <w:rsid w:val="003E3406"/>
    <w:rsid w:val="003E43AC"/>
    <w:rsid w:val="003E53C9"/>
    <w:rsid w:val="003E7683"/>
    <w:rsid w:val="003F0DF7"/>
    <w:rsid w:val="0040727C"/>
    <w:rsid w:val="004100F1"/>
    <w:rsid w:val="0041265C"/>
    <w:rsid w:val="00413B6C"/>
    <w:rsid w:val="00415D64"/>
    <w:rsid w:val="0042724A"/>
    <w:rsid w:val="004309AF"/>
    <w:rsid w:val="00432ECB"/>
    <w:rsid w:val="0043636F"/>
    <w:rsid w:val="00445643"/>
    <w:rsid w:val="00445C58"/>
    <w:rsid w:val="00451DB0"/>
    <w:rsid w:val="00457543"/>
    <w:rsid w:val="00457863"/>
    <w:rsid w:val="00457929"/>
    <w:rsid w:val="0046576D"/>
    <w:rsid w:val="00466EF0"/>
    <w:rsid w:val="00473988"/>
    <w:rsid w:val="0047731C"/>
    <w:rsid w:val="004776AF"/>
    <w:rsid w:val="004804ED"/>
    <w:rsid w:val="0048490D"/>
    <w:rsid w:val="004A70DF"/>
    <w:rsid w:val="004B0DC8"/>
    <w:rsid w:val="004B3737"/>
    <w:rsid w:val="004B4ABF"/>
    <w:rsid w:val="004B5575"/>
    <w:rsid w:val="004C30B9"/>
    <w:rsid w:val="004C6DEF"/>
    <w:rsid w:val="004C7619"/>
    <w:rsid w:val="004D590B"/>
    <w:rsid w:val="004D7E1D"/>
    <w:rsid w:val="004E1598"/>
    <w:rsid w:val="004F0612"/>
    <w:rsid w:val="0050171C"/>
    <w:rsid w:val="0050215D"/>
    <w:rsid w:val="005073EB"/>
    <w:rsid w:val="00515257"/>
    <w:rsid w:val="00515782"/>
    <w:rsid w:val="00516C8D"/>
    <w:rsid w:val="005311F6"/>
    <w:rsid w:val="00542682"/>
    <w:rsid w:val="00544481"/>
    <w:rsid w:val="0054724A"/>
    <w:rsid w:val="00547747"/>
    <w:rsid w:val="005503F2"/>
    <w:rsid w:val="005528AB"/>
    <w:rsid w:val="00563D00"/>
    <w:rsid w:val="00563D34"/>
    <w:rsid w:val="00573299"/>
    <w:rsid w:val="00573F92"/>
    <w:rsid w:val="00574473"/>
    <w:rsid w:val="00576B64"/>
    <w:rsid w:val="00583159"/>
    <w:rsid w:val="0059697E"/>
    <w:rsid w:val="005A304E"/>
    <w:rsid w:val="005B1623"/>
    <w:rsid w:val="005B31D8"/>
    <w:rsid w:val="005B749C"/>
    <w:rsid w:val="005C393B"/>
    <w:rsid w:val="005C4851"/>
    <w:rsid w:val="005C4A2B"/>
    <w:rsid w:val="005D0A39"/>
    <w:rsid w:val="005D41D9"/>
    <w:rsid w:val="005D579E"/>
    <w:rsid w:val="005E79C8"/>
    <w:rsid w:val="00604C34"/>
    <w:rsid w:val="0061557E"/>
    <w:rsid w:val="006253BE"/>
    <w:rsid w:val="006304AB"/>
    <w:rsid w:val="00631A03"/>
    <w:rsid w:val="00631FE4"/>
    <w:rsid w:val="00634EA1"/>
    <w:rsid w:val="00641E7B"/>
    <w:rsid w:val="00645F2A"/>
    <w:rsid w:val="0065356B"/>
    <w:rsid w:val="0065470F"/>
    <w:rsid w:val="0065575D"/>
    <w:rsid w:val="00655D00"/>
    <w:rsid w:val="006575E2"/>
    <w:rsid w:val="00660C72"/>
    <w:rsid w:val="00671DDB"/>
    <w:rsid w:val="00680F50"/>
    <w:rsid w:val="00681AF0"/>
    <w:rsid w:val="00685943"/>
    <w:rsid w:val="0069372B"/>
    <w:rsid w:val="00695AFE"/>
    <w:rsid w:val="006A0A90"/>
    <w:rsid w:val="006A6314"/>
    <w:rsid w:val="006B2929"/>
    <w:rsid w:val="006B3307"/>
    <w:rsid w:val="006C2D95"/>
    <w:rsid w:val="006C359D"/>
    <w:rsid w:val="006D0995"/>
    <w:rsid w:val="006D48E4"/>
    <w:rsid w:val="006D5C31"/>
    <w:rsid w:val="006F2271"/>
    <w:rsid w:val="006F3A0A"/>
    <w:rsid w:val="007000D9"/>
    <w:rsid w:val="00703054"/>
    <w:rsid w:val="00707547"/>
    <w:rsid w:val="007075D7"/>
    <w:rsid w:val="00707C24"/>
    <w:rsid w:val="00707C71"/>
    <w:rsid w:val="007140AC"/>
    <w:rsid w:val="0072243F"/>
    <w:rsid w:val="00726CCB"/>
    <w:rsid w:val="0072792E"/>
    <w:rsid w:val="00732281"/>
    <w:rsid w:val="007335E6"/>
    <w:rsid w:val="00737F2C"/>
    <w:rsid w:val="00741E99"/>
    <w:rsid w:val="007457B7"/>
    <w:rsid w:val="0076084B"/>
    <w:rsid w:val="00762A95"/>
    <w:rsid w:val="007660A3"/>
    <w:rsid w:val="0077618E"/>
    <w:rsid w:val="00777838"/>
    <w:rsid w:val="00781C48"/>
    <w:rsid w:val="00783CE6"/>
    <w:rsid w:val="007A615F"/>
    <w:rsid w:val="007B6382"/>
    <w:rsid w:val="007B69C5"/>
    <w:rsid w:val="007C1A5D"/>
    <w:rsid w:val="007C3257"/>
    <w:rsid w:val="007C36BD"/>
    <w:rsid w:val="007C5E90"/>
    <w:rsid w:val="007C7C1E"/>
    <w:rsid w:val="007C7D0A"/>
    <w:rsid w:val="007D3449"/>
    <w:rsid w:val="007D3DC9"/>
    <w:rsid w:val="007D4274"/>
    <w:rsid w:val="007D4B77"/>
    <w:rsid w:val="007E35D6"/>
    <w:rsid w:val="007F0563"/>
    <w:rsid w:val="00813A95"/>
    <w:rsid w:val="008169DF"/>
    <w:rsid w:val="00820447"/>
    <w:rsid w:val="00822FC9"/>
    <w:rsid w:val="008275BB"/>
    <w:rsid w:val="00827F53"/>
    <w:rsid w:val="00827FC3"/>
    <w:rsid w:val="00830D29"/>
    <w:rsid w:val="008373E6"/>
    <w:rsid w:val="008374F4"/>
    <w:rsid w:val="0083754C"/>
    <w:rsid w:val="00840281"/>
    <w:rsid w:val="00842C9B"/>
    <w:rsid w:val="00844641"/>
    <w:rsid w:val="00844F17"/>
    <w:rsid w:val="008461D7"/>
    <w:rsid w:val="00847267"/>
    <w:rsid w:val="00850A68"/>
    <w:rsid w:val="008514B8"/>
    <w:rsid w:val="008519F8"/>
    <w:rsid w:val="00852F2F"/>
    <w:rsid w:val="00853E18"/>
    <w:rsid w:val="00856550"/>
    <w:rsid w:val="008571AF"/>
    <w:rsid w:val="00862306"/>
    <w:rsid w:val="00864E5D"/>
    <w:rsid w:val="00865236"/>
    <w:rsid w:val="00871B5B"/>
    <w:rsid w:val="00875746"/>
    <w:rsid w:val="008759B7"/>
    <w:rsid w:val="008763A2"/>
    <w:rsid w:val="008775D2"/>
    <w:rsid w:val="00884D95"/>
    <w:rsid w:val="008861C9"/>
    <w:rsid w:val="008948E0"/>
    <w:rsid w:val="00896E4F"/>
    <w:rsid w:val="008C19AF"/>
    <w:rsid w:val="008C3136"/>
    <w:rsid w:val="008D19AB"/>
    <w:rsid w:val="008D1D55"/>
    <w:rsid w:val="008E30F3"/>
    <w:rsid w:val="008E375E"/>
    <w:rsid w:val="008E5DF7"/>
    <w:rsid w:val="008E69AC"/>
    <w:rsid w:val="008F3B45"/>
    <w:rsid w:val="008F3FAC"/>
    <w:rsid w:val="008F4AA6"/>
    <w:rsid w:val="008F55A7"/>
    <w:rsid w:val="0090159D"/>
    <w:rsid w:val="00901926"/>
    <w:rsid w:val="009107F5"/>
    <w:rsid w:val="00913DE6"/>
    <w:rsid w:val="009161CD"/>
    <w:rsid w:val="00916380"/>
    <w:rsid w:val="00916ECB"/>
    <w:rsid w:val="00917C44"/>
    <w:rsid w:val="009249D9"/>
    <w:rsid w:val="009261C6"/>
    <w:rsid w:val="00934D5C"/>
    <w:rsid w:val="00940E0D"/>
    <w:rsid w:val="00941A7B"/>
    <w:rsid w:val="00955AAB"/>
    <w:rsid w:val="00957FBE"/>
    <w:rsid w:val="0096256D"/>
    <w:rsid w:val="00966D36"/>
    <w:rsid w:val="009672AD"/>
    <w:rsid w:val="0097055B"/>
    <w:rsid w:val="009776FE"/>
    <w:rsid w:val="00982288"/>
    <w:rsid w:val="00984897"/>
    <w:rsid w:val="0098520E"/>
    <w:rsid w:val="0099581D"/>
    <w:rsid w:val="009A6429"/>
    <w:rsid w:val="009A7DD8"/>
    <w:rsid w:val="009B215C"/>
    <w:rsid w:val="009B6ED8"/>
    <w:rsid w:val="009C762D"/>
    <w:rsid w:val="009C7F86"/>
    <w:rsid w:val="009C7FA9"/>
    <w:rsid w:val="009D19BC"/>
    <w:rsid w:val="009D1F72"/>
    <w:rsid w:val="009E2AD4"/>
    <w:rsid w:val="009E5E2E"/>
    <w:rsid w:val="009E67C8"/>
    <w:rsid w:val="009E77E8"/>
    <w:rsid w:val="009F1BFB"/>
    <w:rsid w:val="00A0056A"/>
    <w:rsid w:val="00A20DCB"/>
    <w:rsid w:val="00A2340A"/>
    <w:rsid w:val="00A266D3"/>
    <w:rsid w:val="00A26AD3"/>
    <w:rsid w:val="00A3330B"/>
    <w:rsid w:val="00A36D0D"/>
    <w:rsid w:val="00A3775B"/>
    <w:rsid w:val="00A37A61"/>
    <w:rsid w:val="00A4096C"/>
    <w:rsid w:val="00A42EB2"/>
    <w:rsid w:val="00A46C2D"/>
    <w:rsid w:val="00A50984"/>
    <w:rsid w:val="00A50B70"/>
    <w:rsid w:val="00A54255"/>
    <w:rsid w:val="00A57226"/>
    <w:rsid w:val="00A628D3"/>
    <w:rsid w:val="00A63BBD"/>
    <w:rsid w:val="00A74576"/>
    <w:rsid w:val="00A851CF"/>
    <w:rsid w:val="00A94EB0"/>
    <w:rsid w:val="00A952B1"/>
    <w:rsid w:val="00A973BF"/>
    <w:rsid w:val="00A97663"/>
    <w:rsid w:val="00AA20CB"/>
    <w:rsid w:val="00AA3784"/>
    <w:rsid w:val="00AA5435"/>
    <w:rsid w:val="00AB0CC9"/>
    <w:rsid w:val="00AB3933"/>
    <w:rsid w:val="00AB567E"/>
    <w:rsid w:val="00AB71FF"/>
    <w:rsid w:val="00AD314E"/>
    <w:rsid w:val="00AE00E5"/>
    <w:rsid w:val="00AE1716"/>
    <w:rsid w:val="00AE3ECD"/>
    <w:rsid w:val="00AE535A"/>
    <w:rsid w:val="00AF0290"/>
    <w:rsid w:val="00AF437D"/>
    <w:rsid w:val="00AF66BC"/>
    <w:rsid w:val="00AF6F8F"/>
    <w:rsid w:val="00B00276"/>
    <w:rsid w:val="00B21207"/>
    <w:rsid w:val="00B3280C"/>
    <w:rsid w:val="00B40E72"/>
    <w:rsid w:val="00B512C7"/>
    <w:rsid w:val="00B531BE"/>
    <w:rsid w:val="00B53281"/>
    <w:rsid w:val="00B564C9"/>
    <w:rsid w:val="00B62EBF"/>
    <w:rsid w:val="00B65AB5"/>
    <w:rsid w:val="00B71713"/>
    <w:rsid w:val="00B72A0E"/>
    <w:rsid w:val="00B75AE3"/>
    <w:rsid w:val="00B9018A"/>
    <w:rsid w:val="00B91206"/>
    <w:rsid w:val="00B92B59"/>
    <w:rsid w:val="00B95A75"/>
    <w:rsid w:val="00B95F55"/>
    <w:rsid w:val="00B9644A"/>
    <w:rsid w:val="00B96B46"/>
    <w:rsid w:val="00BA3C7B"/>
    <w:rsid w:val="00BA5A17"/>
    <w:rsid w:val="00BB2170"/>
    <w:rsid w:val="00BB415D"/>
    <w:rsid w:val="00BC028B"/>
    <w:rsid w:val="00BC47EF"/>
    <w:rsid w:val="00BC5CB2"/>
    <w:rsid w:val="00BC69AD"/>
    <w:rsid w:val="00BC7377"/>
    <w:rsid w:val="00BD172D"/>
    <w:rsid w:val="00BD78AB"/>
    <w:rsid w:val="00BE3C83"/>
    <w:rsid w:val="00BE488B"/>
    <w:rsid w:val="00BF0021"/>
    <w:rsid w:val="00BF1A19"/>
    <w:rsid w:val="00BF2F14"/>
    <w:rsid w:val="00BF7FEB"/>
    <w:rsid w:val="00C03F51"/>
    <w:rsid w:val="00C057A2"/>
    <w:rsid w:val="00C11913"/>
    <w:rsid w:val="00C22C78"/>
    <w:rsid w:val="00C24B0E"/>
    <w:rsid w:val="00C312A2"/>
    <w:rsid w:val="00C370E7"/>
    <w:rsid w:val="00C400D4"/>
    <w:rsid w:val="00C47CDE"/>
    <w:rsid w:val="00C501E9"/>
    <w:rsid w:val="00C54B33"/>
    <w:rsid w:val="00C57115"/>
    <w:rsid w:val="00C611BE"/>
    <w:rsid w:val="00C620A6"/>
    <w:rsid w:val="00C648BF"/>
    <w:rsid w:val="00C72FFA"/>
    <w:rsid w:val="00C77727"/>
    <w:rsid w:val="00C777E8"/>
    <w:rsid w:val="00C77DB6"/>
    <w:rsid w:val="00C92EDA"/>
    <w:rsid w:val="00C962A4"/>
    <w:rsid w:val="00CA2960"/>
    <w:rsid w:val="00CB0B67"/>
    <w:rsid w:val="00CB5B8C"/>
    <w:rsid w:val="00CB66F3"/>
    <w:rsid w:val="00CB6C1F"/>
    <w:rsid w:val="00CC0CA0"/>
    <w:rsid w:val="00CD0265"/>
    <w:rsid w:val="00CD34A0"/>
    <w:rsid w:val="00CD5B01"/>
    <w:rsid w:val="00CE3600"/>
    <w:rsid w:val="00CE754F"/>
    <w:rsid w:val="00CE77D9"/>
    <w:rsid w:val="00CF346C"/>
    <w:rsid w:val="00D05276"/>
    <w:rsid w:val="00D20CD6"/>
    <w:rsid w:val="00D21B76"/>
    <w:rsid w:val="00D26B99"/>
    <w:rsid w:val="00D307A3"/>
    <w:rsid w:val="00D32568"/>
    <w:rsid w:val="00D35FA0"/>
    <w:rsid w:val="00D36785"/>
    <w:rsid w:val="00D36E24"/>
    <w:rsid w:val="00D401C5"/>
    <w:rsid w:val="00D403E9"/>
    <w:rsid w:val="00D433FC"/>
    <w:rsid w:val="00D44B9B"/>
    <w:rsid w:val="00D50CA2"/>
    <w:rsid w:val="00D50F15"/>
    <w:rsid w:val="00D558AC"/>
    <w:rsid w:val="00D55E55"/>
    <w:rsid w:val="00D62323"/>
    <w:rsid w:val="00D6487B"/>
    <w:rsid w:val="00D712E5"/>
    <w:rsid w:val="00D75620"/>
    <w:rsid w:val="00D817CA"/>
    <w:rsid w:val="00D81940"/>
    <w:rsid w:val="00D91D0A"/>
    <w:rsid w:val="00D93706"/>
    <w:rsid w:val="00D97D5C"/>
    <w:rsid w:val="00DA2C2F"/>
    <w:rsid w:val="00DA2D5E"/>
    <w:rsid w:val="00DB4D23"/>
    <w:rsid w:val="00DB7A44"/>
    <w:rsid w:val="00DC297C"/>
    <w:rsid w:val="00DC35D9"/>
    <w:rsid w:val="00DC6060"/>
    <w:rsid w:val="00DD7DB4"/>
    <w:rsid w:val="00DD7EED"/>
    <w:rsid w:val="00DE0367"/>
    <w:rsid w:val="00DE3224"/>
    <w:rsid w:val="00DE3441"/>
    <w:rsid w:val="00DE3A4D"/>
    <w:rsid w:val="00DE4FA7"/>
    <w:rsid w:val="00DE774D"/>
    <w:rsid w:val="00DF14F9"/>
    <w:rsid w:val="00DF6159"/>
    <w:rsid w:val="00E02A6C"/>
    <w:rsid w:val="00E037BD"/>
    <w:rsid w:val="00E157F8"/>
    <w:rsid w:val="00E211E7"/>
    <w:rsid w:val="00E22175"/>
    <w:rsid w:val="00E239AF"/>
    <w:rsid w:val="00E27A7A"/>
    <w:rsid w:val="00E31006"/>
    <w:rsid w:val="00E32AEF"/>
    <w:rsid w:val="00E37A0F"/>
    <w:rsid w:val="00E446CF"/>
    <w:rsid w:val="00E458C5"/>
    <w:rsid w:val="00E4772E"/>
    <w:rsid w:val="00E5468A"/>
    <w:rsid w:val="00E5647B"/>
    <w:rsid w:val="00E56B0D"/>
    <w:rsid w:val="00E57296"/>
    <w:rsid w:val="00E652EC"/>
    <w:rsid w:val="00E655E4"/>
    <w:rsid w:val="00E658C4"/>
    <w:rsid w:val="00E6737E"/>
    <w:rsid w:val="00E67EAF"/>
    <w:rsid w:val="00E71376"/>
    <w:rsid w:val="00E72A29"/>
    <w:rsid w:val="00E7697A"/>
    <w:rsid w:val="00E81847"/>
    <w:rsid w:val="00E863AA"/>
    <w:rsid w:val="00E87ADC"/>
    <w:rsid w:val="00E90EDE"/>
    <w:rsid w:val="00E918F8"/>
    <w:rsid w:val="00E94BB8"/>
    <w:rsid w:val="00E97C8E"/>
    <w:rsid w:val="00EA53F0"/>
    <w:rsid w:val="00EA62F1"/>
    <w:rsid w:val="00EA6656"/>
    <w:rsid w:val="00EA6A06"/>
    <w:rsid w:val="00EB1677"/>
    <w:rsid w:val="00EB2BD5"/>
    <w:rsid w:val="00EB2C97"/>
    <w:rsid w:val="00EB6140"/>
    <w:rsid w:val="00EC1E21"/>
    <w:rsid w:val="00ED5C66"/>
    <w:rsid w:val="00EE4034"/>
    <w:rsid w:val="00EE493F"/>
    <w:rsid w:val="00EE5B06"/>
    <w:rsid w:val="00EE7507"/>
    <w:rsid w:val="00EF17D4"/>
    <w:rsid w:val="00EF2938"/>
    <w:rsid w:val="00F115F4"/>
    <w:rsid w:val="00F154D9"/>
    <w:rsid w:val="00F219DD"/>
    <w:rsid w:val="00F24902"/>
    <w:rsid w:val="00F2522B"/>
    <w:rsid w:val="00F26D3F"/>
    <w:rsid w:val="00F27B3F"/>
    <w:rsid w:val="00F30A9C"/>
    <w:rsid w:val="00F31233"/>
    <w:rsid w:val="00F41190"/>
    <w:rsid w:val="00F44175"/>
    <w:rsid w:val="00F47A3B"/>
    <w:rsid w:val="00F50AED"/>
    <w:rsid w:val="00F54A43"/>
    <w:rsid w:val="00F618FE"/>
    <w:rsid w:val="00F636D4"/>
    <w:rsid w:val="00F6500C"/>
    <w:rsid w:val="00F7519C"/>
    <w:rsid w:val="00F772ED"/>
    <w:rsid w:val="00F83A2F"/>
    <w:rsid w:val="00F87AE1"/>
    <w:rsid w:val="00F91DC2"/>
    <w:rsid w:val="00FA4B8D"/>
    <w:rsid w:val="00FA761F"/>
    <w:rsid w:val="00FB2DA0"/>
    <w:rsid w:val="00FB617B"/>
    <w:rsid w:val="00FC27DB"/>
    <w:rsid w:val="00FC35FE"/>
    <w:rsid w:val="00FC6DA7"/>
    <w:rsid w:val="00FE0083"/>
    <w:rsid w:val="00FE0BD4"/>
    <w:rsid w:val="00FE2346"/>
    <w:rsid w:val="00FE2FF3"/>
    <w:rsid w:val="00FE37CC"/>
    <w:rsid w:val="00FE5465"/>
    <w:rsid w:val="35ACEFC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C358"/>
  <w15:docId w15:val="{39E463DF-DFB3-4AD5-A1D4-DC90A313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A38"/>
    <w:rPr>
      <w:rFonts w:eastAsiaTheme="minorEastAsi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82990"/>
  </w:style>
  <w:style w:type="paragraph" w:styleId="Stopka">
    <w:name w:val="footer"/>
    <w:basedOn w:val="Normalny"/>
    <w:link w:val="Stopka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82990"/>
  </w:style>
  <w:style w:type="paragraph" w:styleId="Tekstdymka">
    <w:name w:val="Balloon Text"/>
    <w:basedOn w:val="Normalny"/>
    <w:link w:val="TekstdymkaZnak"/>
    <w:uiPriority w:val="99"/>
    <w:semiHidden/>
    <w:unhideWhenUsed/>
    <w:rsid w:val="00C82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990"/>
    <w:rPr>
      <w:rFonts w:ascii="Tahoma" w:hAnsi="Tahoma" w:cs="Tahoma"/>
      <w:sz w:val="16"/>
      <w:szCs w:val="16"/>
    </w:rPr>
  </w:style>
  <w:style w:type="paragraph" w:styleId="Akapitzlist">
    <w:name w:val="List Paragraph"/>
    <w:basedOn w:val="Normalny"/>
    <w:uiPriority w:val="34"/>
    <w:qFormat/>
    <w:rsid w:val="00EE0AB3"/>
    <w:pPr>
      <w:ind w:left="720"/>
      <w:contextualSpacing/>
    </w:pPr>
  </w:style>
  <w:style w:type="character" w:styleId="Hipercze">
    <w:name w:val="Hyperlink"/>
    <w:basedOn w:val="Domylnaczcionkaakapitu"/>
    <w:uiPriority w:val="99"/>
    <w:unhideWhenUsed/>
    <w:rsid w:val="00D942AB"/>
    <w:rPr>
      <w:color w:val="0000FF" w:themeColor="hyperlink"/>
      <w:u w:val="single"/>
    </w:rPr>
  </w:style>
  <w:style w:type="character" w:styleId="Pogrubienie">
    <w:name w:val="Strong"/>
    <w:basedOn w:val="Domylnaczcionkaakapitu"/>
    <w:uiPriority w:val="22"/>
    <w:qFormat/>
    <w:rsid w:val="00706D9F"/>
    <w:rPr>
      <w:b/>
      <w:bCs/>
    </w:rPr>
  </w:style>
  <w:style w:type="paragraph" w:styleId="Tekstprzypisukocowego">
    <w:name w:val="endnote text"/>
    <w:basedOn w:val="Normalny"/>
    <w:link w:val="TekstprzypisukocowegoZnak"/>
    <w:uiPriority w:val="99"/>
    <w:semiHidden/>
    <w:unhideWhenUsed/>
    <w:rsid w:val="00B001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0188"/>
    <w:rPr>
      <w:rFonts w:eastAsiaTheme="minorEastAsia"/>
      <w:sz w:val="20"/>
      <w:szCs w:val="20"/>
      <w:lang w:eastAsia="pl-PL"/>
    </w:rPr>
  </w:style>
  <w:style w:type="character" w:styleId="Odwoanieprzypisukocowego">
    <w:name w:val="endnote reference"/>
    <w:basedOn w:val="Domylnaczcionkaakapitu"/>
    <w:uiPriority w:val="99"/>
    <w:semiHidden/>
    <w:unhideWhenUsed/>
    <w:rsid w:val="00B00188"/>
    <w:rPr>
      <w:vertAlign w:val="superscript"/>
    </w:rPr>
  </w:style>
  <w:style w:type="character" w:styleId="Odwoaniedokomentarza">
    <w:name w:val="annotation reference"/>
    <w:basedOn w:val="Domylnaczcionkaakapitu"/>
    <w:uiPriority w:val="99"/>
    <w:semiHidden/>
    <w:unhideWhenUsed/>
    <w:rsid w:val="00530E04"/>
    <w:rPr>
      <w:sz w:val="16"/>
      <w:szCs w:val="16"/>
    </w:rPr>
  </w:style>
  <w:style w:type="paragraph" w:styleId="Tekstkomentarza">
    <w:name w:val="annotation text"/>
    <w:basedOn w:val="Normalny"/>
    <w:link w:val="TekstkomentarzaZnak"/>
    <w:uiPriority w:val="99"/>
    <w:unhideWhenUsed/>
    <w:rsid w:val="00530E04"/>
    <w:pPr>
      <w:spacing w:line="240" w:lineRule="auto"/>
    </w:pPr>
    <w:rPr>
      <w:sz w:val="20"/>
      <w:szCs w:val="20"/>
    </w:rPr>
  </w:style>
  <w:style w:type="character" w:customStyle="1" w:styleId="TekstkomentarzaZnak">
    <w:name w:val="Tekst komentarza Znak"/>
    <w:basedOn w:val="Domylnaczcionkaakapitu"/>
    <w:link w:val="Tekstkomentarza"/>
    <w:uiPriority w:val="99"/>
    <w:rsid w:val="00530E04"/>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530E04"/>
    <w:rPr>
      <w:b/>
      <w:bCs/>
    </w:rPr>
  </w:style>
  <w:style w:type="character" w:customStyle="1" w:styleId="TematkomentarzaZnak">
    <w:name w:val="Temat komentarza Znak"/>
    <w:basedOn w:val="TekstkomentarzaZnak"/>
    <w:link w:val="Tematkomentarza"/>
    <w:uiPriority w:val="99"/>
    <w:semiHidden/>
    <w:rsid w:val="00530E04"/>
    <w:rPr>
      <w:rFonts w:eastAsiaTheme="minorEastAsia"/>
      <w:b/>
      <w:bCs/>
      <w:sz w:val="20"/>
      <w:szCs w:val="20"/>
      <w:lang w:eastAsia="pl-PL"/>
    </w:rPr>
  </w:style>
  <w:style w:type="paragraph" w:styleId="Poprawka">
    <w:name w:val="Revision"/>
    <w:hidden/>
    <w:uiPriority w:val="99"/>
    <w:semiHidden/>
    <w:rsid w:val="00BF26AB"/>
    <w:pPr>
      <w:spacing w:after="0" w:line="240" w:lineRule="auto"/>
    </w:pPr>
    <w:rPr>
      <w:rFonts w:eastAsiaTheme="minorEastAsia"/>
    </w:rPr>
  </w:style>
  <w:style w:type="paragraph" w:styleId="NormalnyWeb">
    <w:name w:val="Normal (Web)"/>
    <w:basedOn w:val="Normalny"/>
    <w:uiPriority w:val="99"/>
    <w:semiHidden/>
    <w:unhideWhenUsed/>
    <w:rsid w:val="006873E0"/>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ext-nowrap">
    <w:name w:val="text-nowrap"/>
    <w:basedOn w:val="Domylnaczcionkaakapitu"/>
    <w:rsid w:val="00CD5B01"/>
  </w:style>
  <w:style w:type="character" w:styleId="Uwydatnienie">
    <w:name w:val="Emphasis"/>
    <w:basedOn w:val="Domylnaczcionkaakapitu"/>
    <w:uiPriority w:val="20"/>
    <w:qFormat/>
    <w:rsid w:val="00DA2D5E"/>
    <w:rPr>
      <w:i/>
      <w:iCs/>
    </w:rPr>
  </w:style>
  <w:style w:type="character" w:customStyle="1" w:styleId="Nierozpoznanawzmianka1">
    <w:name w:val="Nierozpoznana wzmianka1"/>
    <w:basedOn w:val="Domylnaczcionkaakapitu"/>
    <w:uiPriority w:val="99"/>
    <w:semiHidden/>
    <w:unhideWhenUsed/>
    <w:rsid w:val="007C36BD"/>
    <w:rPr>
      <w:color w:val="605E5C"/>
      <w:shd w:val="clear" w:color="auto" w:fill="E1DFDD"/>
    </w:rPr>
  </w:style>
  <w:style w:type="paragraph" w:styleId="Tekstprzypisudolnego">
    <w:name w:val="footnote text"/>
    <w:basedOn w:val="Normalny"/>
    <w:link w:val="TekstprzypisudolnegoZnak"/>
    <w:uiPriority w:val="99"/>
    <w:semiHidden/>
    <w:unhideWhenUsed/>
    <w:rsid w:val="00E769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697A"/>
    <w:rPr>
      <w:rFonts w:eastAsiaTheme="minorEastAsia"/>
      <w:sz w:val="20"/>
      <w:szCs w:val="20"/>
    </w:rPr>
  </w:style>
  <w:style w:type="character" w:styleId="Odwoanieprzypisudolnego">
    <w:name w:val="footnote reference"/>
    <w:basedOn w:val="Domylnaczcionkaakapitu"/>
    <w:uiPriority w:val="99"/>
    <w:semiHidden/>
    <w:unhideWhenUsed/>
    <w:rsid w:val="00E7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7202">
      <w:bodyDiv w:val="1"/>
      <w:marLeft w:val="0"/>
      <w:marRight w:val="0"/>
      <w:marTop w:val="0"/>
      <w:marBottom w:val="0"/>
      <w:divBdr>
        <w:top w:val="none" w:sz="0" w:space="0" w:color="auto"/>
        <w:left w:val="none" w:sz="0" w:space="0" w:color="auto"/>
        <w:bottom w:val="none" w:sz="0" w:space="0" w:color="auto"/>
        <w:right w:val="none" w:sz="0" w:space="0" w:color="auto"/>
      </w:divBdr>
    </w:div>
    <w:div w:id="79909451">
      <w:bodyDiv w:val="1"/>
      <w:marLeft w:val="0"/>
      <w:marRight w:val="0"/>
      <w:marTop w:val="0"/>
      <w:marBottom w:val="0"/>
      <w:divBdr>
        <w:top w:val="none" w:sz="0" w:space="0" w:color="auto"/>
        <w:left w:val="none" w:sz="0" w:space="0" w:color="auto"/>
        <w:bottom w:val="none" w:sz="0" w:space="0" w:color="auto"/>
        <w:right w:val="none" w:sz="0" w:space="0" w:color="auto"/>
      </w:divBdr>
    </w:div>
    <w:div w:id="211306028">
      <w:bodyDiv w:val="1"/>
      <w:marLeft w:val="0"/>
      <w:marRight w:val="0"/>
      <w:marTop w:val="0"/>
      <w:marBottom w:val="0"/>
      <w:divBdr>
        <w:top w:val="none" w:sz="0" w:space="0" w:color="auto"/>
        <w:left w:val="none" w:sz="0" w:space="0" w:color="auto"/>
        <w:bottom w:val="none" w:sz="0" w:space="0" w:color="auto"/>
        <w:right w:val="none" w:sz="0" w:space="0" w:color="auto"/>
      </w:divBdr>
    </w:div>
    <w:div w:id="245768953">
      <w:bodyDiv w:val="1"/>
      <w:marLeft w:val="0"/>
      <w:marRight w:val="0"/>
      <w:marTop w:val="0"/>
      <w:marBottom w:val="0"/>
      <w:divBdr>
        <w:top w:val="none" w:sz="0" w:space="0" w:color="auto"/>
        <w:left w:val="none" w:sz="0" w:space="0" w:color="auto"/>
        <w:bottom w:val="none" w:sz="0" w:space="0" w:color="auto"/>
        <w:right w:val="none" w:sz="0" w:space="0" w:color="auto"/>
      </w:divBdr>
    </w:div>
    <w:div w:id="666831939">
      <w:bodyDiv w:val="1"/>
      <w:marLeft w:val="0"/>
      <w:marRight w:val="0"/>
      <w:marTop w:val="0"/>
      <w:marBottom w:val="0"/>
      <w:divBdr>
        <w:top w:val="none" w:sz="0" w:space="0" w:color="auto"/>
        <w:left w:val="none" w:sz="0" w:space="0" w:color="auto"/>
        <w:bottom w:val="none" w:sz="0" w:space="0" w:color="auto"/>
        <w:right w:val="none" w:sz="0" w:space="0" w:color="auto"/>
      </w:divBdr>
    </w:div>
    <w:div w:id="669139023">
      <w:bodyDiv w:val="1"/>
      <w:marLeft w:val="0"/>
      <w:marRight w:val="0"/>
      <w:marTop w:val="0"/>
      <w:marBottom w:val="0"/>
      <w:divBdr>
        <w:top w:val="none" w:sz="0" w:space="0" w:color="auto"/>
        <w:left w:val="none" w:sz="0" w:space="0" w:color="auto"/>
        <w:bottom w:val="none" w:sz="0" w:space="0" w:color="auto"/>
        <w:right w:val="none" w:sz="0" w:space="0" w:color="auto"/>
      </w:divBdr>
    </w:div>
    <w:div w:id="688795816">
      <w:bodyDiv w:val="1"/>
      <w:marLeft w:val="0"/>
      <w:marRight w:val="0"/>
      <w:marTop w:val="0"/>
      <w:marBottom w:val="0"/>
      <w:divBdr>
        <w:top w:val="none" w:sz="0" w:space="0" w:color="auto"/>
        <w:left w:val="none" w:sz="0" w:space="0" w:color="auto"/>
        <w:bottom w:val="none" w:sz="0" w:space="0" w:color="auto"/>
        <w:right w:val="none" w:sz="0" w:space="0" w:color="auto"/>
      </w:divBdr>
    </w:div>
    <w:div w:id="750736851">
      <w:bodyDiv w:val="1"/>
      <w:marLeft w:val="0"/>
      <w:marRight w:val="0"/>
      <w:marTop w:val="0"/>
      <w:marBottom w:val="0"/>
      <w:divBdr>
        <w:top w:val="none" w:sz="0" w:space="0" w:color="auto"/>
        <w:left w:val="none" w:sz="0" w:space="0" w:color="auto"/>
        <w:bottom w:val="none" w:sz="0" w:space="0" w:color="auto"/>
        <w:right w:val="none" w:sz="0" w:space="0" w:color="auto"/>
      </w:divBdr>
    </w:div>
    <w:div w:id="759133912">
      <w:bodyDiv w:val="1"/>
      <w:marLeft w:val="0"/>
      <w:marRight w:val="0"/>
      <w:marTop w:val="0"/>
      <w:marBottom w:val="0"/>
      <w:divBdr>
        <w:top w:val="none" w:sz="0" w:space="0" w:color="auto"/>
        <w:left w:val="none" w:sz="0" w:space="0" w:color="auto"/>
        <w:bottom w:val="none" w:sz="0" w:space="0" w:color="auto"/>
        <w:right w:val="none" w:sz="0" w:space="0" w:color="auto"/>
      </w:divBdr>
      <w:divsChild>
        <w:div w:id="944339634">
          <w:marLeft w:val="0"/>
          <w:marRight w:val="0"/>
          <w:marTop w:val="0"/>
          <w:marBottom w:val="0"/>
          <w:divBdr>
            <w:top w:val="none" w:sz="0" w:space="0" w:color="auto"/>
            <w:left w:val="none" w:sz="0" w:space="0" w:color="auto"/>
            <w:bottom w:val="none" w:sz="0" w:space="0" w:color="auto"/>
            <w:right w:val="none" w:sz="0" w:space="0" w:color="auto"/>
          </w:divBdr>
          <w:divsChild>
            <w:div w:id="1842692606">
              <w:marLeft w:val="0"/>
              <w:marRight w:val="0"/>
              <w:marTop w:val="0"/>
              <w:marBottom w:val="0"/>
              <w:divBdr>
                <w:top w:val="none" w:sz="0" w:space="0" w:color="auto"/>
                <w:left w:val="none" w:sz="0" w:space="0" w:color="auto"/>
                <w:bottom w:val="none" w:sz="0" w:space="0" w:color="auto"/>
                <w:right w:val="none" w:sz="0" w:space="0" w:color="auto"/>
              </w:divBdr>
              <w:divsChild>
                <w:div w:id="435828105">
                  <w:marLeft w:val="0"/>
                  <w:marRight w:val="0"/>
                  <w:marTop w:val="0"/>
                  <w:marBottom w:val="0"/>
                  <w:divBdr>
                    <w:top w:val="none" w:sz="0" w:space="0" w:color="auto"/>
                    <w:left w:val="none" w:sz="0" w:space="0" w:color="auto"/>
                    <w:bottom w:val="none" w:sz="0" w:space="0" w:color="auto"/>
                    <w:right w:val="none" w:sz="0" w:space="0" w:color="auto"/>
                  </w:divBdr>
                  <w:divsChild>
                    <w:div w:id="19326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29565">
      <w:bodyDiv w:val="1"/>
      <w:marLeft w:val="0"/>
      <w:marRight w:val="0"/>
      <w:marTop w:val="0"/>
      <w:marBottom w:val="0"/>
      <w:divBdr>
        <w:top w:val="none" w:sz="0" w:space="0" w:color="auto"/>
        <w:left w:val="none" w:sz="0" w:space="0" w:color="auto"/>
        <w:bottom w:val="none" w:sz="0" w:space="0" w:color="auto"/>
        <w:right w:val="none" w:sz="0" w:space="0" w:color="auto"/>
      </w:divBdr>
    </w:div>
    <w:div w:id="829642997">
      <w:bodyDiv w:val="1"/>
      <w:marLeft w:val="0"/>
      <w:marRight w:val="0"/>
      <w:marTop w:val="0"/>
      <w:marBottom w:val="0"/>
      <w:divBdr>
        <w:top w:val="none" w:sz="0" w:space="0" w:color="auto"/>
        <w:left w:val="none" w:sz="0" w:space="0" w:color="auto"/>
        <w:bottom w:val="none" w:sz="0" w:space="0" w:color="auto"/>
        <w:right w:val="none" w:sz="0" w:space="0" w:color="auto"/>
      </w:divBdr>
    </w:div>
    <w:div w:id="879586231">
      <w:bodyDiv w:val="1"/>
      <w:marLeft w:val="0"/>
      <w:marRight w:val="0"/>
      <w:marTop w:val="0"/>
      <w:marBottom w:val="0"/>
      <w:divBdr>
        <w:top w:val="none" w:sz="0" w:space="0" w:color="auto"/>
        <w:left w:val="none" w:sz="0" w:space="0" w:color="auto"/>
        <w:bottom w:val="none" w:sz="0" w:space="0" w:color="auto"/>
        <w:right w:val="none" w:sz="0" w:space="0" w:color="auto"/>
      </w:divBdr>
    </w:div>
    <w:div w:id="1132747321">
      <w:bodyDiv w:val="1"/>
      <w:marLeft w:val="0"/>
      <w:marRight w:val="0"/>
      <w:marTop w:val="0"/>
      <w:marBottom w:val="0"/>
      <w:divBdr>
        <w:top w:val="none" w:sz="0" w:space="0" w:color="auto"/>
        <w:left w:val="none" w:sz="0" w:space="0" w:color="auto"/>
        <w:bottom w:val="none" w:sz="0" w:space="0" w:color="auto"/>
        <w:right w:val="none" w:sz="0" w:space="0" w:color="auto"/>
      </w:divBdr>
      <w:divsChild>
        <w:div w:id="999507204">
          <w:marLeft w:val="0"/>
          <w:marRight w:val="0"/>
          <w:marTop w:val="0"/>
          <w:marBottom w:val="0"/>
          <w:divBdr>
            <w:top w:val="none" w:sz="0" w:space="0" w:color="auto"/>
            <w:left w:val="none" w:sz="0" w:space="0" w:color="auto"/>
            <w:bottom w:val="none" w:sz="0" w:space="0" w:color="auto"/>
            <w:right w:val="none" w:sz="0" w:space="0" w:color="auto"/>
          </w:divBdr>
          <w:divsChild>
            <w:div w:id="1949506847">
              <w:marLeft w:val="0"/>
              <w:marRight w:val="0"/>
              <w:marTop w:val="0"/>
              <w:marBottom w:val="0"/>
              <w:divBdr>
                <w:top w:val="none" w:sz="0" w:space="0" w:color="auto"/>
                <w:left w:val="none" w:sz="0" w:space="0" w:color="auto"/>
                <w:bottom w:val="none" w:sz="0" w:space="0" w:color="auto"/>
                <w:right w:val="none" w:sz="0" w:space="0" w:color="auto"/>
              </w:divBdr>
              <w:divsChild>
                <w:div w:id="1730423931">
                  <w:marLeft w:val="0"/>
                  <w:marRight w:val="0"/>
                  <w:marTop w:val="0"/>
                  <w:marBottom w:val="0"/>
                  <w:divBdr>
                    <w:top w:val="none" w:sz="0" w:space="0" w:color="auto"/>
                    <w:left w:val="none" w:sz="0" w:space="0" w:color="auto"/>
                    <w:bottom w:val="none" w:sz="0" w:space="0" w:color="auto"/>
                    <w:right w:val="none" w:sz="0" w:space="0" w:color="auto"/>
                  </w:divBdr>
                  <w:divsChild>
                    <w:div w:id="1065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3182">
          <w:marLeft w:val="0"/>
          <w:marRight w:val="0"/>
          <w:marTop w:val="0"/>
          <w:marBottom w:val="0"/>
          <w:divBdr>
            <w:top w:val="none" w:sz="0" w:space="0" w:color="auto"/>
            <w:left w:val="none" w:sz="0" w:space="0" w:color="auto"/>
            <w:bottom w:val="none" w:sz="0" w:space="0" w:color="auto"/>
            <w:right w:val="none" w:sz="0" w:space="0" w:color="auto"/>
          </w:divBdr>
          <w:divsChild>
            <w:div w:id="427967352">
              <w:marLeft w:val="0"/>
              <w:marRight w:val="0"/>
              <w:marTop w:val="0"/>
              <w:marBottom w:val="0"/>
              <w:divBdr>
                <w:top w:val="none" w:sz="0" w:space="0" w:color="auto"/>
                <w:left w:val="none" w:sz="0" w:space="0" w:color="auto"/>
                <w:bottom w:val="none" w:sz="0" w:space="0" w:color="auto"/>
                <w:right w:val="none" w:sz="0" w:space="0" w:color="auto"/>
              </w:divBdr>
              <w:divsChild>
                <w:div w:id="262229929">
                  <w:marLeft w:val="0"/>
                  <w:marRight w:val="0"/>
                  <w:marTop w:val="0"/>
                  <w:marBottom w:val="0"/>
                  <w:divBdr>
                    <w:top w:val="none" w:sz="0" w:space="0" w:color="auto"/>
                    <w:left w:val="none" w:sz="0" w:space="0" w:color="auto"/>
                    <w:bottom w:val="none" w:sz="0" w:space="0" w:color="auto"/>
                    <w:right w:val="none" w:sz="0" w:space="0" w:color="auto"/>
                  </w:divBdr>
                  <w:divsChild>
                    <w:div w:id="10814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39549">
      <w:bodyDiv w:val="1"/>
      <w:marLeft w:val="0"/>
      <w:marRight w:val="0"/>
      <w:marTop w:val="0"/>
      <w:marBottom w:val="0"/>
      <w:divBdr>
        <w:top w:val="none" w:sz="0" w:space="0" w:color="auto"/>
        <w:left w:val="none" w:sz="0" w:space="0" w:color="auto"/>
        <w:bottom w:val="none" w:sz="0" w:space="0" w:color="auto"/>
        <w:right w:val="none" w:sz="0" w:space="0" w:color="auto"/>
      </w:divBdr>
    </w:div>
    <w:div w:id="1181162554">
      <w:bodyDiv w:val="1"/>
      <w:marLeft w:val="0"/>
      <w:marRight w:val="0"/>
      <w:marTop w:val="0"/>
      <w:marBottom w:val="0"/>
      <w:divBdr>
        <w:top w:val="none" w:sz="0" w:space="0" w:color="auto"/>
        <w:left w:val="none" w:sz="0" w:space="0" w:color="auto"/>
        <w:bottom w:val="none" w:sz="0" w:space="0" w:color="auto"/>
        <w:right w:val="none" w:sz="0" w:space="0" w:color="auto"/>
      </w:divBdr>
    </w:div>
    <w:div w:id="1436946835">
      <w:bodyDiv w:val="1"/>
      <w:marLeft w:val="0"/>
      <w:marRight w:val="0"/>
      <w:marTop w:val="0"/>
      <w:marBottom w:val="0"/>
      <w:divBdr>
        <w:top w:val="none" w:sz="0" w:space="0" w:color="auto"/>
        <w:left w:val="none" w:sz="0" w:space="0" w:color="auto"/>
        <w:bottom w:val="none" w:sz="0" w:space="0" w:color="auto"/>
        <w:right w:val="none" w:sz="0" w:space="0" w:color="auto"/>
      </w:divBdr>
    </w:div>
    <w:div w:id="1719041583">
      <w:bodyDiv w:val="1"/>
      <w:marLeft w:val="0"/>
      <w:marRight w:val="0"/>
      <w:marTop w:val="0"/>
      <w:marBottom w:val="0"/>
      <w:divBdr>
        <w:top w:val="none" w:sz="0" w:space="0" w:color="auto"/>
        <w:left w:val="none" w:sz="0" w:space="0" w:color="auto"/>
        <w:bottom w:val="none" w:sz="0" w:space="0" w:color="auto"/>
        <w:right w:val="none" w:sz="0" w:space="0" w:color="auto"/>
      </w:divBdr>
    </w:div>
    <w:div w:id="1864052402">
      <w:bodyDiv w:val="1"/>
      <w:marLeft w:val="0"/>
      <w:marRight w:val="0"/>
      <w:marTop w:val="0"/>
      <w:marBottom w:val="0"/>
      <w:divBdr>
        <w:top w:val="none" w:sz="0" w:space="0" w:color="auto"/>
        <w:left w:val="none" w:sz="0" w:space="0" w:color="auto"/>
        <w:bottom w:val="none" w:sz="0" w:space="0" w:color="auto"/>
        <w:right w:val="none" w:sz="0" w:space="0" w:color="auto"/>
      </w:divBdr>
    </w:div>
    <w:div w:id="1913076905">
      <w:bodyDiv w:val="1"/>
      <w:marLeft w:val="0"/>
      <w:marRight w:val="0"/>
      <w:marTop w:val="0"/>
      <w:marBottom w:val="0"/>
      <w:divBdr>
        <w:top w:val="none" w:sz="0" w:space="0" w:color="auto"/>
        <w:left w:val="none" w:sz="0" w:space="0" w:color="auto"/>
        <w:bottom w:val="none" w:sz="0" w:space="0" w:color="auto"/>
        <w:right w:val="none" w:sz="0" w:space="0" w:color="auto"/>
      </w:divBdr>
      <w:divsChild>
        <w:div w:id="49961483">
          <w:marLeft w:val="0"/>
          <w:marRight w:val="0"/>
          <w:marTop w:val="0"/>
          <w:marBottom w:val="0"/>
          <w:divBdr>
            <w:top w:val="none" w:sz="0" w:space="0" w:color="auto"/>
            <w:left w:val="none" w:sz="0" w:space="0" w:color="auto"/>
            <w:bottom w:val="none" w:sz="0" w:space="0" w:color="auto"/>
            <w:right w:val="none" w:sz="0" w:space="0" w:color="auto"/>
          </w:divBdr>
          <w:divsChild>
            <w:div w:id="418211931">
              <w:marLeft w:val="0"/>
              <w:marRight w:val="0"/>
              <w:marTop w:val="0"/>
              <w:marBottom w:val="0"/>
              <w:divBdr>
                <w:top w:val="none" w:sz="0" w:space="0" w:color="auto"/>
                <w:left w:val="none" w:sz="0" w:space="0" w:color="auto"/>
                <w:bottom w:val="none" w:sz="0" w:space="0" w:color="auto"/>
                <w:right w:val="none" w:sz="0" w:space="0" w:color="auto"/>
              </w:divBdr>
              <w:divsChild>
                <w:div w:id="2083605043">
                  <w:marLeft w:val="0"/>
                  <w:marRight w:val="0"/>
                  <w:marTop w:val="0"/>
                  <w:marBottom w:val="0"/>
                  <w:divBdr>
                    <w:top w:val="none" w:sz="0" w:space="0" w:color="auto"/>
                    <w:left w:val="none" w:sz="0" w:space="0" w:color="auto"/>
                    <w:bottom w:val="none" w:sz="0" w:space="0" w:color="auto"/>
                    <w:right w:val="none" w:sz="0" w:space="0" w:color="auto"/>
                  </w:divBdr>
                  <w:divsChild>
                    <w:div w:id="2071265443">
                      <w:marLeft w:val="0"/>
                      <w:marRight w:val="0"/>
                      <w:marTop w:val="0"/>
                      <w:marBottom w:val="0"/>
                      <w:divBdr>
                        <w:top w:val="none" w:sz="0" w:space="0" w:color="auto"/>
                        <w:left w:val="none" w:sz="0" w:space="0" w:color="auto"/>
                        <w:bottom w:val="none" w:sz="0" w:space="0" w:color="auto"/>
                        <w:right w:val="none" w:sz="0" w:space="0" w:color="auto"/>
                      </w:divBdr>
                      <w:divsChild>
                        <w:div w:id="1046296039">
                          <w:marLeft w:val="0"/>
                          <w:marRight w:val="0"/>
                          <w:marTop w:val="0"/>
                          <w:marBottom w:val="0"/>
                          <w:divBdr>
                            <w:top w:val="none" w:sz="0" w:space="0" w:color="auto"/>
                            <w:left w:val="none" w:sz="0" w:space="0" w:color="auto"/>
                            <w:bottom w:val="none" w:sz="0" w:space="0" w:color="auto"/>
                            <w:right w:val="none" w:sz="0" w:space="0" w:color="auto"/>
                          </w:divBdr>
                          <w:divsChild>
                            <w:div w:id="1652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9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2SjREa7lSHoXD8/5iqaiQctyA==">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91B37-F931-40C6-B29B-F2053D2B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962</Words>
  <Characters>5772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Zielinska</dc:creator>
  <cp:lastModifiedBy>PR2024</cp:lastModifiedBy>
  <cp:revision>208</cp:revision>
  <dcterms:created xsi:type="dcterms:W3CDTF">2024-09-27T13:30:00Z</dcterms:created>
  <dcterms:modified xsi:type="dcterms:W3CDTF">2025-05-28T06:57:00Z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12b0b2-1478-4c29-b719-0ace0124ecbe_Enabled">
    <vt:lpwstr>true</vt:lpwstr>
  </property>
  <property fmtid="{D5CDD505-2E9C-101B-9397-08002B2CF9AE}" pid="3" name="MSIP_Label_a812b0b2-1478-4c29-b719-0ace0124ecbe_SetDate">
    <vt:lpwstr>2024-09-23T07:29:57Z</vt:lpwstr>
  </property>
  <property fmtid="{D5CDD505-2E9C-101B-9397-08002B2CF9AE}" pid="4" name="MSIP_Label_a812b0b2-1478-4c29-b719-0ace0124ecbe_Method">
    <vt:lpwstr>Standard</vt:lpwstr>
  </property>
  <property fmtid="{D5CDD505-2E9C-101B-9397-08002B2CF9AE}" pid="5" name="MSIP_Label_a812b0b2-1478-4c29-b719-0ace0124ecbe_Name">
    <vt:lpwstr>PL_01_public</vt:lpwstr>
  </property>
  <property fmtid="{D5CDD505-2E9C-101B-9397-08002B2CF9AE}" pid="6" name="MSIP_Label_a812b0b2-1478-4c29-b719-0ace0124ecbe_SiteId">
    <vt:lpwstr>94a57ab1-b77f-4874-94d3-202694f69e30</vt:lpwstr>
  </property>
  <property fmtid="{D5CDD505-2E9C-101B-9397-08002B2CF9AE}" pid="7" name="MSIP_Label_a812b0b2-1478-4c29-b719-0ace0124ecbe_ActionId">
    <vt:lpwstr>ff1bb62b-11a8-4f6e-9a05-9c15f69cddd9</vt:lpwstr>
  </property>
  <property fmtid="{D5CDD505-2E9C-101B-9397-08002B2CF9AE}" pid="8" name="MSIP_Label_a812b0b2-1478-4c29-b719-0ace0124ecbe_ContentBits">
    <vt:lpwstr>0</vt:lpwstr>
  </property>
</Properties>
</file>