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547512" w:rsidR="00547512" w:rsidP="40F08FFF" w:rsidRDefault="00547512" w14:paraId="67B60B57" w14:textId="37514872">
      <w:pPr>
        <w:spacing w:before="100" w:beforeAutospacing="on" w:after="100" w:afterAutospacing="on" w:line="240" w:lineRule="auto"/>
        <w:jc w:val="both"/>
        <w:rPr>
          <w:b w:val="1"/>
          <w:bCs w:val="1"/>
          <w:color w:val="09090B"/>
          <w:sz w:val="28"/>
          <w:szCs w:val="28"/>
          <w:shd w:val="clear" w:color="auto" w:fill="FFFFFF"/>
        </w:rPr>
      </w:pPr>
      <w:r w:rsidRPr="00547512" w:rsidR="00547512">
        <w:rPr>
          <w:b w:val="1"/>
          <w:bCs w:val="1"/>
          <w:color w:val="09090B"/>
          <w:sz w:val="28"/>
          <w:szCs w:val="28"/>
          <w:shd w:val="clear" w:color="auto" w:fill="FFFFFF"/>
        </w:rPr>
        <w:t xml:space="preserve">Diseñado para resistir en cualquier entorno: así es el Modo </w:t>
      </w:r>
      <w:r w:rsidRPr="00547512" w:rsidR="00547512">
        <w:rPr>
          <w:b w:val="1"/>
          <w:bCs w:val="1"/>
          <w:color w:val="09090B"/>
          <w:sz w:val="28"/>
          <w:szCs w:val="28"/>
          <w:shd w:val="clear" w:color="auto" w:fill="FFFFFF"/>
        </w:rPr>
        <w:t>Outdoor</w:t>
      </w:r>
      <w:r w:rsidRPr="00547512" w:rsidR="00547512">
        <w:rPr>
          <w:b w:val="1"/>
          <w:bCs w:val="1"/>
          <w:color w:val="09090B"/>
          <w:sz w:val="28"/>
          <w:szCs w:val="28"/>
          <w:shd w:val="clear" w:color="auto" w:fill="FFFFFF"/>
        </w:rPr>
        <w:t xml:space="preserve"> de la</w:t>
      </w:r>
      <w:r w:rsidR="009E7A12">
        <w:rPr>
          <w:b w:val="1"/>
          <w:bCs w:val="1"/>
          <w:color w:val="09090B"/>
          <w:sz w:val="28"/>
          <w:szCs w:val="28"/>
          <w:shd w:val="clear" w:color="auto" w:fill="FFFFFF"/>
        </w:rPr>
        <w:t xml:space="preserve"> nueva</w:t>
      </w:r>
      <w:r w:rsidRPr="00547512" w:rsidR="00547512">
        <w:rPr>
          <w:b w:val="1"/>
          <w:bCs w:val="1"/>
          <w:color w:val="09090B"/>
          <w:sz w:val="28"/>
          <w:szCs w:val="28"/>
          <w:shd w:val="clear" w:color="auto" w:fill="FFFFFF"/>
        </w:rPr>
        <w:t xml:space="preserve"> serie A5 Pro de OPPO</w:t>
      </w:r>
    </w:p>
    <w:p w:rsidR="40F08FFF" w:rsidP="40F08FFF" w:rsidRDefault="40F08FFF" w14:paraId="75B3BFDD" w14:textId="32C2DF3E">
      <w:pPr>
        <w:spacing w:beforeAutospacing="on" w:afterAutospacing="on" w:line="240" w:lineRule="auto"/>
        <w:jc w:val="both"/>
        <w:rPr>
          <w:b w:val="1"/>
          <w:bCs w:val="1"/>
          <w:color w:val="09090B"/>
          <w:sz w:val="28"/>
          <w:szCs w:val="28"/>
        </w:rPr>
      </w:pPr>
    </w:p>
    <w:p w:rsidRPr="00A92263" w:rsidR="00A92263" w:rsidP="40F08FFF" w:rsidRDefault="00A92263" w14:paraId="05BE72BD" w14:textId="4DDDF52D">
      <w:pPr>
        <w:spacing w:before="100" w:beforeAutospacing="on" w:after="100" w:afterAutospacing="on" w:line="240" w:lineRule="auto"/>
        <w:jc w:val="both"/>
        <w:rPr>
          <w:color w:val="09090B"/>
          <w:sz w:val="22"/>
          <w:szCs w:val="22"/>
          <w:shd w:val="clear" w:color="auto" w:fill="FFFFFF"/>
        </w:rPr>
      </w:pPr>
      <w:r w:rsidRPr="00A92263" w:rsidR="00A92263">
        <w:rPr>
          <w:color w:val="09090B"/>
          <w:sz w:val="22"/>
          <w:szCs w:val="22"/>
          <w:shd w:val="clear" w:color="auto" w:fill="FFFFFF"/>
        </w:rPr>
        <w:t xml:space="preserve">Hace unas semanas OPPO presentaba </w:t>
      </w:r>
      <w:r w:rsidRPr="00A16234" w:rsidR="00A92263">
        <w:rPr>
          <w:color w:val="09090B"/>
          <w:sz w:val="22"/>
          <w:szCs w:val="22"/>
          <w:shd w:val="clear" w:color="auto" w:fill="FFFFFF"/>
        </w:rPr>
        <w:t xml:space="preserve">los nuevos </w:t>
      </w:r>
      <w:r w:rsidRPr="00A92263" w:rsidR="00A92263">
        <w:rPr>
          <w:b w:val="1"/>
          <w:bCs w:val="1"/>
          <w:color w:val="09090B"/>
          <w:sz w:val="22"/>
          <w:szCs w:val="22"/>
          <w:shd w:val="clear" w:color="auto" w:fill="FFFFFF"/>
        </w:rPr>
        <w:t>A5 Pro 5G y A5 Pro 4G</w:t>
      </w:r>
      <w:r w:rsidRPr="00A92263" w:rsidR="00A92263">
        <w:rPr>
          <w:color w:val="09090B"/>
          <w:sz w:val="22"/>
          <w:szCs w:val="22"/>
          <w:shd w:val="clear" w:color="auto" w:fill="FFFFFF"/>
        </w:rPr>
        <w:t xml:space="preserve"> en España, </w:t>
      </w:r>
      <w:r w:rsidR="00A92263">
        <w:rPr>
          <w:color w:val="09090B"/>
          <w:sz w:val="22"/>
          <w:szCs w:val="22"/>
          <w:shd w:val="clear" w:color="auto" w:fill="FFFFFF"/>
        </w:rPr>
        <w:t>destacando por su resistencia y diseño dentro de la gama media.</w:t>
      </w:r>
      <w:r w:rsidRPr="00A92263" w:rsidR="00A92263">
        <w:rPr>
          <w:color w:val="09090B"/>
          <w:sz w:val="22"/>
          <w:szCs w:val="22"/>
          <w:shd w:val="clear" w:color="auto" w:fill="FFFFFF"/>
        </w:rPr>
        <w:t xml:space="preserve"> Hoy queremos contarte más en profundidad sobre su </w:t>
      </w:r>
      <w:r w:rsidRPr="00A92263" w:rsidR="00A92263">
        <w:rPr>
          <w:b w:val="1"/>
          <w:bCs w:val="1"/>
          <w:color w:val="09090B"/>
          <w:sz w:val="22"/>
          <w:szCs w:val="22"/>
          <w:shd w:val="clear" w:color="auto" w:fill="FFFFFF"/>
        </w:rPr>
        <w:t xml:space="preserve">Modo </w:t>
      </w:r>
      <w:r w:rsidRPr="00A92263" w:rsidR="00A92263">
        <w:rPr>
          <w:b w:val="1"/>
          <w:bCs w:val="1"/>
          <w:color w:val="09090B"/>
          <w:sz w:val="22"/>
          <w:szCs w:val="22"/>
          <w:shd w:val="clear" w:color="auto" w:fill="FFFFFF"/>
        </w:rPr>
        <w:t>Outdoor</w:t>
      </w:r>
      <w:r w:rsidRPr="00A92263" w:rsidR="00A92263">
        <w:rPr>
          <w:b w:val="1"/>
          <w:bCs w:val="1"/>
          <w:color w:val="09090B"/>
          <w:sz w:val="22"/>
          <w:szCs w:val="22"/>
          <w:shd w:val="clear" w:color="auto" w:fill="FFFFFF"/>
        </w:rPr>
        <w:t>,</w:t>
      </w:r>
      <w:r w:rsidRPr="00A92263" w:rsidR="00A92263">
        <w:rPr>
          <w:color w:val="09090B"/>
          <w:sz w:val="22"/>
          <w:szCs w:val="22"/>
          <w:shd w:val="clear" w:color="auto" w:fill="FFFFFF"/>
        </w:rPr>
        <w:t xml:space="preserve"> una función diseñada para acompañar a los usuarios más activos, incluso en las condiciones más exigentes. La marca ha elevado el estándar para quienes trabajan, se mueven y viven al aire libre.</w:t>
      </w:r>
    </w:p>
    <w:p w:rsidR="40F08FFF" w:rsidP="40F08FFF" w:rsidRDefault="40F08FFF" w14:paraId="0DEE8F45" w14:textId="31B90193">
      <w:pPr>
        <w:spacing w:beforeAutospacing="on" w:afterAutospacing="on" w:line="240" w:lineRule="auto"/>
        <w:jc w:val="both"/>
        <w:rPr>
          <w:color w:val="09090B"/>
          <w:sz w:val="22"/>
          <w:szCs w:val="22"/>
        </w:rPr>
      </w:pPr>
    </w:p>
    <w:p w:rsidR="2E2FE62F" w:rsidP="42EB5088" w:rsidRDefault="2E2FE62F" w14:paraId="4EAD33F7" w14:textId="70934763">
      <w:pPr>
        <w:spacing w:beforeAutospacing="on" w:afterAutospacing="on" w:line="240" w:lineRule="auto"/>
        <w:jc w:val="both"/>
      </w:pPr>
      <w:r w:rsidR="2E2FE62F">
        <w:drawing>
          <wp:inline wp14:editId="575AB3B3" wp14:anchorId="05018837">
            <wp:extent cx="5400675" cy="4114800"/>
            <wp:effectExtent l="0" t="0" r="0" b="0"/>
            <wp:docPr id="1386698291" name="" title=""/>
            <wp:cNvGraphicFramePr>
              <a:graphicFrameLocks noChangeAspect="1"/>
            </wp:cNvGraphicFramePr>
            <a:graphic>
              <a:graphicData uri="http://schemas.openxmlformats.org/drawingml/2006/picture">
                <pic:pic>
                  <pic:nvPicPr>
                    <pic:cNvPr id="0" name=""/>
                    <pic:cNvPicPr/>
                  </pic:nvPicPr>
                  <pic:blipFill>
                    <a:blip r:embed="R42d5ea632f9940ec">
                      <a:extLst>
                        <a:ext xmlns:a="http://schemas.openxmlformats.org/drawingml/2006/main" uri="{28A0092B-C50C-407E-A947-70E740481C1C}">
                          <a14:useLocalDpi val="0"/>
                        </a:ext>
                      </a:extLst>
                    </a:blip>
                    <a:stretch>
                      <a:fillRect/>
                    </a:stretch>
                  </pic:blipFill>
                  <pic:spPr>
                    <a:xfrm>
                      <a:off x="0" y="0"/>
                      <a:ext cx="5400675" cy="4114800"/>
                    </a:xfrm>
                    <a:prstGeom prst="rect">
                      <a:avLst/>
                    </a:prstGeom>
                  </pic:spPr>
                </pic:pic>
              </a:graphicData>
            </a:graphic>
          </wp:inline>
        </w:drawing>
      </w:r>
    </w:p>
    <w:p w:rsidR="00C55A7A" w:rsidP="00C55A7A" w:rsidRDefault="00A92263" w14:paraId="0B37CB5E" w14:textId="77777777">
      <w:pPr>
        <w:spacing w:before="100" w:beforeAutospacing="1" w:after="100" w:afterAutospacing="1" w:line="240" w:lineRule="auto"/>
        <w:rPr>
          <w:b/>
          <w:bCs/>
          <w:color w:val="09090B"/>
          <w:sz w:val="22"/>
          <w:szCs w:val="22"/>
          <w:shd w:val="clear" w:color="auto" w:fill="FFFFFF"/>
        </w:rPr>
      </w:pPr>
      <w:r w:rsidRPr="00A92263">
        <w:rPr>
          <w:b/>
          <w:bCs/>
          <w:color w:val="09090B"/>
          <w:sz w:val="22"/>
          <w:szCs w:val="22"/>
          <w:shd w:val="clear" w:color="auto" w:fill="FFFFFF"/>
        </w:rPr>
        <w:t xml:space="preserve">¿Qué es el Modo </w:t>
      </w:r>
      <w:proofErr w:type="spellStart"/>
      <w:r w:rsidRPr="00A92263">
        <w:rPr>
          <w:b/>
          <w:bCs/>
          <w:color w:val="09090B"/>
          <w:sz w:val="22"/>
          <w:szCs w:val="22"/>
          <w:shd w:val="clear" w:color="auto" w:fill="FFFFFF"/>
        </w:rPr>
        <w:t>Outdoor</w:t>
      </w:r>
      <w:proofErr w:type="spellEnd"/>
      <w:r w:rsidRPr="00A92263">
        <w:rPr>
          <w:b/>
          <w:bCs/>
          <w:color w:val="09090B"/>
          <w:sz w:val="22"/>
          <w:szCs w:val="22"/>
          <w:shd w:val="clear" w:color="auto" w:fill="FFFFFF"/>
        </w:rPr>
        <w:t>?</w:t>
      </w:r>
    </w:p>
    <w:p w:rsidRPr="009E6D90" w:rsidR="009E6D90" w:rsidP="40F08FFF" w:rsidRDefault="00A92263" w14:paraId="4B1BE4B6" w14:textId="4FB62A40" w14:noSpellErr="1">
      <w:pPr>
        <w:spacing w:before="100" w:beforeAutospacing="on" w:after="100" w:afterAutospacing="on" w:line="240" w:lineRule="auto"/>
        <w:jc w:val="both"/>
        <w:rPr>
          <w:color w:val="09090B"/>
          <w:sz w:val="22"/>
          <w:szCs w:val="22"/>
          <w:shd w:val="clear" w:color="auto" w:fill="FFFFFF"/>
        </w:rPr>
      </w:pPr>
      <w:r w:rsidRPr="00A92263" w:rsidR="00A92263">
        <w:rPr>
          <w:color w:val="09090B"/>
          <w:sz w:val="22"/>
          <w:szCs w:val="22"/>
          <w:shd w:val="clear" w:color="auto" w:fill="FFFFFF"/>
        </w:rPr>
        <w:t xml:space="preserve">Una suite inteligente de funciones optimizadas específicamente para exteriores, diseñada para mejorar conectividad, visibilidad, control táctil y autonomía en </w:t>
      </w:r>
      <w:r w:rsidR="009E6D90">
        <w:rPr>
          <w:color w:val="09090B"/>
          <w:sz w:val="22"/>
          <w:szCs w:val="22"/>
          <w:shd w:val="clear" w:color="auto" w:fill="FFFFFF"/>
        </w:rPr>
        <w:t>distintas situaciones al aire libre</w:t>
      </w:r>
      <w:r w:rsidRPr="00A92263" w:rsidR="00A92263">
        <w:rPr>
          <w:color w:val="09090B"/>
          <w:sz w:val="22"/>
          <w:szCs w:val="22"/>
          <w:shd w:val="clear" w:color="auto" w:fill="FFFFFF"/>
        </w:rPr>
        <w:t xml:space="preserve">. Tanto si </w:t>
      </w:r>
      <w:r w:rsidR="009E6D90">
        <w:rPr>
          <w:color w:val="09090B"/>
          <w:sz w:val="22"/>
          <w:szCs w:val="22"/>
          <w:shd w:val="clear" w:color="auto" w:fill="FFFFFF"/>
        </w:rPr>
        <w:t>trabajas con</w:t>
      </w:r>
      <w:r w:rsidRPr="00A92263" w:rsidR="00A92263">
        <w:rPr>
          <w:color w:val="09090B"/>
          <w:sz w:val="22"/>
          <w:szCs w:val="22"/>
          <w:shd w:val="clear" w:color="auto" w:fill="FFFFFF"/>
        </w:rPr>
        <w:t xml:space="preserve"> guantes gruesos como si </w:t>
      </w:r>
      <w:r w:rsidR="009E6D90">
        <w:rPr>
          <w:color w:val="09090B"/>
          <w:sz w:val="22"/>
          <w:szCs w:val="22"/>
          <w:shd w:val="clear" w:color="auto" w:fill="FFFFFF"/>
        </w:rPr>
        <w:t xml:space="preserve">te </w:t>
      </w:r>
      <w:r w:rsidR="009E7A12">
        <w:rPr>
          <w:color w:val="09090B"/>
          <w:sz w:val="22"/>
          <w:szCs w:val="22"/>
          <w:shd w:val="clear" w:color="auto" w:fill="FFFFFF"/>
        </w:rPr>
        <w:t>mueves en zonas</w:t>
      </w:r>
      <w:r w:rsidRPr="00A92263" w:rsidR="00A92263">
        <w:rPr>
          <w:color w:val="09090B"/>
          <w:sz w:val="22"/>
          <w:szCs w:val="22"/>
          <w:shd w:val="clear" w:color="auto" w:fill="FFFFFF"/>
        </w:rPr>
        <w:t xml:space="preserve"> con baja señal, este modo responde con precisión, potencia y fiabilidad.</w:t>
      </w:r>
    </w:p>
    <w:p w:rsidR="40F08FFF" w:rsidP="40F08FFF" w:rsidRDefault="40F08FFF" w14:paraId="18694A36" w14:textId="763FA477">
      <w:pPr>
        <w:spacing w:beforeAutospacing="on" w:afterAutospacing="on" w:line="240" w:lineRule="auto"/>
        <w:jc w:val="both"/>
        <w:rPr>
          <w:color w:val="09090B"/>
          <w:sz w:val="22"/>
          <w:szCs w:val="22"/>
        </w:rPr>
      </w:pPr>
    </w:p>
    <w:p w:rsidRPr="00A92263" w:rsidR="00A92263" w:rsidP="00C55A7A" w:rsidRDefault="009E6D90" w14:paraId="3B5AD735" w14:textId="374C9E8F">
      <w:pPr>
        <w:spacing w:before="100" w:beforeAutospacing="1" w:after="100" w:afterAutospacing="1" w:line="240" w:lineRule="auto"/>
        <w:rPr>
          <w:rFonts w:ascii="Times New Roman" w:hAnsi="Times New Roman" w:eastAsia="Times New Roman" w:cs="Times New Roman"/>
          <w:b/>
          <w:bCs/>
          <w:kern w:val="0"/>
          <w:lang w:eastAsia="es-ES_tradnl"/>
          <w14:ligatures w14:val="none"/>
        </w:rPr>
      </w:pPr>
      <w:r w:rsidRPr="00C55A7A">
        <w:rPr>
          <w:b/>
          <w:bCs/>
          <w:color w:val="09090B"/>
          <w:sz w:val="22"/>
          <w:szCs w:val="22"/>
          <w:shd w:val="clear" w:color="auto" w:fill="FFFFFF"/>
        </w:rPr>
        <w:t xml:space="preserve">Funciones clave </w:t>
      </w:r>
    </w:p>
    <w:p w:rsidRPr="00A92263" w:rsidR="009E6D90" w:rsidP="00C55A7A" w:rsidRDefault="00A92263" w14:paraId="42205D5D" w14:textId="51A72970">
      <w:pPr>
        <w:numPr>
          <w:ilvl w:val="0"/>
          <w:numId w:val="1"/>
        </w:numPr>
        <w:spacing w:before="100" w:beforeAutospacing="1" w:after="100" w:afterAutospacing="1" w:line="240" w:lineRule="auto"/>
        <w:jc w:val="both"/>
        <w:rPr>
          <w:color w:val="09090B"/>
          <w:sz w:val="22"/>
          <w:szCs w:val="22"/>
          <w:shd w:val="clear" w:color="auto" w:fill="FFFFFF"/>
        </w:rPr>
      </w:pPr>
      <w:r w:rsidRPr="00A92263">
        <w:rPr>
          <w:b/>
          <w:bCs/>
          <w:color w:val="09090B"/>
          <w:sz w:val="22"/>
          <w:szCs w:val="22"/>
          <w:shd w:val="clear" w:color="auto" w:fill="FFFFFF"/>
        </w:rPr>
        <w:t xml:space="preserve">Optimización automática </w:t>
      </w:r>
      <w:r w:rsidR="009E6D90">
        <w:rPr>
          <w:b/>
          <w:bCs/>
          <w:color w:val="09090B"/>
          <w:sz w:val="22"/>
          <w:szCs w:val="22"/>
          <w:shd w:val="clear" w:color="auto" w:fill="FFFFFF"/>
        </w:rPr>
        <w:t>en exteriores:</w:t>
      </w:r>
      <w:r w:rsidRPr="00A92263">
        <w:rPr>
          <w:color w:val="09090B"/>
          <w:sz w:val="22"/>
          <w:szCs w:val="22"/>
          <w:shd w:val="clear" w:color="auto" w:fill="FFFFFF"/>
        </w:rPr>
        <w:t xml:space="preserve"> </w:t>
      </w:r>
      <w:r w:rsidR="009E6D90">
        <w:rPr>
          <w:color w:val="09090B"/>
          <w:sz w:val="22"/>
          <w:szCs w:val="22"/>
          <w:shd w:val="clear" w:color="auto" w:fill="FFFFFF"/>
        </w:rPr>
        <w:t xml:space="preserve">aceleración de red y modo de baja latencia para asegurar una </w:t>
      </w:r>
      <w:r w:rsidRPr="00A92263">
        <w:rPr>
          <w:color w:val="09090B"/>
          <w:sz w:val="22"/>
          <w:szCs w:val="22"/>
          <w:shd w:val="clear" w:color="auto" w:fill="FFFFFF"/>
        </w:rPr>
        <w:t xml:space="preserve">conexión </w:t>
      </w:r>
      <w:r w:rsidR="009E6D90">
        <w:rPr>
          <w:color w:val="09090B"/>
          <w:sz w:val="22"/>
          <w:szCs w:val="22"/>
          <w:shd w:val="clear" w:color="auto" w:fill="FFFFFF"/>
        </w:rPr>
        <w:t>en cualquier lugar.</w:t>
      </w:r>
    </w:p>
    <w:p w:rsidRPr="00A92263" w:rsidR="00A92263" w:rsidP="00C55A7A" w:rsidRDefault="00A92263" w14:paraId="1824E28E" w14:textId="439EEBFC">
      <w:pPr>
        <w:numPr>
          <w:ilvl w:val="0"/>
          <w:numId w:val="1"/>
        </w:numPr>
        <w:spacing w:before="100" w:beforeAutospacing="1" w:after="100" w:afterAutospacing="1" w:line="240" w:lineRule="auto"/>
        <w:jc w:val="both"/>
        <w:rPr>
          <w:color w:val="09090B"/>
          <w:sz w:val="22"/>
          <w:szCs w:val="22"/>
          <w:shd w:val="clear" w:color="auto" w:fill="FFFFFF"/>
        </w:rPr>
      </w:pPr>
      <w:r w:rsidRPr="00A92263">
        <w:rPr>
          <w:b/>
          <w:bCs/>
          <w:color w:val="09090B"/>
          <w:sz w:val="22"/>
          <w:szCs w:val="22"/>
          <w:shd w:val="clear" w:color="auto" w:fill="FFFFFF"/>
        </w:rPr>
        <w:t>Altavoz manos libres automático:</w:t>
      </w:r>
      <w:r w:rsidRPr="00A92263">
        <w:rPr>
          <w:color w:val="09090B"/>
          <w:sz w:val="22"/>
          <w:szCs w:val="22"/>
          <w:shd w:val="clear" w:color="auto" w:fill="FFFFFF"/>
        </w:rPr>
        <w:t xml:space="preserve"> el teléfono activa el modo altavoz en llamadas si no hay auriculares conectados, perfecto para trabajar con las manos ocupadas.</w:t>
      </w:r>
    </w:p>
    <w:p w:rsidRPr="00A92263" w:rsidR="00A92263" w:rsidP="00C55A7A" w:rsidRDefault="00A92263" w14:paraId="5A14155C" w14:textId="7498A95C">
      <w:pPr>
        <w:numPr>
          <w:ilvl w:val="0"/>
          <w:numId w:val="1"/>
        </w:numPr>
        <w:spacing w:before="100" w:beforeAutospacing="1" w:after="100" w:afterAutospacing="1" w:line="240" w:lineRule="auto"/>
        <w:jc w:val="both"/>
        <w:rPr>
          <w:color w:val="09090B"/>
          <w:sz w:val="22"/>
          <w:szCs w:val="22"/>
          <w:shd w:val="clear" w:color="auto" w:fill="FFFFFF"/>
        </w:rPr>
      </w:pPr>
      <w:r w:rsidRPr="00A92263">
        <w:rPr>
          <w:b/>
          <w:bCs/>
          <w:color w:val="09090B"/>
          <w:sz w:val="22"/>
          <w:szCs w:val="22"/>
          <w:shd w:val="clear" w:color="auto" w:fill="FFFFFF"/>
        </w:rPr>
        <w:t>Volumen inteligente máximo</w:t>
      </w:r>
      <w:r w:rsidRPr="00A92263">
        <w:rPr>
          <w:color w:val="09090B"/>
          <w:sz w:val="22"/>
          <w:szCs w:val="22"/>
          <w:shd w:val="clear" w:color="auto" w:fill="FFFFFF"/>
        </w:rPr>
        <w:t xml:space="preserve">: </w:t>
      </w:r>
      <w:r w:rsidR="009E6D90">
        <w:rPr>
          <w:color w:val="09090B"/>
          <w:sz w:val="22"/>
          <w:szCs w:val="22"/>
          <w:shd w:val="clear" w:color="auto" w:fill="FFFFFF"/>
        </w:rPr>
        <w:t xml:space="preserve">los </w:t>
      </w:r>
      <w:r w:rsidRPr="00A92263">
        <w:rPr>
          <w:color w:val="09090B"/>
          <w:sz w:val="22"/>
          <w:szCs w:val="22"/>
          <w:shd w:val="clear" w:color="auto" w:fill="FFFFFF"/>
        </w:rPr>
        <w:t>tonos de llamada y</w:t>
      </w:r>
      <w:r w:rsidR="009E6D90">
        <w:rPr>
          <w:color w:val="09090B"/>
          <w:sz w:val="22"/>
          <w:szCs w:val="22"/>
          <w:shd w:val="clear" w:color="auto" w:fill="FFFFFF"/>
        </w:rPr>
        <w:t xml:space="preserve"> las</w:t>
      </w:r>
      <w:r w:rsidRPr="00A92263">
        <w:rPr>
          <w:color w:val="09090B"/>
          <w:sz w:val="22"/>
          <w:szCs w:val="22"/>
          <w:shd w:val="clear" w:color="auto" w:fill="FFFFFF"/>
        </w:rPr>
        <w:t xml:space="preserve"> notificaciones se elevan automáticamente para no perder ni una alerta</w:t>
      </w:r>
      <w:r w:rsidR="009E6D90">
        <w:rPr>
          <w:color w:val="09090B"/>
          <w:sz w:val="22"/>
          <w:szCs w:val="22"/>
          <w:shd w:val="clear" w:color="auto" w:fill="FFFFFF"/>
        </w:rPr>
        <w:t xml:space="preserve"> en zonas ruidosas.</w:t>
      </w:r>
    </w:p>
    <w:p w:rsidRPr="00A92263" w:rsidR="00A92263" w:rsidP="00C55A7A" w:rsidRDefault="00C55A7A" w14:paraId="4F8457F7" w14:textId="24892214">
      <w:pPr>
        <w:numPr>
          <w:ilvl w:val="0"/>
          <w:numId w:val="1"/>
        </w:numPr>
        <w:spacing w:before="100" w:beforeAutospacing="1" w:after="100" w:afterAutospacing="1" w:line="240" w:lineRule="auto"/>
        <w:jc w:val="both"/>
        <w:rPr>
          <w:color w:val="09090B"/>
          <w:sz w:val="22"/>
          <w:szCs w:val="22"/>
          <w:shd w:val="clear" w:color="auto" w:fill="FFFFFF"/>
        </w:rPr>
      </w:pPr>
      <w:r>
        <w:rPr>
          <w:b/>
          <w:bCs/>
          <w:color w:val="09090B"/>
          <w:sz w:val="22"/>
          <w:szCs w:val="22"/>
          <w:shd w:val="clear" w:color="auto" w:fill="FFFFFF"/>
        </w:rPr>
        <w:t>Ajustes de pantalla exclusivos</w:t>
      </w:r>
      <w:r w:rsidRPr="00A92263" w:rsidR="00A92263">
        <w:rPr>
          <w:color w:val="09090B"/>
          <w:sz w:val="22"/>
          <w:szCs w:val="22"/>
          <w:shd w:val="clear" w:color="auto" w:fill="FFFFFF"/>
        </w:rPr>
        <w:t xml:space="preserve">: el brillo se maximiza y la pantalla se mantiene encendida hasta 30 minutos, ideal para consultar rutas o </w:t>
      </w:r>
      <w:proofErr w:type="gramStart"/>
      <w:r w:rsidRPr="00A92263" w:rsidR="00A92263">
        <w:rPr>
          <w:color w:val="09090B"/>
          <w:sz w:val="22"/>
          <w:szCs w:val="22"/>
          <w:shd w:val="clear" w:color="auto" w:fill="FFFFFF"/>
        </w:rPr>
        <w:t>apps</w:t>
      </w:r>
      <w:proofErr w:type="gramEnd"/>
      <w:r w:rsidRPr="00A92263" w:rsidR="00A92263">
        <w:rPr>
          <w:color w:val="09090B"/>
          <w:sz w:val="22"/>
          <w:szCs w:val="22"/>
          <w:shd w:val="clear" w:color="auto" w:fill="FFFFFF"/>
        </w:rPr>
        <w:t xml:space="preserve"> sin interrupciones.</w:t>
      </w:r>
    </w:p>
    <w:p w:rsidRPr="009E6D90" w:rsidR="00A92263" w:rsidP="40F08FFF" w:rsidRDefault="00A92263" w14:paraId="232F8E00" w14:textId="34CA896F" w14:noSpellErr="1">
      <w:pPr>
        <w:pStyle w:val="Prrafodelista"/>
        <w:numPr>
          <w:ilvl w:val="0"/>
          <w:numId w:val="1"/>
        </w:numPr>
        <w:spacing w:before="100" w:beforeAutospacing="on" w:after="100" w:afterAutospacing="on" w:line="240" w:lineRule="auto"/>
        <w:jc w:val="both"/>
        <w:rPr>
          <w:color w:val="09090B"/>
          <w:sz w:val="22"/>
          <w:szCs w:val="22"/>
          <w:shd w:val="clear" w:color="auto" w:fill="FFFFFF"/>
        </w:rPr>
      </w:pPr>
      <w:r w:rsidRPr="00C55A7A" w:rsidR="00A92263">
        <w:rPr>
          <w:b w:val="1"/>
          <w:bCs w:val="1"/>
          <w:color w:val="09090B"/>
          <w:sz w:val="22"/>
          <w:szCs w:val="22"/>
          <w:shd w:val="clear" w:color="auto" w:fill="FFFFFF"/>
        </w:rPr>
        <w:t>Compatibilidad con guantes y fundas impermeables</w:t>
      </w:r>
      <w:r w:rsidRPr="009E6D90" w:rsidR="00A92263">
        <w:rPr>
          <w:color w:val="09090B"/>
          <w:sz w:val="22"/>
          <w:szCs w:val="22"/>
          <w:shd w:val="clear" w:color="auto" w:fill="FFFFFF"/>
        </w:rPr>
        <w:t>: desde cuero grueso hasta guantes de goma, el tacto sigue siendo preciso.</w:t>
      </w:r>
    </w:p>
    <w:p w:rsidR="40F08FFF" w:rsidP="40F08FFF" w:rsidRDefault="40F08FFF" w14:paraId="13B440C0" w14:textId="6E85B7F0">
      <w:pPr>
        <w:pStyle w:val="Normal"/>
        <w:spacing w:beforeAutospacing="on" w:afterAutospacing="on" w:line="240" w:lineRule="auto"/>
        <w:ind w:left="0"/>
        <w:jc w:val="both"/>
        <w:rPr>
          <w:color w:val="09090B"/>
          <w:sz w:val="22"/>
          <w:szCs w:val="22"/>
        </w:rPr>
      </w:pPr>
    </w:p>
    <w:p w:rsidRPr="00547512" w:rsidR="00BA08F2" w:rsidP="00547512" w:rsidRDefault="00547512" w14:paraId="7ED88703" w14:textId="44DBDE0B">
      <w:pPr>
        <w:jc w:val="both"/>
        <w:rPr>
          <w:color w:val="09090B"/>
          <w:sz w:val="22"/>
          <w:szCs w:val="22"/>
          <w:shd w:val="clear" w:color="auto" w:fill="FFFFFF"/>
        </w:rPr>
      </w:pPr>
      <w:r w:rsidRPr="00547512">
        <w:rPr>
          <w:color w:val="09090B"/>
          <w:sz w:val="22"/>
          <w:szCs w:val="22"/>
          <w:shd w:val="clear" w:color="auto" w:fill="FFFFFF"/>
        </w:rPr>
        <w:t xml:space="preserve">Pensado para quienes trabajan o pasan </w:t>
      </w:r>
      <w:r>
        <w:rPr>
          <w:color w:val="09090B"/>
          <w:sz w:val="22"/>
          <w:szCs w:val="22"/>
          <w:shd w:val="clear" w:color="auto" w:fill="FFFFFF"/>
        </w:rPr>
        <w:t>buena</w:t>
      </w:r>
      <w:r w:rsidRPr="00547512">
        <w:rPr>
          <w:color w:val="09090B"/>
          <w:sz w:val="22"/>
          <w:szCs w:val="22"/>
          <w:shd w:val="clear" w:color="auto" w:fill="FFFFFF"/>
        </w:rPr>
        <w:t xml:space="preserve"> parte del día en exteriores, </w:t>
      </w:r>
      <w:r>
        <w:rPr>
          <w:color w:val="09090B"/>
          <w:sz w:val="22"/>
          <w:szCs w:val="22"/>
          <w:shd w:val="clear" w:color="auto" w:fill="FFFFFF"/>
        </w:rPr>
        <w:t>la nueva serie A5 Pro de OPPO</w:t>
      </w:r>
      <w:r w:rsidRPr="00547512">
        <w:rPr>
          <w:color w:val="09090B"/>
          <w:sz w:val="22"/>
          <w:szCs w:val="22"/>
          <w:shd w:val="clear" w:color="auto" w:fill="FFFFFF"/>
        </w:rPr>
        <w:t xml:space="preserve"> está diseñad</w:t>
      </w:r>
      <w:r>
        <w:rPr>
          <w:color w:val="09090B"/>
          <w:sz w:val="22"/>
          <w:szCs w:val="22"/>
          <w:shd w:val="clear" w:color="auto" w:fill="FFFFFF"/>
        </w:rPr>
        <w:t>a</w:t>
      </w:r>
      <w:r w:rsidRPr="00547512">
        <w:rPr>
          <w:color w:val="09090B"/>
          <w:sz w:val="22"/>
          <w:szCs w:val="22"/>
          <w:shd w:val="clear" w:color="auto" w:fill="FFFFFF"/>
        </w:rPr>
        <w:t xml:space="preserve"> para rendir al máximo en cualquier entorno. </w:t>
      </w:r>
      <w:r>
        <w:rPr>
          <w:color w:val="09090B"/>
          <w:sz w:val="22"/>
          <w:szCs w:val="22"/>
          <w:shd w:val="clear" w:color="auto" w:fill="FFFFFF"/>
        </w:rPr>
        <w:t>Repartiendo</w:t>
      </w:r>
      <w:r w:rsidRPr="00547512">
        <w:rPr>
          <w:color w:val="09090B"/>
          <w:sz w:val="22"/>
          <w:szCs w:val="22"/>
          <w:shd w:val="clear" w:color="auto" w:fill="FFFFFF"/>
        </w:rPr>
        <w:t xml:space="preserve"> pedidos o </w:t>
      </w:r>
      <w:r>
        <w:rPr>
          <w:color w:val="09090B"/>
          <w:sz w:val="22"/>
          <w:szCs w:val="22"/>
          <w:shd w:val="clear" w:color="auto" w:fill="FFFFFF"/>
        </w:rPr>
        <w:t>trabajando en una obra,</w:t>
      </w:r>
      <w:r w:rsidRPr="00547512">
        <w:rPr>
          <w:color w:val="09090B"/>
          <w:sz w:val="22"/>
          <w:szCs w:val="22"/>
          <w:shd w:val="clear" w:color="auto" w:fill="FFFFFF"/>
        </w:rPr>
        <w:t xml:space="preserve"> </w:t>
      </w:r>
      <w:r>
        <w:rPr>
          <w:color w:val="09090B"/>
          <w:sz w:val="22"/>
          <w:szCs w:val="22"/>
          <w:shd w:val="clear" w:color="auto" w:fill="FFFFFF"/>
        </w:rPr>
        <w:t xml:space="preserve">el Modo </w:t>
      </w:r>
      <w:proofErr w:type="spellStart"/>
      <w:r>
        <w:rPr>
          <w:color w:val="09090B"/>
          <w:sz w:val="22"/>
          <w:szCs w:val="22"/>
          <w:shd w:val="clear" w:color="auto" w:fill="FFFFFF"/>
        </w:rPr>
        <w:t>Outdoor</w:t>
      </w:r>
      <w:proofErr w:type="spellEnd"/>
      <w:r>
        <w:rPr>
          <w:color w:val="09090B"/>
          <w:sz w:val="22"/>
          <w:szCs w:val="22"/>
          <w:shd w:val="clear" w:color="auto" w:fill="FFFFFF"/>
        </w:rPr>
        <w:t xml:space="preserve"> </w:t>
      </w:r>
      <w:r w:rsidRPr="00547512">
        <w:rPr>
          <w:color w:val="09090B"/>
          <w:sz w:val="22"/>
          <w:szCs w:val="22"/>
          <w:shd w:val="clear" w:color="auto" w:fill="FFFFFF"/>
        </w:rPr>
        <w:t xml:space="preserve">ofrece navegación fluida, llamadas </w:t>
      </w:r>
      <w:r w:rsidR="00AF3EB1">
        <w:rPr>
          <w:color w:val="09090B"/>
          <w:sz w:val="22"/>
          <w:szCs w:val="22"/>
          <w:shd w:val="clear" w:color="auto" w:fill="FFFFFF"/>
        </w:rPr>
        <w:t xml:space="preserve">sin interferencias </w:t>
      </w:r>
      <w:r w:rsidRPr="00547512">
        <w:rPr>
          <w:color w:val="09090B"/>
          <w:sz w:val="22"/>
          <w:szCs w:val="22"/>
          <w:shd w:val="clear" w:color="auto" w:fill="FFFFFF"/>
        </w:rPr>
        <w:t>incluso con las manos ocupadas, y una pantalla visible bajo el sol. Su compatibilidad con guantes y fundas impermeables, junto con una batería de larga duración, lo convierten en un aliado fiable para jornadas al aire libre. Porque cuando la calle es parte de tu trabajo, necesitas un teléfono que esté a la altura.</w:t>
      </w:r>
    </w:p>
    <w:sectPr w:rsidRPr="00547512" w:rsidR="00BA08F2">
      <w:pgSz w:w="11906" w:h="16838" w:orient="portrait"/>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9E589C"/>
    <w:multiLevelType w:val="multilevel"/>
    <w:tmpl w:val="5A5021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7B873654"/>
    <w:multiLevelType w:val="multilevel"/>
    <w:tmpl w:val="FEE65E2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num w:numId="1" w16cid:durableId="843517626">
    <w:abstractNumId w:val="1"/>
  </w:num>
  <w:num w:numId="2" w16cid:durableId="16569591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8"/>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2263"/>
    <w:rsid w:val="00073372"/>
    <w:rsid w:val="00172394"/>
    <w:rsid w:val="002074FD"/>
    <w:rsid w:val="00547512"/>
    <w:rsid w:val="00606587"/>
    <w:rsid w:val="00693362"/>
    <w:rsid w:val="00704715"/>
    <w:rsid w:val="0095579D"/>
    <w:rsid w:val="009E6D90"/>
    <w:rsid w:val="009E7A12"/>
    <w:rsid w:val="00A92263"/>
    <w:rsid w:val="00AF3EB1"/>
    <w:rsid w:val="00BA08F2"/>
    <w:rsid w:val="00C55A7A"/>
    <w:rsid w:val="2E2FE62F"/>
    <w:rsid w:val="40F08FFF"/>
    <w:rsid w:val="42EB508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192880"/>
  <w15:chartTrackingRefBased/>
  <w15:docId w15:val="{23DC258C-88B6-2448-AB20-80F89A758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1">
    <w:name w:val="heading 1"/>
    <w:basedOn w:val="Normal"/>
    <w:next w:val="Normal"/>
    <w:link w:val="Ttulo1Car"/>
    <w:uiPriority w:val="9"/>
    <w:qFormat/>
    <w:rsid w:val="00A92263"/>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A92263"/>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Ttulo3">
    <w:name w:val="heading 3"/>
    <w:basedOn w:val="Normal"/>
    <w:next w:val="Normal"/>
    <w:link w:val="Ttulo3Car"/>
    <w:uiPriority w:val="9"/>
    <w:unhideWhenUsed/>
    <w:qFormat/>
    <w:rsid w:val="00A92263"/>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A92263"/>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A92263"/>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A92263"/>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A92263"/>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A92263"/>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A92263"/>
    <w:pPr>
      <w:keepNext/>
      <w:keepLines/>
      <w:spacing w:after="0"/>
      <w:outlineLvl w:val="8"/>
    </w:pPr>
    <w:rPr>
      <w:rFonts w:eastAsiaTheme="majorEastAsia" w:cstheme="majorBidi"/>
      <w:color w:val="272727" w:themeColor="text1" w:themeTint="D8"/>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1Car" w:customStyle="1">
    <w:name w:val="Título 1 Car"/>
    <w:basedOn w:val="Fuentedeprrafopredeter"/>
    <w:link w:val="Ttulo1"/>
    <w:uiPriority w:val="9"/>
    <w:rsid w:val="00A92263"/>
    <w:rPr>
      <w:rFonts w:asciiTheme="majorHAnsi" w:hAnsiTheme="majorHAnsi" w:eastAsiaTheme="majorEastAsia" w:cstheme="majorBidi"/>
      <w:color w:val="0F4761" w:themeColor="accent1" w:themeShade="BF"/>
      <w:sz w:val="40"/>
      <w:szCs w:val="40"/>
    </w:rPr>
  </w:style>
  <w:style w:type="character" w:styleId="Ttulo2Car" w:customStyle="1">
    <w:name w:val="Título 2 Car"/>
    <w:basedOn w:val="Fuentedeprrafopredeter"/>
    <w:link w:val="Ttulo2"/>
    <w:uiPriority w:val="9"/>
    <w:semiHidden/>
    <w:rsid w:val="00A92263"/>
    <w:rPr>
      <w:rFonts w:asciiTheme="majorHAnsi" w:hAnsiTheme="majorHAnsi" w:eastAsiaTheme="majorEastAsia" w:cstheme="majorBidi"/>
      <w:color w:val="0F4761" w:themeColor="accent1" w:themeShade="BF"/>
      <w:sz w:val="32"/>
      <w:szCs w:val="32"/>
    </w:rPr>
  </w:style>
  <w:style w:type="character" w:styleId="Ttulo3Car" w:customStyle="1">
    <w:name w:val="Título 3 Car"/>
    <w:basedOn w:val="Fuentedeprrafopredeter"/>
    <w:link w:val="Ttulo3"/>
    <w:uiPriority w:val="9"/>
    <w:rsid w:val="00A92263"/>
    <w:rPr>
      <w:rFonts w:eastAsiaTheme="majorEastAsia" w:cstheme="majorBidi"/>
      <w:color w:val="0F4761" w:themeColor="accent1" w:themeShade="BF"/>
      <w:sz w:val="28"/>
      <w:szCs w:val="28"/>
    </w:rPr>
  </w:style>
  <w:style w:type="character" w:styleId="Ttulo4Car" w:customStyle="1">
    <w:name w:val="Título 4 Car"/>
    <w:basedOn w:val="Fuentedeprrafopredeter"/>
    <w:link w:val="Ttulo4"/>
    <w:uiPriority w:val="9"/>
    <w:semiHidden/>
    <w:rsid w:val="00A92263"/>
    <w:rPr>
      <w:rFonts w:eastAsiaTheme="majorEastAsia" w:cstheme="majorBidi"/>
      <w:i/>
      <w:iCs/>
      <w:color w:val="0F4761" w:themeColor="accent1" w:themeShade="BF"/>
    </w:rPr>
  </w:style>
  <w:style w:type="character" w:styleId="Ttulo5Car" w:customStyle="1">
    <w:name w:val="Título 5 Car"/>
    <w:basedOn w:val="Fuentedeprrafopredeter"/>
    <w:link w:val="Ttulo5"/>
    <w:uiPriority w:val="9"/>
    <w:semiHidden/>
    <w:rsid w:val="00A92263"/>
    <w:rPr>
      <w:rFonts w:eastAsiaTheme="majorEastAsia" w:cstheme="majorBidi"/>
      <w:color w:val="0F4761" w:themeColor="accent1" w:themeShade="BF"/>
    </w:rPr>
  </w:style>
  <w:style w:type="character" w:styleId="Ttulo6Car" w:customStyle="1">
    <w:name w:val="Título 6 Car"/>
    <w:basedOn w:val="Fuentedeprrafopredeter"/>
    <w:link w:val="Ttulo6"/>
    <w:uiPriority w:val="9"/>
    <w:semiHidden/>
    <w:rsid w:val="00A92263"/>
    <w:rPr>
      <w:rFonts w:eastAsiaTheme="majorEastAsia" w:cstheme="majorBidi"/>
      <w:i/>
      <w:iCs/>
      <w:color w:val="595959" w:themeColor="text1" w:themeTint="A6"/>
    </w:rPr>
  </w:style>
  <w:style w:type="character" w:styleId="Ttulo7Car" w:customStyle="1">
    <w:name w:val="Título 7 Car"/>
    <w:basedOn w:val="Fuentedeprrafopredeter"/>
    <w:link w:val="Ttulo7"/>
    <w:uiPriority w:val="9"/>
    <w:semiHidden/>
    <w:rsid w:val="00A92263"/>
    <w:rPr>
      <w:rFonts w:eastAsiaTheme="majorEastAsia" w:cstheme="majorBidi"/>
      <w:color w:val="595959" w:themeColor="text1" w:themeTint="A6"/>
    </w:rPr>
  </w:style>
  <w:style w:type="character" w:styleId="Ttulo8Car" w:customStyle="1">
    <w:name w:val="Título 8 Car"/>
    <w:basedOn w:val="Fuentedeprrafopredeter"/>
    <w:link w:val="Ttulo8"/>
    <w:uiPriority w:val="9"/>
    <w:semiHidden/>
    <w:rsid w:val="00A92263"/>
    <w:rPr>
      <w:rFonts w:eastAsiaTheme="majorEastAsia" w:cstheme="majorBidi"/>
      <w:i/>
      <w:iCs/>
      <w:color w:val="272727" w:themeColor="text1" w:themeTint="D8"/>
    </w:rPr>
  </w:style>
  <w:style w:type="character" w:styleId="Ttulo9Car" w:customStyle="1">
    <w:name w:val="Título 9 Car"/>
    <w:basedOn w:val="Fuentedeprrafopredeter"/>
    <w:link w:val="Ttulo9"/>
    <w:uiPriority w:val="9"/>
    <w:semiHidden/>
    <w:rsid w:val="00A92263"/>
    <w:rPr>
      <w:rFonts w:eastAsiaTheme="majorEastAsia" w:cstheme="majorBidi"/>
      <w:color w:val="272727" w:themeColor="text1" w:themeTint="D8"/>
    </w:rPr>
  </w:style>
  <w:style w:type="paragraph" w:styleId="Ttulo">
    <w:name w:val="Title"/>
    <w:basedOn w:val="Normal"/>
    <w:next w:val="Normal"/>
    <w:link w:val="TtuloCar"/>
    <w:uiPriority w:val="10"/>
    <w:qFormat/>
    <w:rsid w:val="00A92263"/>
    <w:pPr>
      <w:spacing w:after="80" w:line="240" w:lineRule="auto"/>
      <w:contextualSpacing/>
    </w:pPr>
    <w:rPr>
      <w:rFonts w:asciiTheme="majorHAnsi" w:hAnsiTheme="majorHAnsi" w:eastAsiaTheme="majorEastAsia" w:cstheme="majorBidi"/>
      <w:spacing w:val="-10"/>
      <w:kern w:val="28"/>
      <w:sz w:val="56"/>
      <w:szCs w:val="56"/>
    </w:rPr>
  </w:style>
  <w:style w:type="character" w:styleId="TtuloCar" w:customStyle="1">
    <w:name w:val="Título Car"/>
    <w:basedOn w:val="Fuentedeprrafopredeter"/>
    <w:link w:val="Ttulo"/>
    <w:uiPriority w:val="10"/>
    <w:rsid w:val="00A92263"/>
    <w:rPr>
      <w:rFonts w:asciiTheme="majorHAnsi" w:hAnsiTheme="majorHAnsi" w:eastAsiaTheme="majorEastAsia" w:cstheme="majorBidi"/>
      <w:spacing w:val="-10"/>
      <w:kern w:val="28"/>
      <w:sz w:val="56"/>
      <w:szCs w:val="56"/>
    </w:rPr>
  </w:style>
  <w:style w:type="paragraph" w:styleId="Subttulo">
    <w:name w:val="Subtitle"/>
    <w:basedOn w:val="Normal"/>
    <w:next w:val="Normal"/>
    <w:link w:val="SubttuloCar"/>
    <w:uiPriority w:val="11"/>
    <w:qFormat/>
    <w:rsid w:val="00A92263"/>
    <w:pPr>
      <w:numPr>
        <w:ilvl w:val="1"/>
      </w:numPr>
    </w:pPr>
    <w:rPr>
      <w:rFonts w:eastAsiaTheme="majorEastAsia" w:cstheme="majorBidi"/>
      <w:color w:val="595959" w:themeColor="text1" w:themeTint="A6"/>
      <w:spacing w:val="15"/>
      <w:sz w:val="28"/>
      <w:szCs w:val="28"/>
    </w:rPr>
  </w:style>
  <w:style w:type="character" w:styleId="SubttuloCar" w:customStyle="1">
    <w:name w:val="Subtítulo Car"/>
    <w:basedOn w:val="Fuentedeprrafopredeter"/>
    <w:link w:val="Subttulo"/>
    <w:uiPriority w:val="11"/>
    <w:rsid w:val="00A92263"/>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A92263"/>
    <w:pPr>
      <w:spacing w:before="160"/>
      <w:jc w:val="center"/>
    </w:pPr>
    <w:rPr>
      <w:i/>
      <w:iCs/>
      <w:color w:val="404040" w:themeColor="text1" w:themeTint="BF"/>
    </w:rPr>
  </w:style>
  <w:style w:type="character" w:styleId="CitaCar" w:customStyle="1">
    <w:name w:val="Cita Car"/>
    <w:basedOn w:val="Fuentedeprrafopredeter"/>
    <w:link w:val="Cita"/>
    <w:uiPriority w:val="29"/>
    <w:rsid w:val="00A92263"/>
    <w:rPr>
      <w:i/>
      <w:iCs/>
      <w:color w:val="404040" w:themeColor="text1" w:themeTint="BF"/>
    </w:rPr>
  </w:style>
  <w:style w:type="paragraph" w:styleId="Prrafodelista">
    <w:name w:val="List Paragraph"/>
    <w:basedOn w:val="Normal"/>
    <w:uiPriority w:val="34"/>
    <w:qFormat/>
    <w:rsid w:val="00A92263"/>
    <w:pPr>
      <w:ind w:left="720"/>
      <w:contextualSpacing/>
    </w:pPr>
  </w:style>
  <w:style w:type="character" w:styleId="nfasisintenso">
    <w:name w:val="Intense Emphasis"/>
    <w:basedOn w:val="Fuentedeprrafopredeter"/>
    <w:uiPriority w:val="21"/>
    <w:qFormat/>
    <w:rsid w:val="00A92263"/>
    <w:rPr>
      <w:i/>
      <w:iCs/>
      <w:color w:val="0F4761" w:themeColor="accent1" w:themeShade="BF"/>
    </w:rPr>
  </w:style>
  <w:style w:type="paragraph" w:styleId="Citadestacada">
    <w:name w:val="Intense Quote"/>
    <w:basedOn w:val="Normal"/>
    <w:next w:val="Normal"/>
    <w:link w:val="CitadestacadaCar"/>
    <w:uiPriority w:val="30"/>
    <w:qFormat/>
    <w:rsid w:val="00A92263"/>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CitadestacadaCar" w:customStyle="1">
    <w:name w:val="Cita destacada Car"/>
    <w:basedOn w:val="Fuentedeprrafopredeter"/>
    <w:link w:val="Citadestacada"/>
    <w:uiPriority w:val="30"/>
    <w:rsid w:val="00A92263"/>
    <w:rPr>
      <w:i/>
      <w:iCs/>
      <w:color w:val="0F4761" w:themeColor="accent1" w:themeShade="BF"/>
    </w:rPr>
  </w:style>
  <w:style w:type="character" w:styleId="Referenciaintensa">
    <w:name w:val="Intense Reference"/>
    <w:basedOn w:val="Fuentedeprrafopredeter"/>
    <w:uiPriority w:val="32"/>
    <w:qFormat/>
    <w:rsid w:val="00A92263"/>
    <w:rPr>
      <w:b/>
      <w:bCs/>
      <w:smallCaps/>
      <w:color w:val="0F4761" w:themeColor="accent1" w:themeShade="BF"/>
      <w:spacing w:val="5"/>
    </w:rPr>
  </w:style>
  <w:style w:type="character" w:styleId="Textoennegrita">
    <w:name w:val="Strong"/>
    <w:basedOn w:val="Fuentedeprrafopredeter"/>
    <w:uiPriority w:val="22"/>
    <w:qFormat/>
    <w:rsid w:val="00A9226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0559267">
      <w:bodyDiv w:val="1"/>
      <w:marLeft w:val="0"/>
      <w:marRight w:val="0"/>
      <w:marTop w:val="0"/>
      <w:marBottom w:val="0"/>
      <w:divBdr>
        <w:top w:val="none" w:sz="0" w:space="0" w:color="auto"/>
        <w:left w:val="none" w:sz="0" w:space="0" w:color="auto"/>
        <w:bottom w:val="none" w:sz="0" w:space="0" w:color="auto"/>
        <w:right w:val="none" w:sz="0" w:space="0" w:color="auto"/>
      </w:divBdr>
    </w:div>
    <w:div w:id="2037924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2.xml" Id="rId8" /><Relationship Type="http://schemas.openxmlformats.org/officeDocument/2006/relationships/settings" Target="settings.xml" Id="rId3" /><Relationship Type="http://schemas.openxmlformats.org/officeDocument/2006/relationships/customXml" Target="../customXml/item1.xml" Id="rId7"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theme" Target="theme/theme1.xml" Id="rId6" /><Relationship Type="http://schemas.openxmlformats.org/officeDocument/2006/relationships/fontTable" Target="fontTable.xml" Id="rId5" /><Relationship Type="http://schemas.openxmlformats.org/officeDocument/2006/relationships/webSettings" Target="webSettings.xml" Id="rId4" /><Relationship Type="http://schemas.openxmlformats.org/officeDocument/2006/relationships/customXml" Target="../customXml/item3.xml" Id="rId9" /><Relationship Type="http://schemas.openxmlformats.org/officeDocument/2006/relationships/image" Target="/media/image.jpg" Id="R42d5ea632f9940ec"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7E1A6AD429F8142A9F912F51CE470C7" ma:contentTypeVersion="12" ma:contentTypeDescription="Create a new document." ma:contentTypeScope="" ma:versionID="001903249b9a78d06340a80f2f9b743f">
  <xsd:schema xmlns:xsd="http://www.w3.org/2001/XMLSchema" xmlns:xs="http://www.w3.org/2001/XMLSchema" xmlns:p="http://schemas.microsoft.com/office/2006/metadata/properties" xmlns:ns2="337E2860-1CBC-45BD-9D84-FCB71B331BFD" xmlns:ns3="337e2860-1cbc-45bd-9d84-fcb71b331bfd" xmlns:ns4="12e5f8c0-cee7-4117-a260-6fb1ed4d85b9" targetNamespace="http://schemas.microsoft.com/office/2006/metadata/properties" ma:root="true" ma:fieldsID="bc6fe20397a7791f9afe5e1c903021c5" ns2:_="" ns3:_="" ns4:_="">
    <xsd:import namespace="337E2860-1CBC-45BD-9D84-FCB71B331BFD"/>
    <xsd:import namespace="337e2860-1cbc-45bd-9d84-fcb71b331bfd"/>
    <xsd:import namespace="12e5f8c0-cee7-4117-a260-6fb1ed4d85b9"/>
    <xsd:element name="properties">
      <xsd:complexType>
        <xsd:sequence>
          <xsd:element name="documentManagement">
            <xsd:complexType>
              <xsd:all>
                <xsd:element ref="ns2:MediaServiceMetadata" minOccurs="0"/>
                <xsd:element ref="ns2:MediaServiceFastMetadata" minOccurs="0"/>
                <xsd:element ref="ns3:MediaServiceSearchProperties" minOccurs="0"/>
                <xsd:element ref="ns3:MediaServiceObjectDetectorVersions" minOccurs="0"/>
                <xsd:element ref="ns3:lcf76f155ced4ddcb4097134ff3c332f" minOccurs="0"/>
                <xsd:element ref="ns4:TaxCatchAll" minOccurs="0"/>
                <xsd:element ref="ns3:MediaServiceDateTaken" minOccurs="0"/>
                <xsd:element ref="ns3:MediaServiceGenerationTime" minOccurs="0"/>
                <xsd:element ref="ns3:MediaServiceEventHashCode" minOccurs="0"/>
                <xsd:element ref="ns3:MediaLengthInSeconds" minOccurs="0"/>
                <xsd:element ref="ns3:MediaServiceOCR" minOccurs="0"/>
                <xsd:element ref="ns3:MediaServiceLocation"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7E2860-1CBC-45BD-9D84-FCB71B331B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37e2860-1cbc-45bd-9d84-fcb71b331bfd" elementFormDefault="qualified">
    <xsd:import namespace="http://schemas.microsoft.com/office/2006/documentManagement/types"/>
    <xsd:import namespace="http://schemas.microsoft.com/office/infopath/2007/PartnerControls"/>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1031204-b4c4-4586-a21d-e39fdc9fec6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2e5f8c0-cee7-4117-a260-6fb1ed4d85b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0F8212BF-8B42-446B-8897-AA9A5CA4D4B2}" ma:internalName="TaxCatchAll" ma:showField="CatchAllData" ma:web="{ce977364-da23-4933-acaf-1deb68df983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37e2860-1cbc-45bd-9d84-fcb71b331bfd">
      <Terms xmlns="http://schemas.microsoft.com/office/infopath/2007/PartnerControls"/>
    </lcf76f155ced4ddcb4097134ff3c332f>
    <TaxCatchAll xmlns="12e5f8c0-cee7-4117-a260-6fb1ed4d85b9" xsi:nil="true"/>
  </documentManagement>
</p:properties>
</file>

<file path=customXml/itemProps1.xml><?xml version="1.0" encoding="utf-8"?>
<ds:datastoreItem xmlns:ds="http://schemas.openxmlformats.org/officeDocument/2006/customXml" ds:itemID="{BB30F3C7-8F2C-4641-A7AD-888D2BE8D26C}"/>
</file>

<file path=customXml/itemProps2.xml><?xml version="1.0" encoding="utf-8"?>
<ds:datastoreItem xmlns:ds="http://schemas.openxmlformats.org/officeDocument/2006/customXml" ds:itemID="{9906C69F-D060-449F-8C38-E8E955AC0159}"/>
</file>

<file path=customXml/itemProps3.xml><?xml version="1.0" encoding="utf-8"?>
<ds:datastoreItem xmlns:ds="http://schemas.openxmlformats.org/officeDocument/2006/customXml" ds:itemID="{90E7C8D5-148F-4A7F-BC68-B83623053F93}"/>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Paula Fernandez</dc:creator>
  <keywords/>
  <dc:description/>
  <lastModifiedBy>Paula Fernandez</lastModifiedBy>
  <revision>5</revision>
  <dcterms:created xsi:type="dcterms:W3CDTF">2025-05-14T13:10:00.0000000Z</dcterms:created>
  <dcterms:modified xsi:type="dcterms:W3CDTF">2025-05-14T15:40:44.3755786Z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0x010100B7E1A6AD429F8142A9F912F51CE470C7</vt:lpwstr>
  </property>
  <property fmtid="{D5CDD505-2E9C-101B-9397-08002B2CF9AE}" pid="3" name="MediaServiceImageTags">
    <vt:lpwstr/>
  </property>
</Properties>
</file>