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26B40" w14:textId="17D8364B" w:rsidR="00CD2D5A" w:rsidRDefault="00F827EE">
      <w:pPr>
        <w:spacing w:after="0"/>
        <w:jc w:val="right"/>
      </w:pPr>
      <w:r>
        <w:t xml:space="preserve">Warszawa, </w:t>
      </w:r>
      <w:r w:rsidR="00F772E3">
        <w:t>2</w:t>
      </w:r>
      <w:r w:rsidR="000B5895">
        <w:t>6</w:t>
      </w:r>
      <w:r>
        <w:t>.</w:t>
      </w:r>
      <w:r w:rsidR="00532083">
        <w:t>0</w:t>
      </w:r>
      <w:r w:rsidR="002F3A2C">
        <w:t>3</w:t>
      </w:r>
      <w:r>
        <w:t>.202</w:t>
      </w:r>
      <w:r w:rsidR="00D25799">
        <w:t>5</w:t>
      </w:r>
      <w:r>
        <w:t xml:space="preserve"> r.</w:t>
      </w:r>
    </w:p>
    <w:p w14:paraId="45396119" w14:textId="77777777" w:rsidR="00CD2D5A" w:rsidRDefault="00F827EE">
      <w:pPr>
        <w:spacing w:after="0"/>
        <w:jc w:val="right"/>
        <w:rPr>
          <w:b/>
          <w:bCs/>
        </w:rPr>
      </w:pPr>
      <w:r>
        <w:rPr>
          <w:b/>
          <w:bCs/>
        </w:rPr>
        <w:t>Informacja prasowa</w:t>
      </w:r>
    </w:p>
    <w:p w14:paraId="454ED6D2" w14:textId="77777777" w:rsidR="00CD2D5A" w:rsidRDefault="00CD2D5A">
      <w:pPr>
        <w:jc w:val="center"/>
      </w:pPr>
    </w:p>
    <w:p w14:paraId="6C17F940" w14:textId="77777777" w:rsidR="006E3E6F" w:rsidRPr="001F15F1" w:rsidRDefault="006E3E6F" w:rsidP="006E3E6F">
      <w:pPr>
        <w:jc w:val="center"/>
      </w:pPr>
      <w:r w:rsidRPr="001F15F1">
        <w:rPr>
          <w:b/>
          <w:bCs/>
        </w:rPr>
        <w:t>Sztuka papieru w sercu miasta. Elektrownia Powiśle we współpracy z artystką Marleną Stawarz</w:t>
      </w:r>
    </w:p>
    <w:p w14:paraId="27A256E2" w14:textId="40CE0874" w:rsidR="003B494D" w:rsidRDefault="003B494D" w:rsidP="00E637E6">
      <w:pPr>
        <w:jc w:val="both"/>
        <w:rPr>
          <w:b/>
          <w:bCs/>
        </w:rPr>
      </w:pPr>
      <w:r w:rsidRPr="001F15F1">
        <w:rPr>
          <w:b/>
          <w:bCs/>
        </w:rPr>
        <w:t>Papier, fasada i wiosna – z</w:t>
      </w:r>
      <w:r>
        <w:rPr>
          <w:b/>
          <w:bCs/>
        </w:rPr>
        <w:t xml:space="preserve"> połączenia</w:t>
      </w:r>
      <w:r w:rsidRPr="001F15F1">
        <w:rPr>
          <w:b/>
          <w:bCs/>
        </w:rPr>
        <w:t xml:space="preserve"> tych trzech elementów powstała najnowsza kampania Elektrowni Powiśle </w:t>
      </w:r>
      <w:r w:rsidRPr="00814254">
        <w:rPr>
          <w:b/>
          <w:bCs/>
        </w:rPr>
        <w:t>pod hasłem</w:t>
      </w:r>
      <w:r w:rsidRPr="001F15F1">
        <w:rPr>
          <w:b/>
          <w:bCs/>
        </w:rPr>
        <w:t xml:space="preserve"> „Wiosna. Sztuka natury”, której centrum stanowi ręcznie wykonan</w:t>
      </w:r>
      <w:r>
        <w:rPr>
          <w:b/>
          <w:bCs/>
        </w:rPr>
        <w:t>y key visual oraz</w:t>
      </w:r>
      <w:r w:rsidRPr="001F15F1">
        <w:rPr>
          <w:b/>
          <w:bCs/>
        </w:rPr>
        <w:t xml:space="preserve"> instalacja z papieru autorstwa</w:t>
      </w:r>
      <w:r w:rsidR="004F1B2F">
        <w:rPr>
          <w:b/>
          <w:bCs/>
        </w:rPr>
        <w:t xml:space="preserve"> artystki</w:t>
      </w:r>
      <w:r>
        <w:rPr>
          <w:b/>
          <w:bCs/>
        </w:rPr>
        <w:t xml:space="preserve"> </w:t>
      </w:r>
      <w:r w:rsidRPr="001F15F1">
        <w:rPr>
          <w:b/>
          <w:bCs/>
        </w:rPr>
        <w:t>Marleny Stawar</w:t>
      </w:r>
      <w:r w:rsidR="00F848C3">
        <w:rPr>
          <w:b/>
          <w:bCs/>
        </w:rPr>
        <w:t>z</w:t>
      </w:r>
      <w:r w:rsidR="00F848C3" w:rsidRPr="00F848C3">
        <w:rPr>
          <w:b/>
          <w:bCs/>
        </w:rPr>
        <w:t>.</w:t>
      </w:r>
      <w:r>
        <w:rPr>
          <w:b/>
          <w:bCs/>
        </w:rPr>
        <w:t xml:space="preserve"> </w:t>
      </w:r>
      <w:r w:rsidR="00BA380F" w:rsidRPr="00BA380F">
        <w:rPr>
          <w:b/>
          <w:bCs/>
        </w:rPr>
        <w:t xml:space="preserve">To nie tylko </w:t>
      </w:r>
      <w:r w:rsidR="008230F3">
        <w:rPr>
          <w:b/>
          <w:bCs/>
        </w:rPr>
        <w:t>element scenografii</w:t>
      </w:r>
      <w:r w:rsidR="00BA380F" w:rsidRPr="00BA380F">
        <w:rPr>
          <w:b/>
          <w:bCs/>
        </w:rPr>
        <w:t>, ale prawdziwe dzieło sztuki – na styku rzemiosła, designu i emocji.</w:t>
      </w:r>
      <w:r w:rsidR="0084037E">
        <w:rPr>
          <w:b/>
          <w:bCs/>
        </w:rPr>
        <w:t xml:space="preserve"> </w:t>
      </w:r>
    </w:p>
    <w:p w14:paraId="47BC5562" w14:textId="5FC5226F" w:rsidR="005A3FD1" w:rsidRDefault="007A5177" w:rsidP="00E637E6">
      <w:pPr>
        <w:jc w:val="both"/>
      </w:pPr>
      <w:r w:rsidRPr="007A5177">
        <w:t xml:space="preserve">Elektrownia Powiśle </w:t>
      </w:r>
      <w:r w:rsidR="005A3FD1" w:rsidRPr="005A3FD1">
        <w:t xml:space="preserve">– jedno z najbardziej rozpoznawalnych miejsc na mapie Warszawy – </w:t>
      </w:r>
      <w:r w:rsidRPr="007A5177">
        <w:t>po raz kolejny udowadnia, że kampanie wizerunkowe mogą być nie tylko narzędziem komunikacji, ale także formą sztuki.</w:t>
      </w:r>
      <w:r>
        <w:t xml:space="preserve"> </w:t>
      </w:r>
      <w:r w:rsidR="005A3FD1">
        <w:t xml:space="preserve">Dawna elektrownia miejska </w:t>
      </w:r>
      <w:r w:rsidR="005A3FD1" w:rsidRPr="005A3FD1">
        <w:t>wita nowy sezon kampanią, która łączy sztukę, naturę i miejską energię.</w:t>
      </w:r>
      <w:r w:rsidR="00F4089D">
        <w:t xml:space="preserve"> Wszystko pod hasłem „Wiosna. Sztuka natury</w:t>
      </w:r>
      <w:r w:rsidR="00310D2F">
        <w:t xml:space="preserve">”. </w:t>
      </w:r>
      <w:r w:rsidR="004F1B2F">
        <w:t xml:space="preserve">Elektrownia Powiśle zaprosiła do współpracy Marlenę Stawarz – </w:t>
      </w:r>
      <w:r w:rsidR="004F1B2F" w:rsidRPr="004F1B2F">
        <w:t>artystkę specjalizują</w:t>
      </w:r>
      <w:r w:rsidR="004F1B2F">
        <w:t>cą</w:t>
      </w:r>
      <w:r w:rsidR="004F1B2F" w:rsidRPr="004F1B2F">
        <w:t xml:space="preserve"> się w tworzeniu ilustracji i form przestrzennych z papieru</w:t>
      </w:r>
      <w:r w:rsidR="004F1B2F">
        <w:t>.</w:t>
      </w:r>
    </w:p>
    <w:p w14:paraId="4FCD19FA" w14:textId="6DF46DB1" w:rsidR="00F4089D" w:rsidRDefault="00F4089D" w:rsidP="00E637E6">
      <w:pPr>
        <w:jc w:val="both"/>
      </w:pPr>
      <w:r w:rsidRPr="007A10D6">
        <w:t>Artystyczna oprawa kampanii to efekt połączenia rzemiosła i emocji – centralnym punktem projektu jest ręcznie wykonana fasada Elektrowni Powiśle z papieru, otulona florystycznymi kompozycjami, charakterystycznymi dla stylu artystki. Każdy detal powstał w procesie ręcznego wycinania, zaginania i modelowania papieru – techniki, którą Marlena Stawarz od lat rozwija w swojej twórczości.</w:t>
      </w:r>
      <w:r w:rsidR="000D070B">
        <w:t xml:space="preserve"> </w:t>
      </w:r>
      <w:r w:rsidR="00A45E1E" w:rsidRPr="00541172">
        <w:t xml:space="preserve">Integralną częścią kampanii jest </w:t>
      </w:r>
      <w:r w:rsidR="00A45E1E">
        <w:t xml:space="preserve">nie tylko key visual, ale </w:t>
      </w:r>
      <w:r w:rsidR="00A45E1E" w:rsidRPr="00541172">
        <w:t>również papierowa instalacja przygotowana przez artystkę w jednej z witryn Elektrowni (poziom 0) – rozbudowana, ręcznie wykonana kompozycja, która rozszerza opowieść o „sztuce natury” i przyciąga uwagę przechodniów.</w:t>
      </w:r>
    </w:p>
    <w:p w14:paraId="5D6DB96E" w14:textId="70F03A41" w:rsidR="003C0273" w:rsidRDefault="00597A6C" w:rsidP="003C0273">
      <w:pPr>
        <w:jc w:val="both"/>
      </w:pPr>
      <w:r w:rsidRPr="00CF17F5">
        <w:rPr>
          <w:i/>
          <w:iCs/>
        </w:rPr>
        <w:t>W mojej pracy fascynuje mnie granica między tym, co trwałe, a tym, co ulotne – papier</w:t>
      </w:r>
      <w:r w:rsidR="00617FC4" w:rsidRPr="000A292B">
        <w:rPr>
          <w:i/>
          <w:iCs/>
        </w:rPr>
        <w:t>, jako medium kruche, ale pełne potencjału,</w:t>
      </w:r>
      <w:r w:rsidRPr="00CF17F5">
        <w:rPr>
          <w:i/>
          <w:iCs/>
        </w:rPr>
        <w:t xml:space="preserve"> świetnie oddaje tę delikatność</w:t>
      </w:r>
      <w:r w:rsidRPr="000A292B">
        <w:rPr>
          <w:i/>
          <w:iCs/>
        </w:rPr>
        <w:t>.</w:t>
      </w:r>
      <w:r w:rsidR="003C0273" w:rsidRPr="00541172">
        <w:rPr>
          <w:i/>
          <w:iCs/>
        </w:rPr>
        <w:t xml:space="preserve"> Zależało mi, by pokazać Elektrownię jako miejsce, gdzie natura przenika miejską przestrzeń i architekturę.</w:t>
      </w:r>
      <w:r w:rsidR="00B96BD0" w:rsidRPr="000A292B">
        <w:rPr>
          <w:i/>
          <w:iCs/>
        </w:rPr>
        <w:t xml:space="preserve"> </w:t>
      </w:r>
      <w:r w:rsidR="00B96BD0" w:rsidRPr="00CF17F5">
        <w:rPr>
          <w:i/>
          <w:iCs/>
        </w:rPr>
        <w:t>W interpretacji fasady chciałam połączyć organiczność z industrialną formą – tak, by natura nie była dodatkiem, ale pełnoprawnym bohaterem tej przestrzeni</w:t>
      </w:r>
      <w:r w:rsidR="00B96BD0" w:rsidRPr="000A292B">
        <w:rPr>
          <w:i/>
          <w:iCs/>
        </w:rPr>
        <w:t xml:space="preserve">. </w:t>
      </w:r>
      <w:r w:rsidR="00756C19" w:rsidRPr="001F15F1">
        <w:rPr>
          <w:i/>
          <w:iCs/>
        </w:rPr>
        <w:t>Lubię, gdy sztuka wchodzi w przestrzeń publiczną i zostaje w niej na chwilę – nie jako plakat, ale jako coś, co się wydarza</w:t>
      </w:r>
      <w:r w:rsidR="000A292B">
        <w:t xml:space="preserve"> – mówi </w:t>
      </w:r>
      <w:r w:rsidR="000A292B" w:rsidRPr="007738DA">
        <w:rPr>
          <w:b/>
          <w:bCs/>
        </w:rPr>
        <w:t>Marlena Stawarz</w:t>
      </w:r>
      <w:r w:rsidR="000A292B">
        <w:t xml:space="preserve">. </w:t>
      </w:r>
    </w:p>
    <w:p w14:paraId="4276A9F8" w14:textId="4646BB2A" w:rsidR="007738DA" w:rsidRDefault="00057C10" w:rsidP="007738DA">
      <w:pPr>
        <w:jc w:val="both"/>
      </w:pPr>
      <w:r w:rsidRPr="000A495E">
        <w:t>„Wiosna. Sztuka natury” to kolejny projekt stworzony przez wewnętrzny zespół marketingu Elektrowni – bez wsparcia zewnętrznych agencji, ale za to z lokalną świadomością i dbałością o każdy szczegół.</w:t>
      </w:r>
      <w:r w:rsidR="00034BE2">
        <w:t xml:space="preserve"> </w:t>
      </w:r>
      <w:r w:rsidR="00465141" w:rsidRPr="007A10D6">
        <w:t xml:space="preserve">To </w:t>
      </w:r>
      <w:r w:rsidR="00465141">
        <w:t xml:space="preserve">również </w:t>
      </w:r>
      <w:r w:rsidR="00465141" w:rsidRPr="007A10D6">
        <w:t>nie pierwsza odsłona kampanii, w której fasada Elektrowni staje się elementem artystycznej interpretacji</w:t>
      </w:r>
      <w:r w:rsidR="00465141">
        <w:t>.</w:t>
      </w:r>
    </w:p>
    <w:p w14:paraId="4480963F" w14:textId="2BF6549A" w:rsidR="007738DA" w:rsidRPr="000A495E" w:rsidRDefault="007738DA" w:rsidP="007738DA">
      <w:pPr>
        <w:jc w:val="both"/>
      </w:pPr>
      <w:r w:rsidRPr="000A495E">
        <w:rPr>
          <w:i/>
          <w:iCs/>
        </w:rPr>
        <w:t>Jako Elektrownia</w:t>
      </w:r>
      <w:r w:rsidR="00061457">
        <w:rPr>
          <w:i/>
          <w:iCs/>
        </w:rPr>
        <w:t xml:space="preserve"> Powiśle</w:t>
      </w:r>
      <w:r w:rsidRPr="000A495E">
        <w:rPr>
          <w:i/>
          <w:iCs/>
        </w:rPr>
        <w:t xml:space="preserve"> jesteśmy głęboko osadzeni w kontekście Warszawy. Chcemy tworzyć kampanie, które nie tylko przyciągają, ale też opowiadają o mieście, jego rytmie, historii i ludziach. Robimy to sami – bo nikt nie zna tego miejsca lepiej niż my</w:t>
      </w:r>
      <w:r w:rsidR="00582851" w:rsidRPr="00BD35E8">
        <w:rPr>
          <w:i/>
          <w:iCs/>
        </w:rPr>
        <w:t xml:space="preserve">. </w:t>
      </w:r>
      <w:r w:rsidR="00582851" w:rsidRPr="000A495E">
        <w:rPr>
          <w:i/>
          <w:iCs/>
        </w:rPr>
        <w:t xml:space="preserve">W centrum </w:t>
      </w:r>
      <w:r w:rsidR="00863E59">
        <w:rPr>
          <w:i/>
          <w:iCs/>
        </w:rPr>
        <w:t>tej historii</w:t>
      </w:r>
      <w:r w:rsidR="00582851" w:rsidRPr="000A495E">
        <w:rPr>
          <w:i/>
          <w:iCs/>
        </w:rPr>
        <w:t xml:space="preserve"> ponownie pojawia się fasada Elektrowni, która w poprzednich sezonach była już z piernika, zamknięta w śnieżnej kuli czy przedstawiona w formie kolażu</w:t>
      </w:r>
      <w:r w:rsidR="00E74E44">
        <w:rPr>
          <w:i/>
          <w:iCs/>
        </w:rPr>
        <w:t>. Lubimy zabawę formą art brandingu</w:t>
      </w:r>
      <w:r w:rsidR="007075CC">
        <w:rPr>
          <w:i/>
          <w:iCs/>
        </w:rPr>
        <w:t xml:space="preserve">, </w:t>
      </w:r>
      <w:r w:rsidR="007075CC" w:rsidRPr="007075CC">
        <w:rPr>
          <w:i/>
          <w:iCs/>
        </w:rPr>
        <w:t>bo pozwala nam pielęgnować charakter Elektrowni jako miejsca z duszą</w:t>
      </w:r>
      <w:r w:rsidRPr="000A495E">
        <w:t xml:space="preserve"> – mówi </w:t>
      </w:r>
      <w:r w:rsidRPr="000A495E">
        <w:rPr>
          <w:b/>
          <w:bCs/>
        </w:rPr>
        <w:t>Jagoda Lechowska, Dyrektorka Marketingu</w:t>
      </w:r>
      <w:r w:rsidR="004D663C" w:rsidRPr="004D663C">
        <w:rPr>
          <w:b/>
          <w:bCs/>
        </w:rPr>
        <w:t xml:space="preserve"> w White Star Real Estate</w:t>
      </w:r>
      <w:r w:rsidR="004D663C">
        <w:t>, dewelopera i zarządcy</w:t>
      </w:r>
      <w:r w:rsidRPr="000A495E">
        <w:t xml:space="preserve"> Elektrowni Powiśle.</w:t>
      </w:r>
    </w:p>
    <w:p w14:paraId="7887B74A" w14:textId="252D690E" w:rsidR="008C2ABC" w:rsidRDefault="00F27E38" w:rsidP="005D2E06">
      <w:pPr>
        <w:jc w:val="both"/>
      </w:pPr>
      <w:r w:rsidRPr="00F27E38">
        <w:t xml:space="preserve">Prace nad kampanią trwały dwa miesiące, a nad samą papierową instalacją – blisko trzy tygodnie. Każdy element został wycięty i uformowany ręcznie, z ogromną dbałością o detal. Artystka najpierw opracowała projekt graficzny key visuala, który następnie odtworzyła za pomocą papieru, tworząc przestrzenną kompozycję. Gotowa praca została sfotografowana, a jej formaty dostosowano do różnych nośników – zarówno drukowanych, jak i cyfrowych. Choć kampania funkcjonuje w przestrzeni </w:t>
      </w:r>
      <w:r w:rsidR="005F5A63">
        <w:t xml:space="preserve">drukowanej i </w:t>
      </w:r>
      <w:r w:rsidRPr="00F27E38">
        <w:t xml:space="preserve">digitalowej, jej źródłem pozostaje to, co fizyczne i namacalne – papier, ręce i nożyczki. </w:t>
      </w:r>
      <w:r w:rsidRPr="00F27E38">
        <w:lastRenderedPageBreak/>
        <w:t>Efekt tej pracy można zobaczyć na żywo w artystycznej witrynie na poziomie 0</w:t>
      </w:r>
      <w:r w:rsidR="00003365">
        <w:t xml:space="preserve"> w</w:t>
      </w:r>
      <w:r w:rsidRPr="00F27E38">
        <w:t xml:space="preserve"> Elektrowni Powiśle</w:t>
      </w:r>
      <w:r w:rsidR="00202DB5">
        <w:t xml:space="preserve"> przez cały kwiecień</w:t>
      </w:r>
      <w:r w:rsidRPr="00F27E38">
        <w:t>.</w:t>
      </w:r>
      <w:r>
        <w:t xml:space="preserve"> </w:t>
      </w:r>
    </w:p>
    <w:p w14:paraId="03C8537B" w14:textId="67A59354" w:rsidR="00042726" w:rsidRDefault="00550E02" w:rsidP="005D2E06">
      <w:pPr>
        <w:jc w:val="both"/>
      </w:pPr>
      <w:r w:rsidRPr="00550E02">
        <w:rPr>
          <w:i/>
          <w:iCs/>
        </w:rPr>
        <w:t xml:space="preserve">Witryna osadzona jest w przestrzeni, która sama w sobie stanowi dzieło architektury – Elektrownia Powiśle to przykład rewitalizacji postindustrialnej, łączącej historyczne mury z nowoczesną funkcją. To także miejsce silnie związane ze sztuką – działają tu galerie, takie jak Kawai Art Gallery czy DESA Modern, regularnie odbywają się wystawy, wernisaże i spotkania ze sztuką współczesną. Kampania naturalnie wpisuje się w ten kontekst – przestrzeń, która nie tylko prezentuje sztukę, ale ją współtworzy. Projekt Marleny Stawarz, oparty na ręcznie wykonanych elementach, </w:t>
      </w:r>
      <w:r w:rsidR="00702E75">
        <w:rPr>
          <w:i/>
          <w:iCs/>
        </w:rPr>
        <w:t>to przykład</w:t>
      </w:r>
      <w:r w:rsidRPr="00550E02">
        <w:rPr>
          <w:i/>
          <w:iCs/>
        </w:rPr>
        <w:t xml:space="preserve"> nurt</w:t>
      </w:r>
      <w:r w:rsidR="00702E75">
        <w:rPr>
          <w:i/>
          <w:iCs/>
        </w:rPr>
        <w:t>u</w:t>
      </w:r>
      <w:r w:rsidRPr="00550E02">
        <w:rPr>
          <w:i/>
          <w:iCs/>
        </w:rPr>
        <w:t xml:space="preserve"> paper art i instalacji site-specific, gdzie medium i przestrzeń wzajemnie się definiują. Każdy detal – od płatka kwiatu po zagięcie fasady – został wykonany ręcznie, bez użycia technologii generatywnej czy druku 3D. Taka praca zyskuje pełne znaczenie dopiero w kontekście miejsca – i to ono nadaje jej emocjonalną siłę</w:t>
      </w:r>
      <w:r>
        <w:rPr>
          <w:i/>
          <w:iCs/>
        </w:rPr>
        <w:t xml:space="preserve"> </w:t>
      </w:r>
      <w:r w:rsidR="00DF1D68">
        <w:t xml:space="preserve">– </w:t>
      </w:r>
      <w:r w:rsidR="00042726">
        <w:t>dodaje</w:t>
      </w:r>
      <w:r w:rsidR="00DF1D68">
        <w:t xml:space="preserve"> </w:t>
      </w:r>
      <w:r w:rsidR="004D663C" w:rsidRPr="000A495E">
        <w:rPr>
          <w:b/>
          <w:bCs/>
        </w:rPr>
        <w:t xml:space="preserve">Agnieszka Kurczych, PR &amp; Marketing Manager </w:t>
      </w:r>
      <w:r w:rsidR="0010054B" w:rsidRPr="00042726">
        <w:rPr>
          <w:b/>
          <w:bCs/>
        </w:rPr>
        <w:t>w White Star Real Estate</w:t>
      </w:r>
      <w:r w:rsidR="0010054B">
        <w:t xml:space="preserve">. </w:t>
      </w:r>
    </w:p>
    <w:p w14:paraId="16D269A5" w14:textId="66FD3C6C" w:rsidR="000352A4" w:rsidRDefault="00557FA0" w:rsidP="005D2E06">
      <w:pPr>
        <w:jc w:val="both"/>
      </w:pPr>
      <w:r w:rsidRPr="00CE2921">
        <w:t xml:space="preserve">Kampania „Wiosna. Sztuka natury” obejmuje również działania promujące ofertę butików polskich i zagranicznych marek, autorskich restauracji, strefy Food Hall oraz Beauty Hall. Wszystko po to, by zachęcić warszawiaków i turystów do doświadczenia wiosny, która – jak się okazuje – </w:t>
      </w:r>
      <w:r w:rsidR="00711E82">
        <w:t>kwitnie</w:t>
      </w:r>
      <w:r w:rsidRPr="00CE2921">
        <w:t xml:space="preserve"> w sercu miasta.</w:t>
      </w:r>
      <w:r>
        <w:t xml:space="preserve"> </w:t>
      </w:r>
    </w:p>
    <w:p w14:paraId="47B6B875" w14:textId="1C03DBF8" w:rsidR="003B494D" w:rsidRDefault="0006528A" w:rsidP="00E637E6">
      <w:pPr>
        <w:jc w:val="both"/>
        <w:rPr>
          <w:b/>
          <w:bCs/>
        </w:rPr>
      </w:pPr>
      <w:r w:rsidRPr="009029D2">
        <w:rPr>
          <w:b/>
          <w:bCs/>
        </w:rPr>
        <w:t xml:space="preserve">Współpraca </w:t>
      </w:r>
      <w:r w:rsidR="00042726" w:rsidRPr="009029D2">
        <w:rPr>
          <w:b/>
          <w:bCs/>
        </w:rPr>
        <w:t xml:space="preserve">artystki </w:t>
      </w:r>
      <w:r w:rsidRPr="009029D2">
        <w:rPr>
          <w:b/>
          <w:bCs/>
        </w:rPr>
        <w:t>z Elektrownią Powiśle obejmuje również kampanię zimową 2025, której artystyczną oprawę również stworzy Marlena Stawarz.</w:t>
      </w:r>
      <w:r w:rsidR="00711E82">
        <w:rPr>
          <w:b/>
          <w:bCs/>
        </w:rPr>
        <w:t xml:space="preserve"> </w:t>
      </w:r>
    </w:p>
    <w:p w14:paraId="2C2A1EA4" w14:textId="3464E03F" w:rsidR="00CD2D5A" w:rsidRPr="00813A62" w:rsidRDefault="00F827EE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ECE2BED" wp14:editId="5C012C94">
                <wp:simplePos x="0" y="0"/>
                <wp:positionH relativeFrom="column">
                  <wp:posOffset>1905</wp:posOffset>
                </wp:positionH>
                <wp:positionV relativeFrom="paragraph">
                  <wp:posOffset>64135</wp:posOffset>
                </wp:positionV>
                <wp:extent cx="5727700" cy="31750"/>
                <wp:effectExtent l="0" t="0" r="25400" b="2540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27700" cy="317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DCB12E" id="Łącznik prosty 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5pt,5.05pt" to="451.1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" strokecolor="#bfbfbf [2412]" strokeweight=".5pt">
                <v:stroke joinstyle="miter"/>
              </v:line>
            </w:pict>
          </mc:Fallback>
        </mc:AlternateContent>
      </w:r>
    </w:p>
    <w:p w14:paraId="66E64F85" w14:textId="77777777" w:rsidR="00CD2D5A" w:rsidRDefault="00F827EE">
      <w:pPr>
        <w:spacing w:after="0" w:line="240" w:lineRule="auto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Kontakt dla mediów:</w:t>
      </w:r>
    </w:p>
    <w:p w14:paraId="2C858845" w14:textId="77777777" w:rsidR="00CD2D5A" w:rsidRDefault="00F827EE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Agnieszka Kurczych</w:t>
      </w:r>
    </w:p>
    <w:p w14:paraId="19C98893" w14:textId="77777777" w:rsidR="00CD2D5A" w:rsidRDefault="00F827EE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PR &amp; Marketing Manager</w:t>
      </w:r>
    </w:p>
    <w:p w14:paraId="63892A25" w14:textId="77777777" w:rsidR="00CD2D5A" w:rsidRPr="002F3A2C" w:rsidRDefault="00F827EE">
      <w:pPr>
        <w:spacing w:after="0" w:line="240" w:lineRule="auto"/>
        <w:rPr>
          <w:sz w:val="16"/>
          <w:szCs w:val="16"/>
          <w:lang w:val="en-GB"/>
        </w:rPr>
      </w:pPr>
      <w:hyperlink r:id="rId8" w:history="1">
        <w:r w:rsidRPr="002F3A2C">
          <w:rPr>
            <w:rStyle w:val="Hipercze"/>
            <w:sz w:val="16"/>
            <w:szCs w:val="16"/>
            <w:lang w:val="en-GB"/>
          </w:rPr>
          <w:t>kurczych.agnieszka@whitestar-realestate.com</w:t>
        </w:r>
      </w:hyperlink>
      <w:r w:rsidRPr="002F3A2C">
        <w:rPr>
          <w:sz w:val="16"/>
          <w:szCs w:val="16"/>
          <w:lang w:val="en-GB"/>
        </w:rPr>
        <w:t xml:space="preserve"> </w:t>
      </w:r>
    </w:p>
    <w:p w14:paraId="1AE2EF55" w14:textId="4EBD38F6" w:rsidR="00682DAD" w:rsidRPr="00E46645" w:rsidRDefault="00F827EE" w:rsidP="00E46645">
      <w:pPr>
        <w:spacing w:after="0" w:line="240" w:lineRule="auto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tel. +48 667 770</w:t>
      </w:r>
      <w:r w:rsidR="00682DAD">
        <w:rPr>
          <w:sz w:val="16"/>
          <w:szCs w:val="16"/>
          <w:lang w:val="en-US"/>
        </w:rPr>
        <w:t> </w:t>
      </w:r>
      <w:r>
        <w:rPr>
          <w:sz w:val="16"/>
          <w:szCs w:val="16"/>
          <w:lang w:val="en-US"/>
        </w:rPr>
        <w:t>281</w:t>
      </w:r>
    </w:p>
    <w:sectPr w:rsidR="00682DAD" w:rsidRPr="00E4664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1BEA9B" w14:textId="77777777" w:rsidR="00F553D9" w:rsidRDefault="00F553D9">
      <w:pPr>
        <w:spacing w:line="240" w:lineRule="auto"/>
      </w:pPr>
      <w:r>
        <w:separator/>
      </w:r>
    </w:p>
  </w:endnote>
  <w:endnote w:type="continuationSeparator" w:id="0">
    <w:p w14:paraId="112E51D5" w14:textId="77777777" w:rsidR="00F553D9" w:rsidRDefault="00F553D9">
      <w:pPr>
        <w:spacing w:line="240" w:lineRule="auto"/>
      </w:pPr>
      <w:r>
        <w:continuationSeparator/>
      </w:r>
    </w:p>
  </w:endnote>
  <w:endnote w:type="continuationNotice" w:id="1">
    <w:p w14:paraId="37F342E1" w14:textId="77777777" w:rsidR="00F553D9" w:rsidRDefault="00F553D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02545B" w14:textId="77777777" w:rsidR="00F553D9" w:rsidRDefault="00F553D9">
      <w:pPr>
        <w:spacing w:after="0"/>
      </w:pPr>
      <w:r>
        <w:separator/>
      </w:r>
    </w:p>
  </w:footnote>
  <w:footnote w:type="continuationSeparator" w:id="0">
    <w:p w14:paraId="50DC3AEE" w14:textId="77777777" w:rsidR="00F553D9" w:rsidRDefault="00F553D9">
      <w:pPr>
        <w:spacing w:after="0"/>
      </w:pPr>
      <w:r>
        <w:continuationSeparator/>
      </w:r>
    </w:p>
  </w:footnote>
  <w:footnote w:type="continuationNotice" w:id="1">
    <w:p w14:paraId="097634DD" w14:textId="77777777" w:rsidR="00F553D9" w:rsidRDefault="00F553D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08088" w14:textId="77777777" w:rsidR="00CD2D5A" w:rsidRDefault="00F827EE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12689FC" wp14:editId="6E887DA8">
          <wp:simplePos x="0" y="0"/>
          <wp:positionH relativeFrom="column">
            <wp:posOffset>2216785</wp:posOffset>
          </wp:positionH>
          <wp:positionV relativeFrom="paragraph">
            <wp:posOffset>-182880</wp:posOffset>
          </wp:positionV>
          <wp:extent cx="1280160" cy="270510"/>
          <wp:effectExtent l="0" t="0" r="0" b="0"/>
          <wp:wrapTight wrapText="bothSides">
            <wp:wrapPolygon edited="0">
              <wp:start x="0" y="0"/>
              <wp:lineTo x="0" y="12169"/>
              <wp:lineTo x="4500" y="19775"/>
              <wp:lineTo x="16714" y="19775"/>
              <wp:lineTo x="21214" y="12169"/>
              <wp:lineTo x="21214" y="0"/>
              <wp:lineTo x="0" y="0"/>
            </wp:wrapPolygon>
          </wp:wrapTight>
          <wp:docPr id="3" name="Obraz 3" descr="Obraz zawierający tekst, znak, clipar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Obraz zawierający tekst, znak, clipar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0160" cy="270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21FFB4A7" w14:textId="77777777" w:rsidR="00CD2D5A" w:rsidRDefault="00CD2D5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26C24"/>
    <w:multiLevelType w:val="hybridMultilevel"/>
    <w:tmpl w:val="CCA43C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1557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384"/>
    <w:rsid w:val="00003365"/>
    <w:rsid w:val="000066F2"/>
    <w:rsid w:val="000100EF"/>
    <w:rsid w:val="0001274E"/>
    <w:rsid w:val="00012E61"/>
    <w:rsid w:val="000155C0"/>
    <w:rsid w:val="00021D79"/>
    <w:rsid w:val="00022D8C"/>
    <w:rsid w:val="000260EA"/>
    <w:rsid w:val="00026388"/>
    <w:rsid w:val="00030862"/>
    <w:rsid w:val="00034BE2"/>
    <w:rsid w:val="000352A4"/>
    <w:rsid w:val="00035A13"/>
    <w:rsid w:val="00041FEA"/>
    <w:rsid w:val="00042726"/>
    <w:rsid w:val="00046062"/>
    <w:rsid w:val="00046850"/>
    <w:rsid w:val="00046A89"/>
    <w:rsid w:val="00047D19"/>
    <w:rsid w:val="000507E0"/>
    <w:rsid w:val="00052259"/>
    <w:rsid w:val="000537F7"/>
    <w:rsid w:val="000554F1"/>
    <w:rsid w:val="00056F77"/>
    <w:rsid w:val="00057C10"/>
    <w:rsid w:val="000610F8"/>
    <w:rsid w:val="00061457"/>
    <w:rsid w:val="000621CC"/>
    <w:rsid w:val="0006528A"/>
    <w:rsid w:val="00067CAE"/>
    <w:rsid w:val="000707B5"/>
    <w:rsid w:val="000724C8"/>
    <w:rsid w:val="00082F73"/>
    <w:rsid w:val="00083F4F"/>
    <w:rsid w:val="000910D5"/>
    <w:rsid w:val="0009216E"/>
    <w:rsid w:val="00092512"/>
    <w:rsid w:val="00093A16"/>
    <w:rsid w:val="000953A6"/>
    <w:rsid w:val="00095D5D"/>
    <w:rsid w:val="000A04D9"/>
    <w:rsid w:val="000A20D5"/>
    <w:rsid w:val="000A292B"/>
    <w:rsid w:val="000A4DFD"/>
    <w:rsid w:val="000B2DD3"/>
    <w:rsid w:val="000B5895"/>
    <w:rsid w:val="000B5996"/>
    <w:rsid w:val="000B7628"/>
    <w:rsid w:val="000C0BEC"/>
    <w:rsid w:val="000C460F"/>
    <w:rsid w:val="000D070B"/>
    <w:rsid w:val="000D28FA"/>
    <w:rsid w:val="000D47F7"/>
    <w:rsid w:val="000D505B"/>
    <w:rsid w:val="000E053C"/>
    <w:rsid w:val="000E5584"/>
    <w:rsid w:val="000E6EC4"/>
    <w:rsid w:val="000F50A1"/>
    <w:rsid w:val="000F663A"/>
    <w:rsid w:val="0010054B"/>
    <w:rsid w:val="00102545"/>
    <w:rsid w:val="00103659"/>
    <w:rsid w:val="001065A1"/>
    <w:rsid w:val="00107014"/>
    <w:rsid w:val="001072B7"/>
    <w:rsid w:val="00123C37"/>
    <w:rsid w:val="0012499E"/>
    <w:rsid w:val="00125021"/>
    <w:rsid w:val="00131A26"/>
    <w:rsid w:val="00133D85"/>
    <w:rsid w:val="00137B1A"/>
    <w:rsid w:val="001416CD"/>
    <w:rsid w:val="00142921"/>
    <w:rsid w:val="00146FBA"/>
    <w:rsid w:val="001568B7"/>
    <w:rsid w:val="00156DD5"/>
    <w:rsid w:val="00157A2F"/>
    <w:rsid w:val="00173742"/>
    <w:rsid w:val="00174010"/>
    <w:rsid w:val="00174CA0"/>
    <w:rsid w:val="00176E5D"/>
    <w:rsid w:val="001819E2"/>
    <w:rsid w:val="00192115"/>
    <w:rsid w:val="001925CD"/>
    <w:rsid w:val="00192FAF"/>
    <w:rsid w:val="00195D94"/>
    <w:rsid w:val="001A179A"/>
    <w:rsid w:val="001A30D2"/>
    <w:rsid w:val="001A48BD"/>
    <w:rsid w:val="001A502B"/>
    <w:rsid w:val="001A6672"/>
    <w:rsid w:val="001A7D8F"/>
    <w:rsid w:val="001B2534"/>
    <w:rsid w:val="001B3B27"/>
    <w:rsid w:val="001B6801"/>
    <w:rsid w:val="001C19BA"/>
    <w:rsid w:val="001C3F8A"/>
    <w:rsid w:val="001C66A1"/>
    <w:rsid w:val="001C7BF4"/>
    <w:rsid w:val="001D0ED8"/>
    <w:rsid w:val="001D4D47"/>
    <w:rsid w:val="001D57AD"/>
    <w:rsid w:val="001D68EC"/>
    <w:rsid w:val="001D7AC9"/>
    <w:rsid w:val="001E078F"/>
    <w:rsid w:val="001E3F15"/>
    <w:rsid w:val="001E63DF"/>
    <w:rsid w:val="001F61C4"/>
    <w:rsid w:val="00202009"/>
    <w:rsid w:val="0020201D"/>
    <w:rsid w:val="00202DB5"/>
    <w:rsid w:val="00203D3C"/>
    <w:rsid w:val="00204E55"/>
    <w:rsid w:val="00205052"/>
    <w:rsid w:val="002053E9"/>
    <w:rsid w:val="00211885"/>
    <w:rsid w:val="00214917"/>
    <w:rsid w:val="00224DF0"/>
    <w:rsid w:val="00224F4D"/>
    <w:rsid w:val="0022567B"/>
    <w:rsid w:val="002269E9"/>
    <w:rsid w:val="00230369"/>
    <w:rsid w:val="00230896"/>
    <w:rsid w:val="00231E50"/>
    <w:rsid w:val="002327BB"/>
    <w:rsid w:val="00236EA3"/>
    <w:rsid w:val="0023795F"/>
    <w:rsid w:val="002543C0"/>
    <w:rsid w:val="002624F7"/>
    <w:rsid w:val="00273B55"/>
    <w:rsid w:val="00275FB3"/>
    <w:rsid w:val="002763EB"/>
    <w:rsid w:val="00280D42"/>
    <w:rsid w:val="002811A1"/>
    <w:rsid w:val="002811C2"/>
    <w:rsid w:val="00282076"/>
    <w:rsid w:val="00286E7E"/>
    <w:rsid w:val="002911B1"/>
    <w:rsid w:val="002922A5"/>
    <w:rsid w:val="00296853"/>
    <w:rsid w:val="00297EBC"/>
    <w:rsid w:val="002A1571"/>
    <w:rsid w:val="002A344A"/>
    <w:rsid w:val="002A39C1"/>
    <w:rsid w:val="002A4139"/>
    <w:rsid w:val="002A531F"/>
    <w:rsid w:val="002A646E"/>
    <w:rsid w:val="002B264D"/>
    <w:rsid w:val="002B4DED"/>
    <w:rsid w:val="002B6E74"/>
    <w:rsid w:val="002C063D"/>
    <w:rsid w:val="002C475F"/>
    <w:rsid w:val="002C6870"/>
    <w:rsid w:val="002C7648"/>
    <w:rsid w:val="002D0246"/>
    <w:rsid w:val="002D0F94"/>
    <w:rsid w:val="002D124D"/>
    <w:rsid w:val="002D6727"/>
    <w:rsid w:val="002D6801"/>
    <w:rsid w:val="002D768B"/>
    <w:rsid w:val="002D7B22"/>
    <w:rsid w:val="002E10D5"/>
    <w:rsid w:val="002E20E4"/>
    <w:rsid w:val="002E23C7"/>
    <w:rsid w:val="002E2A10"/>
    <w:rsid w:val="002E7C5B"/>
    <w:rsid w:val="002F33BE"/>
    <w:rsid w:val="002F3A2C"/>
    <w:rsid w:val="002F560D"/>
    <w:rsid w:val="0030286A"/>
    <w:rsid w:val="00302EBE"/>
    <w:rsid w:val="00304AFC"/>
    <w:rsid w:val="00310D2F"/>
    <w:rsid w:val="00310E18"/>
    <w:rsid w:val="00313C08"/>
    <w:rsid w:val="00313E79"/>
    <w:rsid w:val="00315C3D"/>
    <w:rsid w:val="00316951"/>
    <w:rsid w:val="00317734"/>
    <w:rsid w:val="0032154D"/>
    <w:rsid w:val="00322E6F"/>
    <w:rsid w:val="00330BD1"/>
    <w:rsid w:val="00337382"/>
    <w:rsid w:val="0034470F"/>
    <w:rsid w:val="00347DDD"/>
    <w:rsid w:val="003577F1"/>
    <w:rsid w:val="00357EC7"/>
    <w:rsid w:val="00361930"/>
    <w:rsid w:val="00361B5F"/>
    <w:rsid w:val="00361EF3"/>
    <w:rsid w:val="0036235B"/>
    <w:rsid w:val="003630BA"/>
    <w:rsid w:val="003632C9"/>
    <w:rsid w:val="0036340C"/>
    <w:rsid w:val="00363920"/>
    <w:rsid w:val="00364F12"/>
    <w:rsid w:val="003651D4"/>
    <w:rsid w:val="00371580"/>
    <w:rsid w:val="00374A6E"/>
    <w:rsid w:val="00375078"/>
    <w:rsid w:val="0037551D"/>
    <w:rsid w:val="003776E0"/>
    <w:rsid w:val="00380178"/>
    <w:rsid w:val="00383A27"/>
    <w:rsid w:val="00392798"/>
    <w:rsid w:val="00395C1D"/>
    <w:rsid w:val="0039602D"/>
    <w:rsid w:val="003973F3"/>
    <w:rsid w:val="003A1CF3"/>
    <w:rsid w:val="003A31F3"/>
    <w:rsid w:val="003A596F"/>
    <w:rsid w:val="003A6EE9"/>
    <w:rsid w:val="003B494D"/>
    <w:rsid w:val="003C0273"/>
    <w:rsid w:val="003C3206"/>
    <w:rsid w:val="003C36BC"/>
    <w:rsid w:val="003D204C"/>
    <w:rsid w:val="003D2270"/>
    <w:rsid w:val="003D44DF"/>
    <w:rsid w:val="003D44E1"/>
    <w:rsid w:val="003D4826"/>
    <w:rsid w:val="003E1C8E"/>
    <w:rsid w:val="003E7440"/>
    <w:rsid w:val="003F3F42"/>
    <w:rsid w:val="003F4FCD"/>
    <w:rsid w:val="003F6DD8"/>
    <w:rsid w:val="00402632"/>
    <w:rsid w:val="00403C10"/>
    <w:rsid w:val="00406A82"/>
    <w:rsid w:val="004071E7"/>
    <w:rsid w:val="00413FCD"/>
    <w:rsid w:val="004165BE"/>
    <w:rsid w:val="00416945"/>
    <w:rsid w:val="00417245"/>
    <w:rsid w:val="00417463"/>
    <w:rsid w:val="004202E3"/>
    <w:rsid w:val="00421964"/>
    <w:rsid w:val="00421A5F"/>
    <w:rsid w:val="00422256"/>
    <w:rsid w:val="004241B2"/>
    <w:rsid w:val="0042617E"/>
    <w:rsid w:val="0042670C"/>
    <w:rsid w:val="00427A92"/>
    <w:rsid w:val="00427C22"/>
    <w:rsid w:val="00430A75"/>
    <w:rsid w:val="0043169E"/>
    <w:rsid w:val="00436F62"/>
    <w:rsid w:val="00442C79"/>
    <w:rsid w:val="004433A5"/>
    <w:rsid w:val="0044490E"/>
    <w:rsid w:val="0044496A"/>
    <w:rsid w:val="00446202"/>
    <w:rsid w:val="00450BD7"/>
    <w:rsid w:val="00451A9A"/>
    <w:rsid w:val="00453112"/>
    <w:rsid w:val="00454EAF"/>
    <w:rsid w:val="00456BE0"/>
    <w:rsid w:val="00460DD8"/>
    <w:rsid w:val="00465141"/>
    <w:rsid w:val="0046563A"/>
    <w:rsid w:val="0047114C"/>
    <w:rsid w:val="004743FB"/>
    <w:rsid w:val="00474E36"/>
    <w:rsid w:val="00475A6E"/>
    <w:rsid w:val="00483087"/>
    <w:rsid w:val="00484D0E"/>
    <w:rsid w:val="00486A57"/>
    <w:rsid w:val="0049024A"/>
    <w:rsid w:val="004913C8"/>
    <w:rsid w:val="0049207B"/>
    <w:rsid w:val="004952BD"/>
    <w:rsid w:val="00497D45"/>
    <w:rsid w:val="004A25CC"/>
    <w:rsid w:val="004A3EC2"/>
    <w:rsid w:val="004A75FC"/>
    <w:rsid w:val="004B06B5"/>
    <w:rsid w:val="004B10C2"/>
    <w:rsid w:val="004B5BC8"/>
    <w:rsid w:val="004C60A7"/>
    <w:rsid w:val="004D4761"/>
    <w:rsid w:val="004D4BA0"/>
    <w:rsid w:val="004D6440"/>
    <w:rsid w:val="004D663C"/>
    <w:rsid w:val="004E4E2F"/>
    <w:rsid w:val="004F1B2F"/>
    <w:rsid w:val="004F1CBE"/>
    <w:rsid w:val="004F1CDA"/>
    <w:rsid w:val="004F26B9"/>
    <w:rsid w:val="00504771"/>
    <w:rsid w:val="00505DCF"/>
    <w:rsid w:val="005140C2"/>
    <w:rsid w:val="005150BA"/>
    <w:rsid w:val="00515E10"/>
    <w:rsid w:val="00532083"/>
    <w:rsid w:val="00533F2D"/>
    <w:rsid w:val="005400E8"/>
    <w:rsid w:val="005409F6"/>
    <w:rsid w:val="00541DBD"/>
    <w:rsid w:val="00546058"/>
    <w:rsid w:val="005504A6"/>
    <w:rsid w:val="00550E02"/>
    <w:rsid w:val="005524C9"/>
    <w:rsid w:val="0055737F"/>
    <w:rsid w:val="00557960"/>
    <w:rsid w:val="00557B34"/>
    <w:rsid w:val="00557D41"/>
    <w:rsid w:val="00557FA0"/>
    <w:rsid w:val="00563E05"/>
    <w:rsid w:val="00564094"/>
    <w:rsid w:val="00566CBB"/>
    <w:rsid w:val="0057511A"/>
    <w:rsid w:val="00575B73"/>
    <w:rsid w:val="00577672"/>
    <w:rsid w:val="00582851"/>
    <w:rsid w:val="00585F1D"/>
    <w:rsid w:val="00587530"/>
    <w:rsid w:val="00590442"/>
    <w:rsid w:val="00590A55"/>
    <w:rsid w:val="00590A69"/>
    <w:rsid w:val="00590AE8"/>
    <w:rsid w:val="00593228"/>
    <w:rsid w:val="00595CEC"/>
    <w:rsid w:val="00597A6C"/>
    <w:rsid w:val="005A0497"/>
    <w:rsid w:val="005A2FE4"/>
    <w:rsid w:val="005A366D"/>
    <w:rsid w:val="005A3FD1"/>
    <w:rsid w:val="005B0632"/>
    <w:rsid w:val="005C1EF1"/>
    <w:rsid w:val="005C3B5F"/>
    <w:rsid w:val="005C4072"/>
    <w:rsid w:val="005C61EE"/>
    <w:rsid w:val="005C7095"/>
    <w:rsid w:val="005C7E21"/>
    <w:rsid w:val="005D0CB3"/>
    <w:rsid w:val="005D2AA0"/>
    <w:rsid w:val="005D2E06"/>
    <w:rsid w:val="005D33E2"/>
    <w:rsid w:val="005E1B62"/>
    <w:rsid w:val="005E70D3"/>
    <w:rsid w:val="005F0300"/>
    <w:rsid w:val="005F0B91"/>
    <w:rsid w:val="005F48E4"/>
    <w:rsid w:val="005F5A63"/>
    <w:rsid w:val="005F64D4"/>
    <w:rsid w:val="00600100"/>
    <w:rsid w:val="00601B22"/>
    <w:rsid w:val="00602584"/>
    <w:rsid w:val="00602B17"/>
    <w:rsid w:val="00602EA1"/>
    <w:rsid w:val="0061402D"/>
    <w:rsid w:val="006169F6"/>
    <w:rsid w:val="00617FC4"/>
    <w:rsid w:val="00623E7E"/>
    <w:rsid w:val="0062665B"/>
    <w:rsid w:val="00627EB4"/>
    <w:rsid w:val="00633996"/>
    <w:rsid w:val="00634894"/>
    <w:rsid w:val="00634D23"/>
    <w:rsid w:val="00636AAA"/>
    <w:rsid w:val="006377CF"/>
    <w:rsid w:val="00637823"/>
    <w:rsid w:val="00646D0A"/>
    <w:rsid w:val="00650928"/>
    <w:rsid w:val="0065342C"/>
    <w:rsid w:val="006534AB"/>
    <w:rsid w:val="0065542B"/>
    <w:rsid w:val="00655A48"/>
    <w:rsid w:val="00657292"/>
    <w:rsid w:val="00662471"/>
    <w:rsid w:val="00662C19"/>
    <w:rsid w:val="00665161"/>
    <w:rsid w:val="006652D2"/>
    <w:rsid w:val="0066712D"/>
    <w:rsid w:val="0067128D"/>
    <w:rsid w:val="00674B8B"/>
    <w:rsid w:val="00675312"/>
    <w:rsid w:val="00677360"/>
    <w:rsid w:val="00682DAD"/>
    <w:rsid w:val="00684DD4"/>
    <w:rsid w:val="00687C9D"/>
    <w:rsid w:val="00692E21"/>
    <w:rsid w:val="00694BB8"/>
    <w:rsid w:val="00694FEB"/>
    <w:rsid w:val="00697E32"/>
    <w:rsid w:val="006A003A"/>
    <w:rsid w:val="006A0C24"/>
    <w:rsid w:val="006A44A9"/>
    <w:rsid w:val="006B0EEB"/>
    <w:rsid w:val="006B1119"/>
    <w:rsid w:val="006B34DD"/>
    <w:rsid w:val="006B4BB0"/>
    <w:rsid w:val="006B696E"/>
    <w:rsid w:val="006C0BD7"/>
    <w:rsid w:val="006C6885"/>
    <w:rsid w:val="006C79A6"/>
    <w:rsid w:val="006C7A60"/>
    <w:rsid w:val="006D6BC8"/>
    <w:rsid w:val="006E0E8E"/>
    <w:rsid w:val="006E26BE"/>
    <w:rsid w:val="006E2FBC"/>
    <w:rsid w:val="006E3E6F"/>
    <w:rsid w:val="006F4FC6"/>
    <w:rsid w:val="00702E75"/>
    <w:rsid w:val="00705521"/>
    <w:rsid w:val="007075CC"/>
    <w:rsid w:val="00711E82"/>
    <w:rsid w:val="00713718"/>
    <w:rsid w:val="0071442B"/>
    <w:rsid w:val="00714E22"/>
    <w:rsid w:val="00714E33"/>
    <w:rsid w:val="00714FA5"/>
    <w:rsid w:val="007150CF"/>
    <w:rsid w:val="00722590"/>
    <w:rsid w:val="00722C63"/>
    <w:rsid w:val="0072706A"/>
    <w:rsid w:val="00727D77"/>
    <w:rsid w:val="00731B1D"/>
    <w:rsid w:val="0073596F"/>
    <w:rsid w:val="00736575"/>
    <w:rsid w:val="00741FF1"/>
    <w:rsid w:val="0074279D"/>
    <w:rsid w:val="00746CEA"/>
    <w:rsid w:val="00750C55"/>
    <w:rsid w:val="0075211F"/>
    <w:rsid w:val="00753727"/>
    <w:rsid w:val="00756C19"/>
    <w:rsid w:val="00760209"/>
    <w:rsid w:val="007632D8"/>
    <w:rsid w:val="00765C51"/>
    <w:rsid w:val="00765D39"/>
    <w:rsid w:val="007662C1"/>
    <w:rsid w:val="00766DE7"/>
    <w:rsid w:val="00766E4D"/>
    <w:rsid w:val="007738DA"/>
    <w:rsid w:val="007769CA"/>
    <w:rsid w:val="00786DD8"/>
    <w:rsid w:val="00792A91"/>
    <w:rsid w:val="00793922"/>
    <w:rsid w:val="00795007"/>
    <w:rsid w:val="00795F1D"/>
    <w:rsid w:val="007A41C7"/>
    <w:rsid w:val="007A5177"/>
    <w:rsid w:val="007B1E2C"/>
    <w:rsid w:val="007B26E8"/>
    <w:rsid w:val="007B3B53"/>
    <w:rsid w:val="007B3EF3"/>
    <w:rsid w:val="007C08A7"/>
    <w:rsid w:val="007C0963"/>
    <w:rsid w:val="007C2ACF"/>
    <w:rsid w:val="007C3AA1"/>
    <w:rsid w:val="007E59B6"/>
    <w:rsid w:val="007E5D26"/>
    <w:rsid w:val="007E72DF"/>
    <w:rsid w:val="007E754C"/>
    <w:rsid w:val="007F0F49"/>
    <w:rsid w:val="007F1449"/>
    <w:rsid w:val="007F4D74"/>
    <w:rsid w:val="007F535C"/>
    <w:rsid w:val="007F536D"/>
    <w:rsid w:val="007F6CEB"/>
    <w:rsid w:val="008013DC"/>
    <w:rsid w:val="008022E1"/>
    <w:rsid w:val="00807BD3"/>
    <w:rsid w:val="008103CE"/>
    <w:rsid w:val="0081157C"/>
    <w:rsid w:val="0081176D"/>
    <w:rsid w:val="00813A62"/>
    <w:rsid w:val="00815D43"/>
    <w:rsid w:val="008230F3"/>
    <w:rsid w:val="00823459"/>
    <w:rsid w:val="00824733"/>
    <w:rsid w:val="00825B93"/>
    <w:rsid w:val="008261E5"/>
    <w:rsid w:val="00833CCE"/>
    <w:rsid w:val="00834EC0"/>
    <w:rsid w:val="0084037E"/>
    <w:rsid w:val="00843E3D"/>
    <w:rsid w:val="00844617"/>
    <w:rsid w:val="00847A39"/>
    <w:rsid w:val="00850024"/>
    <w:rsid w:val="0085365D"/>
    <w:rsid w:val="008543A9"/>
    <w:rsid w:val="00856649"/>
    <w:rsid w:val="0086330B"/>
    <w:rsid w:val="008634FB"/>
    <w:rsid w:val="00863E59"/>
    <w:rsid w:val="00866C68"/>
    <w:rsid w:val="008712FF"/>
    <w:rsid w:val="00871C40"/>
    <w:rsid w:val="00876CB0"/>
    <w:rsid w:val="00880876"/>
    <w:rsid w:val="00881EFB"/>
    <w:rsid w:val="008860A7"/>
    <w:rsid w:val="00886A13"/>
    <w:rsid w:val="00887F25"/>
    <w:rsid w:val="008926DA"/>
    <w:rsid w:val="0089770E"/>
    <w:rsid w:val="008A1E58"/>
    <w:rsid w:val="008A5C2F"/>
    <w:rsid w:val="008A6F30"/>
    <w:rsid w:val="008A74AD"/>
    <w:rsid w:val="008B59D6"/>
    <w:rsid w:val="008B5F5F"/>
    <w:rsid w:val="008B745D"/>
    <w:rsid w:val="008C2ABC"/>
    <w:rsid w:val="008C78E1"/>
    <w:rsid w:val="008C790C"/>
    <w:rsid w:val="008D1C42"/>
    <w:rsid w:val="008D5C5E"/>
    <w:rsid w:val="008D66EE"/>
    <w:rsid w:val="008E0EE8"/>
    <w:rsid w:val="008E22E7"/>
    <w:rsid w:val="008E4122"/>
    <w:rsid w:val="008E6DC1"/>
    <w:rsid w:val="008F3745"/>
    <w:rsid w:val="008F638E"/>
    <w:rsid w:val="008F6EC5"/>
    <w:rsid w:val="009008DC"/>
    <w:rsid w:val="009029D2"/>
    <w:rsid w:val="00902CC1"/>
    <w:rsid w:val="00911F56"/>
    <w:rsid w:val="00924C3F"/>
    <w:rsid w:val="0093100F"/>
    <w:rsid w:val="0093191D"/>
    <w:rsid w:val="00933E18"/>
    <w:rsid w:val="00933E9D"/>
    <w:rsid w:val="00941533"/>
    <w:rsid w:val="00942AEF"/>
    <w:rsid w:val="009472EA"/>
    <w:rsid w:val="0094748B"/>
    <w:rsid w:val="00947A05"/>
    <w:rsid w:val="00960FB7"/>
    <w:rsid w:val="00961E9A"/>
    <w:rsid w:val="00962417"/>
    <w:rsid w:val="0096326A"/>
    <w:rsid w:val="009679CD"/>
    <w:rsid w:val="00967F2D"/>
    <w:rsid w:val="0097142A"/>
    <w:rsid w:val="009716B9"/>
    <w:rsid w:val="00971BA6"/>
    <w:rsid w:val="00971F47"/>
    <w:rsid w:val="00973776"/>
    <w:rsid w:val="00974D52"/>
    <w:rsid w:val="009771A6"/>
    <w:rsid w:val="00981245"/>
    <w:rsid w:val="00983808"/>
    <w:rsid w:val="00986F8F"/>
    <w:rsid w:val="00991902"/>
    <w:rsid w:val="00996070"/>
    <w:rsid w:val="009A1B90"/>
    <w:rsid w:val="009A3005"/>
    <w:rsid w:val="009A5E31"/>
    <w:rsid w:val="009A716B"/>
    <w:rsid w:val="009B0FE5"/>
    <w:rsid w:val="009B33DA"/>
    <w:rsid w:val="009B6A91"/>
    <w:rsid w:val="009D1B68"/>
    <w:rsid w:val="009D7253"/>
    <w:rsid w:val="009E4F82"/>
    <w:rsid w:val="009E5400"/>
    <w:rsid w:val="009E7C5D"/>
    <w:rsid w:val="009F27B5"/>
    <w:rsid w:val="009F6B17"/>
    <w:rsid w:val="009F7670"/>
    <w:rsid w:val="00A03F3C"/>
    <w:rsid w:val="00A0495D"/>
    <w:rsid w:val="00A05620"/>
    <w:rsid w:val="00A1124D"/>
    <w:rsid w:val="00A11EC4"/>
    <w:rsid w:val="00A142FA"/>
    <w:rsid w:val="00A15975"/>
    <w:rsid w:val="00A22AFD"/>
    <w:rsid w:val="00A23C29"/>
    <w:rsid w:val="00A253B0"/>
    <w:rsid w:val="00A25B46"/>
    <w:rsid w:val="00A26D1F"/>
    <w:rsid w:val="00A318F6"/>
    <w:rsid w:val="00A3248C"/>
    <w:rsid w:val="00A33945"/>
    <w:rsid w:val="00A34E2E"/>
    <w:rsid w:val="00A3546E"/>
    <w:rsid w:val="00A36116"/>
    <w:rsid w:val="00A410DD"/>
    <w:rsid w:val="00A43478"/>
    <w:rsid w:val="00A43853"/>
    <w:rsid w:val="00A44860"/>
    <w:rsid w:val="00A45E1E"/>
    <w:rsid w:val="00A5001D"/>
    <w:rsid w:val="00A51384"/>
    <w:rsid w:val="00A532F9"/>
    <w:rsid w:val="00A53FD9"/>
    <w:rsid w:val="00A54135"/>
    <w:rsid w:val="00A552ED"/>
    <w:rsid w:val="00A57B5E"/>
    <w:rsid w:val="00A63736"/>
    <w:rsid w:val="00A64A7F"/>
    <w:rsid w:val="00A65C32"/>
    <w:rsid w:val="00A745B1"/>
    <w:rsid w:val="00A75AFF"/>
    <w:rsid w:val="00A7725E"/>
    <w:rsid w:val="00A8381A"/>
    <w:rsid w:val="00A841F1"/>
    <w:rsid w:val="00A858C8"/>
    <w:rsid w:val="00A955ED"/>
    <w:rsid w:val="00AA0DB4"/>
    <w:rsid w:val="00AA1CC4"/>
    <w:rsid w:val="00AA2782"/>
    <w:rsid w:val="00AA2CEB"/>
    <w:rsid w:val="00AA4A3A"/>
    <w:rsid w:val="00AA57D8"/>
    <w:rsid w:val="00AA753E"/>
    <w:rsid w:val="00AA7553"/>
    <w:rsid w:val="00AB0A01"/>
    <w:rsid w:val="00AB15F9"/>
    <w:rsid w:val="00AB16AD"/>
    <w:rsid w:val="00AB1C77"/>
    <w:rsid w:val="00AB2E34"/>
    <w:rsid w:val="00AB36D7"/>
    <w:rsid w:val="00AC45A2"/>
    <w:rsid w:val="00AC62F8"/>
    <w:rsid w:val="00AD1E89"/>
    <w:rsid w:val="00AD47C5"/>
    <w:rsid w:val="00AD680F"/>
    <w:rsid w:val="00AD6B76"/>
    <w:rsid w:val="00AE0909"/>
    <w:rsid w:val="00AE2117"/>
    <w:rsid w:val="00AE3C64"/>
    <w:rsid w:val="00AE4434"/>
    <w:rsid w:val="00AF1FCE"/>
    <w:rsid w:val="00AF462A"/>
    <w:rsid w:val="00AF7E7E"/>
    <w:rsid w:val="00B00F07"/>
    <w:rsid w:val="00B02CD6"/>
    <w:rsid w:val="00B0516D"/>
    <w:rsid w:val="00B16F7A"/>
    <w:rsid w:val="00B17049"/>
    <w:rsid w:val="00B21287"/>
    <w:rsid w:val="00B26174"/>
    <w:rsid w:val="00B27D25"/>
    <w:rsid w:val="00B30A81"/>
    <w:rsid w:val="00B344F6"/>
    <w:rsid w:val="00B34DBE"/>
    <w:rsid w:val="00B46464"/>
    <w:rsid w:val="00B46C0B"/>
    <w:rsid w:val="00B51B05"/>
    <w:rsid w:val="00B5270D"/>
    <w:rsid w:val="00B55196"/>
    <w:rsid w:val="00B6194E"/>
    <w:rsid w:val="00B628E0"/>
    <w:rsid w:val="00B67E8A"/>
    <w:rsid w:val="00B7208C"/>
    <w:rsid w:val="00B73B4B"/>
    <w:rsid w:val="00B822FF"/>
    <w:rsid w:val="00B82C98"/>
    <w:rsid w:val="00B834EB"/>
    <w:rsid w:val="00B8520F"/>
    <w:rsid w:val="00B8686D"/>
    <w:rsid w:val="00B86F97"/>
    <w:rsid w:val="00B92C79"/>
    <w:rsid w:val="00B95E0A"/>
    <w:rsid w:val="00B96BD0"/>
    <w:rsid w:val="00B97356"/>
    <w:rsid w:val="00BA07AC"/>
    <w:rsid w:val="00BA0A08"/>
    <w:rsid w:val="00BA1787"/>
    <w:rsid w:val="00BA380F"/>
    <w:rsid w:val="00BB02DA"/>
    <w:rsid w:val="00BB21BE"/>
    <w:rsid w:val="00BB40BD"/>
    <w:rsid w:val="00BB5F59"/>
    <w:rsid w:val="00BB7B2E"/>
    <w:rsid w:val="00BC0481"/>
    <w:rsid w:val="00BC0EF9"/>
    <w:rsid w:val="00BC46F0"/>
    <w:rsid w:val="00BC7D4F"/>
    <w:rsid w:val="00BD35E8"/>
    <w:rsid w:val="00BD3B1C"/>
    <w:rsid w:val="00BD69BA"/>
    <w:rsid w:val="00BE001C"/>
    <w:rsid w:val="00BE4ED1"/>
    <w:rsid w:val="00BE5A27"/>
    <w:rsid w:val="00BE771F"/>
    <w:rsid w:val="00BF2F5F"/>
    <w:rsid w:val="00BF3477"/>
    <w:rsid w:val="00C00C3F"/>
    <w:rsid w:val="00C071FF"/>
    <w:rsid w:val="00C1112C"/>
    <w:rsid w:val="00C15F74"/>
    <w:rsid w:val="00C20E95"/>
    <w:rsid w:val="00C27277"/>
    <w:rsid w:val="00C32E65"/>
    <w:rsid w:val="00C361A4"/>
    <w:rsid w:val="00C414E5"/>
    <w:rsid w:val="00C445DC"/>
    <w:rsid w:val="00C57D74"/>
    <w:rsid w:val="00C6101A"/>
    <w:rsid w:val="00C62A43"/>
    <w:rsid w:val="00C62A7C"/>
    <w:rsid w:val="00C63DD3"/>
    <w:rsid w:val="00C66347"/>
    <w:rsid w:val="00C70B25"/>
    <w:rsid w:val="00C71A05"/>
    <w:rsid w:val="00C74335"/>
    <w:rsid w:val="00C751DB"/>
    <w:rsid w:val="00C806C3"/>
    <w:rsid w:val="00C8324C"/>
    <w:rsid w:val="00C8711F"/>
    <w:rsid w:val="00C9021D"/>
    <w:rsid w:val="00C94757"/>
    <w:rsid w:val="00C9595A"/>
    <w:rsid w:val="00C96324"/>
    <w:rsid w:val="00CA3295"/>
    <w:rsid w:val="00CA4423"/>
    <w:rsid w:val="00CA6163"/>
    <w:rsid w:val="00CB4861"/>
    <w:rsid w:val="00CB663E"/>
    <w:rsid w:val="00CB6E81"/>
    <w:rsid w:val="00CC45B5"/>
    <w:rsid w:val="00CC4A3E"/>
    <w:rsid w:val="00CD2344"/>
    <w:rsid w:val="00CD2D5A"/>
    <w:rsid w:val="00CD5895"/>
    <w:rsid w:val="00CD6783"/>
    <w:rsid w:val="00CD74C9"/>
    <w:rsid w:val="00CE7E3E"/>
    <w:rsid w:val="00CF28EE"/>
    <w:rsid w:val="00CF4F17"/>
    <w:rsid w:val="00D005E4"/>
    <w:rsid w:val="00D012BF"/>
    <w:rsid w:val="00D01826"/>
    <w:rsid w:val="00D023BF"/>
    <w:rsid w:val="00D02D5C"/>
    <w:rsid w:val="00D056E8"/>
    <w:rsid w:val="00D068FF"/>
    <w:rsid w:val="00D146A7"/>
    <w:rsid w:val="00D22E5A"/>
    <w:rsid w:val="00D23966"/>
    <w:rsid w:val="00D25799"/>
    <w:rsid w:val="00D26974"/>
    <w:rsid w:val="00D26EFB"/>
    <w:rsid w:val="00D3158C"/>
    <w:rsid w:val="00D31795"/>
    <w:rsid w:val="00D33BE5"/>
    <w:rsid w:val="00D341A7"/>
    <w:rsid w:val="00D348F3"/>
    <w:rsid w:val="00D37032"/>
    <w:rsid w:val="00D403BF"/>
    <w:rsid w:val="00D41798"/>
    <w:rsid w:val="00D458E8"/>
    <w:rsid w:val="00D50DE4"/>
    <w:rsid w:val="00D51131"/>
    <w:rsid w:val="00D51A50"/>
    <w:rsid w:val="00D562F0"/>
    <w:rsid w:val="00D60EFA"/>
    <w:rsid w:val="00D63ADD"/>
    <w:rsid w:val="00D65337"/>
    <w:rsid w:val="00D66824"/>
    <w:rsid w:val="00D676C1"/>
    <w:rsid w:val="00D67D6F"/>
    <w:rsid w:val="00D67F48"/>
    <w:rsid w:val="00D72AC1"/>
    <w:rsid w:val="00D72B15"/>
    <w:rsid w:val="00D72FFA"/>
    <w:rsid w:val="00D737B5"/>
    <w:rsid w:val="00D74B2D"/>
    <w:rsid w:val="00D754B8"/>
    <w:rsid w:val="00D754EE"/>
    <w:rsid w:val="00D760C8"/>
    <w:rsid w:val="00D82E6F"/>
    <w:rsid w:val="00D87208"/>
    <w:rsid w:val="00D925FF"/>
    <w:rsid w:val="00D92D40"/>
    <w:rsid w:val="00DA2A6A"/>
    <w:rsid w:val="00DA4A21"/>
    <w:rsid w:val="00DA64DA"/>
    <w:rsid w:val="00DB060E"/>
    <w:rsid w:val="00DB2689"/>
    <w:rsid w:val="00DC2255"/>
    <w:rsid w:val="00DC3635"/>
    <w:rsid w:val="00DC5E6C"/>
    <w:rsid w:val="00DD19D9"/>
    <w:rsid w:val="00DD1E7E"/>
    <w:rsid w:val="00DD40A5"/>
    <w:rsid w:val="00DD50BD"/>
    <w:rsid w:val="00DD5704"/>
    <w:rsid w:val="00DD75AE"/>
    <w:rsid w:val="00DE13A9"/>
    <w:rsid w:val="00DE3722"/>
    <w:rsid w:val="00DE3D37"/>
    <w:rsid w:val="00DE5CC5"/>
    <w:rsid w:val="00DE5D6C"/>
    <w:rsid w:val="00DE5DC5"/>
    <w:rsid w:val="00DF1D68"/>
    <w:rsid w:val="00DF3A34"/>
    <w:rsid w:val="00DF593F"/>
    <w:rsid w:val="00E00FB4"/>
    <w:rsid w:val="00E00FE4"/>
    <w:rsid w:val="00E02B62"/>
    <w:rsid w:val="00E11E09"/>
    <w:rsid w:val="00E13AAE"/>
    <w:rsid w:val="00E14480"/>
    <w:rsid w:val="00E14809"/>
    <w:rsid w:val="00E2039C"/>
    <w:rsid w:val="00E215A8"/>
    <w:rsid w:val="00E22665"/>
    <w:rsid w:val="00E27818"/>
    <w:rsid w:val="00E31305"/>
    <w:rsid w:val="00E31B11"/>
    <w:rsid w:val="00E357A1"/>
    <w:rsid w:val="00E36F9B"/>
    <w:rsid w:val="00E41267"/>
    <w:rsid w:val="00E41C45"/>
    <w:rsid w:val="00E42361"/>
    <w:rsid w:val="00E46645"/>
    <w:rsid w:val="00E5015D"/>
    <w:rsid w:val="00E52655"/>
    <w:rsid w:val="00E53C46"/>
    <w:rsid w:val="00E561AE"/>
    <w:rsid w:val="00E57C2E"/>
    <w:rsid w:val="00E62557"/>
    <w:rsid w:val="00E637E6"/>
    <w:rsid w:val="00E664DB"/>
    <w:rsid w:val="00E735F1"/>
    <w:rsid w:val="00E74E44"/>
    <w:rsid w:val="00E76F05"/>
    <w:rsid w:val="00E77A55"/>
    <w:rsid w:val="00E826AD"/>
    <w:rsid w:val="00E86268"/>
    <w:rsid w:val="00E90D6B"/>
    <w:rsid w:val="00E92157"/>
    <w:rsid w:val="00E93CCC"/>
    <w:rsid w:val="00E9469B"/>
    <w:rsid w:val="00EA34A2"/>
    <w:rsid w:val="00EA422A"/>
    <w:rsid w:val="00EB0DB2"/>
    <w:rsid w:val="00EB1859"/>
    <w:rsid w:val="00EB1AB8"/>
    <w:rsid w:val="00EB3227"/>
    <w:rsid w:val="00EC1AEA"/>
    <w:rsid w:val="00EC2552"/>
    <w:rsid w:val="00EC339A"/>
    <w:rsid w:val="00EC45E7"/>
    <w:rsid w:val="00EC5141"/>
    <w:rsid w:val="00EC536A"/>
    <w:rsid w:val="00EC7FFB"/>
    <w:rsid w:val="00ED2D98"/>
    <w:rsid w:val="00ED4525"/>
    <w:rsid w:val="00ED4C11"/>
    <w:rsid w:val="00ED5EC7"/>
    <w:rsid w:val="00EE0A00"/>
    <w:rsid w:val="00EE58DA"/>
    <w:rsid w:val="00EE6FCE"/>
    <w:rsid w:val="00EF57D7"/>
    <w:rsid w:val="00EF5D96"/>
    <w:rsid w:val="00EF5F57"/>
    <w:rsid w:val="00F02FDA"/>
    <w:rsid w:val="00F030A9"/>
    <w:rsid w:val="00F0375C"/>
    <w:rsid w:val="00F04619"/>
    <w:rsid w:val="00F0592E"/>
    <w:rsid w:val="00F0690A"/>
    <w:rsid w:val="00F06CC4"/>
    <w:rsid w:val="00F10E6D"/>
    <w:rsid w:val="00F1178D"/>
    <w:rsid w:val="00F11EE0"/>
    <w:rsid w:val="00F1291A"/>
    <w:rsid w:val="00F14494"/>
    <w:rsid w:val="00F22F5E"/>
    <w:rsid w:val="00F27E38"/>
    <w:rsid w:val="00F32009"/>
    <w:rsid w:val="00F34A27"/>
    <w:rsid w:val="00F4089D"/>
    <w:rsid w:val="00F43944"/>
    <w:rsid w:val="00F447C7"/>
    <w:rsid w:val="00F47066"/>
    <w:rsid w:val="00F5051D"/>
    <w:rsid w:val="00F553D9"/>
    <w:rsid w:val="00F5577B"/>
    <w:rsid w:val="00F565C7"/>
    <w:rsid w:val="00F5760B"/>
    <w:rsid w:val="00F60125"/>
    <w:rsid w:val="00F60A84"/>
    <w:rsid w:val="00F64B98"/>
    <w:rsid w:val="00F656B1"/>
    <w:rsid w:val="00F65B4E"/>
    <w:rsid w:val="00F67F75"/>
    <w:rsid w:val="00F732F4"/>
    <w:rsid w:val="00F76FA4"/>
    <w:rsid w:val="00F772E3"/>
    <w:rsid w:val="00F812EA"/>
    <w:rsid w:val="00F81C65"/>
    <w:rsid w:val="00F81F35"/>
    <w:rsid w:val="00F827EE"/>
    <w:rsid w:val="00F848C3"/>
    <w:rsid w:val="00F85C1E"/>
    <w:rsid w:val="00F86159"/>
    <w:rsid w:val="00F9439B"/>
    <w:rsid w:val="00F95C3F"/>
    <w:rsid w:val="00F977A4"/>
    <w:rsid w:val="00F97AD7"/>
    <w:rsid w:val="00FA09E5"/>
    <w:rsid w:val="00FA167C"/>
    <w:rsid w:val="00FA66A6"/>
    <w:rsid w:val="00FB0E70"/>
    <w:rsid w:val="00FB22B5"/>
    <w:rsid w:val="00FB438E"/>
    <w:rsid w:val="00FB6E13"/>
    <w:rsid w:val="00FC419D"/>
    <w:rsid w:val="00FC6483"/>
    <w:rsid w:val="00FC656D"/>
    <w:rsid w:val="00FD28F1"/>
    <w:rsid w:val="00FD2F00"/>
    <w:rsid w:val="00FE08B6"/>
    <w:rsid w:val="00FE2703"/>
    <w:rsid w:val="00FE43CE"/>
    <w:rsid w:val="00FE4433"/>
    <w:rsid w:val="00FE4DCA"/>
    <w:rsid w:val="00FE4F8C"/>
    <w:rsid w:val="00FF1D1F"/>
    <w:rsid w:val="00FF38D8"/>
    <w:rsid w:val="00FF502A"/>
    <w:rsid w:val="708B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28B53C0"/>
  <w15:docId w15:val="{B89E2D51-9B36-4C68-B0A3-69D67EB34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</w:style>
  <w:style w:type="character" w:customStyle="1" w:styleId="StopkaZnak">
    <w:name w:val="Stopka Znak"/>
    <w:basedOn w:val="Domylnaczcionkaakapitu"/>
    <w:link w:val="Stopka"/>
    <w:uiPriority w:val="99"/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b/>
      <w:bCs/>
      <w:sz w:val="20"/>
      <w:szCs w:val="20"/>
    </w:rPr>
  </w:style>
  <w:style w:type="paragraph" w:styleId="Poprawka">
    <w:name w:val="Revision"/>
    <w:hidden/>
    <w:uiPriority w:val="99"/>
    <w:unhideWhenUsed/>
    <w:rsid w:val="001568B7"/>
    <w:rPr>
      <w:kern w:val="2"/>
      <w:sz w:val="22"/>
      <w:szCs w:val="22"/>
      <w:lang w:eastAsia="en-US"/>
      <w14:ligatures w14:val="standardContextua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3B5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3B55"/>
    <w:rPr>
      <w:kern w:val="2"/>
      <w:lang w:eastAsia="en-US"/>
      <w14:ligatures w14:val="standardContextu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3B55"/>
    <w:rPr>
      <w:vertAlign w:val="superscript"/>
    </w:rPr>
  </w:style>
  <w:style w:type="paragraph" w:styleId="Akapitzlist">
    <w:name w:val="List Paragraph"/>
    <w:basedOn w:val="Normalny"/>
    <w:uiPriority w:val="99"/>
    <w:unhideWhenUsed/>
    <w:rsid w:val="00682D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czych.agnieszka@whitestar-realestat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787</Words>
  <Characters>4724</Characters>
  <Application>Microsoft Office Word</Application>
  <DocSecurity>0</DocSecurity>
  <Lines>39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Kurczych</dc:creator>
  <cp:keywords/>
  <cp:lastModifiedBy>Agnieszka Kurczych</cp:lastModifiedBy>
  <cp:revision>76</cp:revision>
  <cp:lastPrinted>2024-06-04T11:15:00Z</cp:lastPrinted>
  <dcterms:created xsi:type="dcterms:W3CDTF">2025-03-25T09:43:00Z</dcterms:created>
  <dcterms:modified xsi:type="dcterms:W3CDTF">2025-03-25T13:26:00Z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f352886cbf3f1518b39fd6b073d2a47b1f1614f69a69fc2b36df06a9d7d7605f</vt:lpwstr>
  </property>
  <property fmtid="{D5CDD505-2E9C-101B-9397-08002B2CF9AE}" pid="3" name="KSOProductBuildVer">
    <vt:lpwstr>1045-11.2.0.11537</vt:lpwstr>
  </property>
  <property fmtid="{D5CDD505-2E9C-101B-9397-08002B2CF9AE}" pid="4" name="ICV">
    <vt:lpwstr>3FF2DF9EA7F04D90946047455F9DA883</vt:lpwstr>
  </property>
</Properties>
</file>