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199A" w14:textId="5C81961A" w:rsidR="19777E7E" w:rsidRPr="00CD7E78" w:rsidRDefault="19777E7E" w:rsidP="0A962D0B">
      <w:pPr>
        <w:spacing w:line="257" w:lineRule="auto"/>
        <w:jc w:val="center"/>
        <w:rPr>
          <w:rFonts w:ascii="Avenir Next LT Pro" w:eastAsia="Avenir Next LT Pro" w:hAnsi="Avenir Next LT Pro" w:cs="Avenir Next LT Pro"/>
          <w:b/>
          <w:bCs/>
          <w:sz w:val="28"/>
          <w:szCs w:val="28"/>
        </w:rPr>
      </w:pPr>
    </w:p>
    <w:p w14:paraId="56543682" w14:textId="5F75E87B" w:rsidR="19777E7E" w:rsidRPr="00CD7E78" w:rsidRDefault="4460A8A4" w:rsidP="0A962D0B">
      <w:pPr>
        <w:spacing w:line="257" w:lineRule="auto"/>
        <w:jc w:val="center"/>
        <w:rPr>
          <w:rFonts w:ascii="Avenir Next LT Pro" w:eastAsia="Avenir Next LT Pro" w:hAnsi="Avenir Next LT Pro" w:cs="Avenir Next LT Pro"/>
          <w:b/>
          <w:bCs/>
          <w:sz w:val="28"/>
          <w:szCs w:val="28"/>
        </w:rPr>
      </w:pPr>
      <w:r w:rsidRPr="00CD7E78">
        <w:rPr>
          <w:rFonts w:ascii="Avenir Next LT Pro" w:eastAsia="Avenir Next LT Pro" w:hAnsi="Avenir Next LT Pro" w:cs="Avenir Next LT Pro"/>
          <w:b/>
          <w:bCs/>
          <w:sz w:val="28"/>
          <w:szCs w:val="28"/>
        </w:rPr>
        <w:t xml:space="preserve">Pozytywna zmiana w Wedlu. </w:t>
      </w:r>
      <w:r w:rsidR="006300F2" w:rsidRPr="00CD7E78">
        <w:rPr>
          <w:rFonts w:ascii="Avenir Next LT Pro" w:eastAsia="Avenir Next LT Pro" w:hAnsi="Avenir Next LT Pro" w:cs="Avenir Next LT Pro"/>
          <w:b/>
          <w:bCs/>
          <w:sz w:val="28"/>
          <w:szCs w:val="28"/>
        </w:rPr>
        <w:t xml:space="preserve">100 % jajek z chowu </w:t>
      </w:r>
      <w:r w:rsidR="00F32158">
        <w:rPr>
          <w:rFonts w:ascii="Avenir Next LT Pro" w:eastAsia="Avenir Next LT Pro" w:hAnsi="Avenir Next LT Pro" w:cs="Avenir Next LT Pro"/>
          <w:b/>
          <w:bCs/>
          <w:sz w:val="28"/>
          <w:szCs w:val="28"/>
        </w:rPr>
        <w:t>ściółkowego</w:t>
      </w:r>
      <w:r w:rsidR="00F32158" w:rsidRPr="00CD7E78">
        <w:rPr>
          <w:rFonts w:ascii="Avenir Next LT Pro" w:eastAsia="Avenir Next LT Pro" w:hAnsi="Avenir Next LT Pro" w:cs="Avenir Next LT Pro"/>
          <w:b/>
          <w:bCs/>
          <w:sz w:val="28"/>
          <w:szCs w:val="28"/>
        </w:rPr>
        <w:t xml:space="preserve"> </w:t>
      </w:r>
      <w:r w:rsidR="006300F2" w:rsidRPr="00CD7E78">
        <w:rPr>
          <w:rFonts w:ascii="Avenir Next LT Pro" w:eastAsia="Avenir Next LT Pro" w:hAnsi="Avenir Next LT Pro" w:cs="Avenir Next LT Pro"/>
          <w:b/>
          <w:bCs/>
          <w:sz w:val="28"/>
          <w:szCs w:val="28"/>
        </w:rPr>
        <w:t>wykorzystywanych w produkcji kultowych produktów.</w:t>
      </w:r>
      <w:r w:rsidR="006300F2" w:rsidRPr="00CD7E78" w:rsidDel="006300F2">
        <w:rPr>
          <w:rFonts w:ascii="Avenir Next LT Pro" w:eastAsia="Avenir Next LT Pro" w:hAnsi="Avenir Next LT Pro" w:cs="Avenir Next LT Pro"/>
          <w:b/>
          <w:bCs/>
          <w:sz w:val="28"/>
          <w:szCs w:val="28"/>
        </w:rPr>
        <w:t xml:space="preserve"> </w:t>
      </w:r>
    </w:p>
    <w:p w14:paraId="7378E501" w14:textId="77777777" w:rsidR="00141CE7" w:rsidRPr="00B41E8A" w:rsidRDefault="00141CE7" w:rsidP="0D9FA4FC">
      <w:pPr>
        <w:spacing w:line="257" w:lineRule="auto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</w:p>
    <w:p w14:paraId="6B024AE9" w14:textId="4964A534" w:rsidR="3000F4E3" w:rsidRPr="00B41E8A" w:rsidRDefault="3000F4E3" w:rsidP="0D9FA4FC">
      <w:pPr>
        <w:spacing w:line="257" w:lineRule="auto"/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r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Firma Wedel</w:t>
      </w:r>
      <w:r w:rsidR="00626C45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,</w:t>
      </w:r>
      <w:r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jako</w:t>
      </w:r>
      <w:r w:rsidR="004362D8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jeden z</w:t>
      </w:r>
      <w:r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lider</w:t>
      </w:r>
      <w:r w:rsidR="004362D8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ów</w:t>
      </w:r>
      <w:r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branży</w:t>
      </w:r>
      <w:r w:rsidR="0647CC66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  <w:r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wyrobów czekoladowych, podjęła istotną decyzję w </w:t>
      </w:r>
      <w:r w:rsidR="36823278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trosce</w:t>
      </w:r>
      <w:r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o dobrostan zwierząt. Wraz z nowym rokiem </w:t>
      </w:r>
      <w:r w:rsidR="00F32158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rezygnuje z </w:t>
      </w:r>
      <w:r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jaj z chowu klatkowego na rzecz jaj pochodzących </w:t>
      </w:r>
      <w:r w:rsidR="00F14E45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wyłącznie </w:t>
      </w:r>
      <w:r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od kur z</w:t>
      </w:r>
      <w:r w:rsidR="00CD7E78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 </w:t>
      </w:r>
      <w:r w:rsidR="04DDA497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  <w:r w:rsidR="7E22DEB0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chowu ściółkowego</w:t>
      </w:r>
      <w:r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. - </w:t>
      </w:r>
      <w:r w:rsidR="50E005E4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  <w:r w:rsidR="3FD34D73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To finalny etap </w:t>
      </w:r>
      <w:r w:rsidR="50E005E4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realizacji </w:t>
      </w:r>
      <w:r w:rsidR="08B9E916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naszej </w:t>
      </w:r>
      <w:r w:rsidR="50E005E4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deklaracji zapowiedzianej w</w:t>
      </w:r>
      <w:r w:rsidR="00F14E45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 </w:t>
      </w:r>
      <w:r w:rsidR="50E005E4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2020 roku </w:t>
      </w:r>
      <w:r w:rsidR="00581FE0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–</w:t>
      </w:r>
      <w:r w:rsidR="50E005E4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mówi</w:t>
      </w:r>
      <w:r w:rsidR="00581FE0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Maciej Herma</w:t>
      </w:r>
      <w:r w:rsidR="001D63C5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n, Dyrektor Zarządzający firmy Wedel.</w:t>
      </w:r>
      <w:r w:rsidR="00492375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</w:p>
    <w:p w14:paraId="2E863D17" w14:textId="5D936588" w:rsidR="00393318" w:rsidRPr="00B41E8A" w:rsidRDefault="008833B1" w:rsidP="0A962D0B">
      <w:pPr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Od początku 2025 roku </w:t>
      </w:r>
      <w:r w:rsidR="00025DA4"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takie </w:t>
      </w:r>
      <w:r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produkty Wedla, </w:t>
      </w:r>
      <w:r w:rsidR="00025DA4" w:rsidRPr="09B96C52">
        <w:rPr>
          <w:rFonts w:ascii="Avenir Next LT Pro" w:eastAsia="Avenir Next LT Pro" w:hAnsi="Avenir Next LT Pro" w:cs="Avenir Next LT Pro"/>
          <w:sz w:val="24"/>
          <w:szCs w:val="24"/>
        </w:rPr>
        <w:t>jak</w:t>
      </w:r>
      <w:r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 kultowe Ptasie Mleczko</w:t>
      </w:r>
      <w:r w:rsidR="3FBD2184" w:rsidRPr="09B96C52">
        <w:rPr>
          <w:rFonts w:ascii="Avenir Next LT Pro" w:eastAsia="Avenir Next LT Pro" w:hAnsi="Avenir Next LT Pro" w:cs="Avenir Next LT Pro"/>
          <w:sz w:val="24"/>
          <w:szCs w:val="24"/>
        </w:rPr>
        <w:t>®</w:t>
      </w:r>
      <w:r w:rsidRPr="09B96C52">
        <w:rPr>
          <w:rFonts w:ascii="Avenir Next LT Pro" w:eastAsia="Avenir Next LT Pro" w:hAnsi="Avenir Next LT Pro" w:cs="Avenir Next LT Pro"/>
          <w:sz w:val="24"/>
          <w:szCs w:val="24"/>
        </w:rPr>
        <w:t>, Torcik Wedlowski</w:t>
      </w:r>
      <w:r w:rsidR="00604A74" w:rsidRPr="09B96C52">
        <w:rPr>
          <w:rFonts w:ascii="Avenir Next LT Pro" w:eastAsia="Avenir Next LT Pro" w:hAnsi="Avenir Next LT Pro" w:cs="Avenir Next LT Pro"/>
          <w:sz w:val="24"/>
          <w:szCs w:val="24"/>
        </w:rPr>
        <w:t>®</w:t>
      </w:r>
      <w:r w:rsidR="3AF10BAF" w:rsidRPr="09B96C52">
        <w:rPr>
          <w:rFonts w:ascii="Avenir Next LT Pro" w:eastAsia="Avenir Next LT Pro" w:hAnsi="Avenir Next LT Pro" w:cs="Avenir Next LT Pro"/>
          <w:sz w:val="24"/>
          <w:szCs w:val="24"/>
        </w:rPr>
        <w:t>,</w:t>
      </w:r>
      <w:r w:rsidR="1F4A2F35"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 WW</w:t>
      </w:r>
      <w:r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 oraz </w:t>
      </w:r>
      <w:r w:rsidR="765639E8"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inne </w:t>
      </w:r>
      <w:r w:rsidRPr="09B96C52">
        <w:rPr>
          <w:rFonts w:ascii="Avenir Next LT Pro" w:eastAsia="Avenir Next LT Pro" w:hAnsi="Avenir Next LT Pro" w:cs="Avenir Next LT Pro"/>
          <w:sz w:val="24"/>
          <w:szCs w:val="24"/>
        </w:rPr>
        <w:t>słodycze, będą powstawały z</w:t>
      </w:r>
      <w:r w:rsidR="00DF6BDA" w:rsidRPr="09B96C52">
        <w:rPr>
          <w:rFonts w:ascii="Avenir Next LT Pro" w:eastAsia="Avenir Next LT Pro" w:hAnsi="Avenir Next LT Pro" w:cs="Avenir Next LT Pro"/>
          <w:sz w:val="24"/>
          <w:szCs w:val="24"/>
        </w:rPr>
        <w:t> </w:t>
      </w:r>
      <w:r w:rsidRPr="09B96C52">
        <w:rPr>
          <w:rFonts w:ascii="Avenir Next LT Pro" w:eastAsia="Avenir Next LT Pro" w:hAnsi="Avenir Next LT Pro" w:cs="Avenir Next LT Pro"/>
          <w:sz w:val="24"/>
          <w:szCs w:val="24"/>
        </w:rPr>
        <w:t>wykorzystaniem jaj pochodzących od kur hodowanych w</w:t>
      </w:r>
      <w:r w:rsidR="00B41E8A" w:rsidRPr="09B96C52">
        <w:rPr>
          <w:rFonts w:ascii="Avenir Next LT Pro" w:eastAsia="Avenir Next LT Pro" w:hAnsi="Avenir Next LT Pro" w:cs="Avenir Next LT Pro"/>
          <w:sz w:val="24"/>
          <w:szCs w:val="24"/>
        </w:rPr>
        <w:t> </w:t>
      </w:r>
      <w:r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warunkach zapewniających wyższe standardy </w:t>
      </w:r>
      <w:r w:rsidR="7D9193EB"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ich </w:t>
      </w:r>
      <w:r w:rsidRPr="09B96C52">
        <w:rPr>
          <w:rFonts w:ascii="Avenir Next LT Pro" w:eastAsia="Avenir Next LT Pro" w:hAnsi="Avenir Next LT Pro" w:cs="Avenir Next LT Pro"/>
          <w:sz w:val="24"/>
          <w:szCs w:val="24"/>
        </w:rPr>
        <w:t>dobrostanu.</w:t>
      </w:r>
    </w:p>
    <w:p w14:paraId="3E085378" w14:textId="77777777" w:rsidR="00393318" w:rsidRDefault="00393318" w:rsidP="0D9FA4FC">
      <w:pPr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r w:rsidRPr="0D9FA4FC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Realizacja długofalowych celów</w:t>
      </w:r>
    </w:p>
    <w:p w14:paraId="75EAEA8C" w14:textId="5B3AAB87" w:rsidR="00DB0234" w:rsidRDefault="004C28D6" w:rsidP="0D9FA4FC">
      <w:pPr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0D9FA4FC">
        <w:rPr>
          <w:rFonts w:ascii="Avenir Next LT Pro" w:eastAsia="Avenir Next LT Pro" w:hAnsi="Avenir Next LT Pro" w:cs="Avenir Next LT Pro"/>
          <w:sz w:val="24"/>
          <w:szCs w:val="24"/>
        </w:rPr>
        <w:t>Jednym z wyznaczników działa</w:t>
      </w:r>
      <w:r w:rsidR="001854E8"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lności firmy 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>Wedel</w:t>
      </w:r>
      <w:r w:rsidR="001854E8"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jest społeczna i środowiskowa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odpowiedzialność </w:t>
      </w:r>
      <w:r w:rsidR="001854E8" w:rsidRPr="0D9FA4FC">
        <w:rPr>
          <w:rFonts w:ascii="Avenir Next LT Pro" w:eastAsia="Avenir Next LT Pro" w:hAnsi="Avenir Next LT Pro" w:cs="Avenir Next LT Pro"/>
          <w:sz w:val="24"/>
          <w:szCs w:val="24"/>
        </w:rPr>
        <w:t>biznesu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>. Decyzja o rezygnacji z</w:t>
      </w:r>
      <w:r w:rsidR="000D6E27"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wykorzystania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jaj</w:t>
      </w:r>
      <w:r w:rsidR="000D6E27"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pochodzących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z</w:t>
      </w:r>
      <w:r w:rsidR="007C0A56">
        <w:rPr>
          <w:rFonts w:ascii="Avenir Next LT Pro" w:eastAsia="Avenir Next LT Pro" w:hAnsi="Avenir Next LT Pro" w:cs="Avenir Next LT Pro"/>
          <w:sz w:val="24"/>
          <w:szCs w:val="24"/>
        </w:rPr>
        <w:t> 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chowu klatkowego </w:t>
      </w:r>
      <w:r w:rsidR="7CE3C4C3" w:rsidRPr="0D9FA4FC">
        <w:rPr>
          <w:rFonts w:ascii="Avenir Next LT Pro" w:eastAsia="Avenir Next LT Pro" w:hAnsi="Avenir Next LT Pro" w:cs="Avenir Next LT Pro"/>
          <w:sz w:val="24"/>
          <w:szCs w:val="24"/>
        </w:rPr>
        <w:t>to kolejny wyraz</w:t>
      </w:r>
      <w:r w:rsidR="00D0587E"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tych działań</w:t>
      </w:r>
      <w:r w:rsidR="00F72D60"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, 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>wpisuj</w:t>
      </w:r>
      <w:r w:rsidR="00617ACA" w:rsidRPr="0D9FA4FC">
        <w:rPr>
          <w:rFonts w:ascii="Avenir Next LT Pro" w:eastAsia="Avenir Next LT Pro" w:hAnsi="Avenir Next LT Pro" w:cs="Avenir Next LT Pro"/>
          <w:sz w:val="24"/>
          <w:szCs w:val="24"/>
        </w:rPr>
        <w:t>ący się między innymi w</w:t>
      </w:r>
      <w:r w:rsidR="007C0A56">
        <w:rPr>
          <w:rFonts w:ascii="Avenir Next LT Pro" w:eastAsia="Avenir Next LT Pro" w:hAnsi="Avenir Next LT Pro" w:cs="Avenir Next LT Pro"/>
          <w:sz w:val="24"/>
          <w:szCs w:val="24"/>
        </w:rPr>
        <w:t> 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>oczekiwania konsumentów, którzy coraz większą wagę przykładają do etycznych i</w:t>
      </w:r>
      <w:r w:rsidR="00B41E8A">
        <w:rPr>
          <w:rFonts w:ascii="Avenir Next LT Pro" w:eastAsia="Avenir Next LT Pro" w:hAnsi="Avenir Next LT Pro" w:cs="Avenir Next LT Pro"/>
          <w:sz w:val="24"/>
          <w:szCs w:val="24"/>
        </w:rPr>
        <w:t> 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>zrównoważonych praktyk produkcyjnych.</w:t>
      </w:r>
    </w:p>
    <w:p w14:paraId="1FD9F596" w14:textId="4A1E6812" w:rsidR="00C55CBC" w:rsidRDefault="19C57014" w:rsidP="0D9FA4FC">
      <w:pPr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-</w:t>
      </w:r>
      <w:r w:rsidR="00CD7E78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</w:t>
      </w:r>
      <w:r w:rsidR="00DB0234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Chcemy być firmą, która nie tylko oferuje produkty </w:t>
      </w:r>
      <w:r w:rsidR="22551AAD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wysokiej</w:t>
      </w:r>
      <w:r w:rsidR="00DB0234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jakości, ale również działa w sposób odpowiedzialny i wspiera</w:t>
      </w:r>
      <w:r w:rsidR="48468808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pozytywne</w:t>
      </w:r>
      <w:r w:rsidR="00DB0234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zmiany. </w:t>
      </w:r>
      <w:r w:rsidR="5B283CD4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W</w:t>
      </w:r>
      <w:r w:rsidR="00DB0234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ykorzystywanie</w:t>
      </w:r>
      <w:r w:rsidR="598F8553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</w:t>
      </w:r>
      <w:r w:rsidR="24CB71C3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surowców jajecznych </w:t>
      </w:r>
      <w:r w:rsidR="17605A05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nie</w:t>
      </w:r>
      <w:r w:rsidR="24CB71C3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pochodzących </w:t>
      </w:r>
      <w:r w:rsidR="00DB0234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od kur z </w:t>
      </w:r>
      <w:r w:rsidR="08D16CDF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chowu </w:t>
      </w:r>
      <w:r w:rsidR="6638A620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klatkowego</w:t>
      </w:r>
      <w:r w:rsidR="45A45DDC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, </w:t>
      </w:r>
      <w:r w:rsidR="00DB0234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to dla nas kolejny krok w stronę zrównoważonego rozwoju</w:t>
      </w:r>
      <w:r w:rsidR="45801D4E" w:rsidRPr="2D71EFF6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, uwzględniający dobrostan zwierząt hodowlanych</w:t>
      </w:r>
      <w:r w:rsidR="00DB0234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– </w:t>
      </w:r>
      <w:r w:rsidR="611DD26E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mówi</w:t>
      </w:r>
      <w:r w:rsidR="00DB0234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Maciej Herman</w:t>
      </w:r>
      <w:r w:rsidR="00DB0234" w:rsidRPr="2D71EFF6">
        <w:rPr>
          <w:rFonts w:ascii="Avenir Next LT Pro" w:eastAsia="Avenir Next LT Pro" w:hAnsi="Avenir Next LT Pro" w:cs="Avenir Next LT Pro"/>
          <w:sz w:val="24"/>
          <w:szCs w:val="24"/>
        </w:rPr>
        <w:t>.</w:t>
      </w:r>
    </w:p>
    <w:p w14:paraId="109B4508" w14:textId="352292A9" w:rsidR="006E78ED" w:rsidRPr="00421FED" w:rsidRDefault="006E78ED" w:rsidP="0D9FA4FC">
      <w:pPr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- </w:t>
      </w:r>
      <w:r w:rsidR="00421FED" w:rsidRPr="09B96C52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Decyzja firmy Wedel o wycofaniu jaj z chowu klatkowego to ważny krok w kierunku poprawy dobrostanu zwierząt. Konsumenci oczekują, że ich ulubione marki podejmą działania zgodne ze zrównoważonym rozwojem i lepsze dla zwierząt. Dzięki takim decyzjom, jak ta ogłoszona przez Wedl</w:t>
      </w:r>
      <w:r w:rsidR="53782C47" w:rsidRPr="09B96C52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a</w:t>
      </w:r>
      <w:r w:rsidR="00421FED" w:rsidRPr="09B96C52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, los kur w Polsce może ulec znaczącej poprawie. To również sygnał dla całej branży, że zmiana w kierunku produkcji bezklatkowej jest możliwa i opłacalna </w:t>
      </w:r>
      <w:r w:rsidR="007021DB" w:rsidRPr="09B96C52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–</w:t>
      </w:r>
      <w:r w:rsidR="00421FED" w:rsidRPr="09B96C52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</w:t>
      </w:r>
      <w:r w:rsidR="007021DB" w:rsidRPr="09B96C52">
        <w:rPr>
          <w:rFonts w:ascii="Avenir Next LT Pro" w:eastAsia="Avenir Next LT Pro" w:hAnsi="Avenir Next LT Pro" w:cs="Avenir Next LT Pro"/>
          <w:sz w:val="24"/>
          <w:szCs w:val="24"/>
        </w:rPr>
        <w:t xml:space="preserve">zaznacza </w:t>
      </w:r>
      <w:r w:rsidR="007021DB" w:rsidRPr="09B96C5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Julia Pająk, menadżerka ds. kampanii dobrostanowych w Stowarzyszeniu Otwarte Klatki.</w:t>
      </w:r>
    </w:p>
    <w:p w14:paraId="01FC8339" w14:textId="77777777" w:rsidR="00C55CBC" w:rsidRDefault="00C55CBC" w:rsidP="0D9FA4FC">
      <w:pPr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r w:rsidRPr="0D9FA4FC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Wyzwania techniczne i organizacyjne</w:t>
      </w:r>
    </w:p>
    <w:p w14:paraId="3023668C" w14:textId="35939ABE" w:rsidR="00031604" w:rsidRPr="00031604" w:rsidRDefault="00031604" w:rsidP="0D9FA4FC">
      <w:pPr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Proces przejścia na jaja od kur z </w:t>
      </w:r>
      <w:r w:rsidR="48E950A7"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chowu </w:t>
      </w:r>
      <w:r w:rsidR="00740A02">
        <w:rPr>
          <w:rFonts w:ascii="Avenir Next LT Pro" w:eastAsia="Avenir Next LT Pro" w:hAnsi="Avenir Next LT Pro" w:cs="Avenir Next LT Pro"/>
          <w:sz w:val="24"/>
          <w:szCs w:val="24"/>
        </w:rPr>
        <w:t>ściółkowego</w:t>
      </w:r>
      <w:r w:rsidR="00740A02"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Pr="7B87EEB5">
        <w:rPr>
          <w:rFonts w:ascii="Avenir Next LT Pro" w:eastAsia="Avenir Next LT Pro" w:hAnsi="Avenir Next LT Pro" w:cs="Avenir Next LT Pro"/>
          <w:sz w:val="24"/>
          <w:szCs w:val="24"/>
        </w:rPr>
        <w:t>był złożony i wymagał dostosowania</w:t>
      </w:r>
      <w:r w:rsidR="71B51550" w:rsidRPr="7B87EEB5">
        <w:rPr>
          <w:rFonts w:ascii="Avenir Next LT Pro" w:eastAsia="Avenir Next LT Pro" w:hAnsi="Avenir Next LT Pro" w:cs="Avenir Next LT Pro"/>
          <w:sz w:val="24"/>
          <w:szCs w:val="24"/>
        </w:rPr>
        <w:t>, a w niektórych sytuacjach</w:t>
      </w:r>
      <w:r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 wręcz stworzenia odpowiedniej infrastruktury hodowlanej po stronie dostawców</w:t>
      </w:r>
      <w:r w:rsidR="273C95C5"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 firmy Wedel</w:t>
      </w:r>
      <w:r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. W chowie ściółkowym konieczne jest zapewnienie odpowiednich warunków, </w:t>
      </w:r>
      <w:r w:rsidR="003A558E" w:rsidRPr="7B87EEB5">
        <w:rPr>
          <w:rFonts w:ascii="Avenir Next LT Pro" w:eastAsia="Avenir Next LT Pro" w:hAnsi="Avenir Next LT Pro" w:cs="Avenir Next LT Pro"/>
          <w:sz w:val="24"/>
          <w:szCs w:val="24"/>
        </w:rPr>
        <w:t>wykluczających negatywny</w:t>
      </w:r>
      <w:r w:rsidR="00320938"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 wpływ</w:t>
      </w:r>
      <w:r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 na jakość </w:t>
      </w:r>
      <w:r w:rsidR="2986DD21"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surowca (tj. </w:t>
      </w:r>
      <w:r w:rsidR="3435AC39" w:rsidRPr="7B87EEB5">
        <w:rPr>
          <w:rFonts w:ascii="Avenir Next LT Pro" w:eastAsia="Avenir Next LT Pro" w:hAnsi="Avenir Next LT Pro" w:cs="Avenir Next LT Pro"/>
          <w:sz w:val="24"/>
          <w:szCs w:val="24"/>
        </w:rPr>
        <w:t>b</w:t>
      </w:r>
      <w:r w:rsidR="6E0869AA" w:rsidRPr="7B87EEB5">
        <w:rPr>
          <w:rFonts w:ascii="Avenir Next LT Pro" w:eastAsia="Avenir Next LT Pro" w:hAnsi="Avenir Next LT Pro" w:cs="Avenir Next LT Pro"/>
          <w:sz w:val="24"/>
          <w:szCs w:val="24"/>
        </w:rPr>
        <w:t>iałk</w:t>
      </w:r>
      <w:r w:rsidR="4D861B88" w:rsidRPr="7B87EEB5">
        <w:rPr>
          <w:rFonts w:ascii="Avenir Next LT Pro" w:eastAsia="Avenir Next LT Pro" w:hAnsi="Avenir Next LT Pro" w:cs="Avenir Next LT Pro"/>
          <w:sz w:val="24"/>
          <w:szCs w:val="24"/>
        </w:rPr>
        <w:t>a</w:t>
      </w:r>
      <w:r w:rsidR="6E0869AA" w:rsidRPr="7B87EEB5">
        <w:rPr>
          <w:rFonts w:ascii="Avenir Next LT Pro" w:eastAsia="Avenir Next LT Pro" w:hAnsi="Avenir Next LT Pro" w:cs="Avenir Next LT Pro"/>
          <w:sz w:val="24"/>
          <w:szCs w:val="24"/>
        </w:rPr>
        <w:t>, żółtk</w:t>
      </w:r>
      <w:r w:rsidR="725E05D0" w:rsidRPr="7B87EEB5">
        <w:rPr>
          <w:rFonts w:ascii="Avenir Next LT Pro" w:eastAsia="Avenir Next LT Pro" w:hAnsi="Avenir Next LT Pro" w:cs="Avenir Next LT Pro"/>
          <w:sz w:val="24"/>
          <w:szCs w:val="24"/>
        </w:rPr>
        <w:t>a</w:t>
      </w:r>
      <w:r w:rsidR="6E0869AA"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 oraz albumin</w:t>
      </w:r>
      <w:r w:rsidR="1EF9D3D9" w:rsidRPr="7B87EEB5">
        <w:rPr>
          <w:rFonts w:ascii="Avenir Next LT Pro" w:eastAsia="Avenir Next LT Pro" w:hAnsi="Avenir Next LT Pro" w:cs="Avenir Next LT Pro"/>
          <w:sz w:val="24"/>
          <w:szCs w:val="24"/>
        </w:rPr>
        <w:t>y</w:t>
      </w:r>
      <w:r w:rsidR="2986DD21" w:rsidRPr="7B87EEB5">
        <w:rPr>
          <w:rFonts w:ascii="Avenir Next LT Pro" w:eastAsia="Avenir Next LT Pro" w:hAnsi="Avenir Next LT Pro" w:cs="Avenir Next LT Pro"/>
          <w:sz w:val="24"/>
          <w:szCs w:val="24"/>
        </w:rPr>
        <w:t>)</w:t>
      </w:r>
      <w:r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. Ze względu na przepisy, jaj nie można myć, </w:t>
      </w:r>
      <w:r w:rsidR="00573EC6"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w związku z czym </w:t>
      </w:r>
      <w:r w:rsidR="0077433E" w:rsidRPr="7B87EEB5">
        <w:rPr>
          <w:rFonts w:ascii="Avenir Next LT Pro" w:eastAsia="Avenir Next LT Pro" w:hAnsi="Avenir Next LT Pro" w:cs="Avenir Next LT Pro"/>
          <w:sz w:val="24"/>
          <w:szCs w:val="24"/>
        </w:rPr>
        <w:t>konieczn</w:t>
      </w:r>
      <w:r w:rsidR="3884689B" w:rsidRPr="7B87EEB5">
        <w:rPr>
          <w:rFonts w:ascii="Avenir Next LT Pro" w:eastAsia="Avenir Next LT Pro" w:hAnsi="Avenir Next LT Pro" w:cs="Avenir Next LT Pro"/>
          <w:sz w:val="24"/>
          <w:szCs w:val="24"/>
        </w:rPr>
        <w:t>e jest</w:t>
      </w:r>
      <w:r w:rsidR="0077433E"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 zaprojektowani</w:t>
      </w:r>
      <w:r w:rsidR="5FDE0340" w:rsidRPr="7B87EEB5">
        <w:rPr>
          <w:rFonts w:ascii="Avenir Next LT Pro" w:eastAsia="Avenir Next LT Pro" w:hAnsi="Avenir Next LT Pro" w:cs="Avenir Next LT Pro"/>
          <w:sz w:val="24"/>
          <w:szCs w:val="24"/>
        </w:rPr>
        <w:t>e</w:t>
      </w:r>
      <w:r w:rsidR="0077433E" w:rsidRPr="7B87EEB5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Pr="7B87EEB5">
        <w:rPr>
          <w:rFonts w:ascii="Avenir Next LT Pro" w:eastAsia="Avenir Next LT Pro" w:hAnsi="Avenir Next LT Pro" w:cs="Avenir Next LT Pro"/>
          <w:sz w:val="24"/>
          <w:szCs w:val="24"/>
        </w:rPr>
        <w:t>instalacji minimalizujących tego rodzaju problemy. W niektórych przypadkach bardziej ekonomicznym rozwiązaniem jest budowa nowych kurników niż modernizacja istniejącej infrastruktury.</w:t>
      </w:r>
    </w:p>
    <w:p w14:paraId="6B37AA31" w14:textId="4566C99B" w:rsidR="00DC3EAA" w:rsidRDefault="00031604" w:rsidP="0A962D0B">
      <w:pPr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Dodatkowym wyzwaniem jest </w:t>
      </w:r>
      <w:r w:rsidR="00FB27FE"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konieczność </w:t>
      </w:r>
      <w:r w:rsidRPr="56CFD2FA">
        <w:rPr>
          <w:rFonts w:ascii="Avenir Next LT Pro" w:eastAsia="Avenir Next LT Pro" w:hAnsi="Avenir Next LT Pro" w:cs="Avenir Next LT Pro"/>
          <w:sz w:val="24"/>
          <w:szCs w:val="24"/>
        </w:rPr>
        <w:t>utrzymani</w:t>
      </w:r>
      <w:r w:rsidR="00FB27FE"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a w odpowiedniej </w:t>
      </w:r>
      <w:r w:rsidR="002E4BF1" w:rsidRPr="56CFD2FA">
        <w:rPr>
          <w:rFonts w:ascii="Avenir Next LT Pro" w:eastAsia="Avenir Next LT Pro" w:hAnsi="Avenir Next LT Pro" w:cs="Avenir Next LT Pro"/>
          <w:sz w:val="24"/>
          <w:szCs w:val="24"/>
        </w:rPr>
        <w:t>kondycji</w:t>
      </w:r>
      <w:r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 ściółki, </w:t>
      </w:r>
      <w:r w:rsidR="002E4BF1"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nieobecnej w </w:t>
      </w:r>
      <w:r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chowie klatkowym. </w:t>
      </w:r>
      <w:r w:rsidR="0070274D"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Jej regularna wymiana oraz zapewnienie odpowiedniego dostępu w ramach infrastruktury </w:t>
      </w:r>
      <w:r w:rsidR="14E455DC" w:rsidRPr="56CFD2FA">
        <w:rPr>
          <w:rFonts w:ascii="Avenir Next LT Pro" w:eastAsia="Avenir Next LT Pro" w:hAnsi="Avenir Next LT Pro" w:cs="Avenir Next LT Pro"/>
          <w:sz w:val="24"/>
          <w:szCs w:val="24"/>
        </w:rPr>
        <w:t>jest</w:t>
      </w:r>
      <w:r w:rsidR="00517F7B"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 równoznaczn</w:t>
      </w:r>
      <w:r w:rsidR="564DF799" w:rsidRPr="56CFD2FA">
        <w:rPr>
          <w:rFonts w:ascii="Avenir Next LT Pro" w:eastAsia="Avenir Next LT Pro" w:hAnsi="Avenir Next LT Pro" w:cs="Avenir Next LT Pro"/>
          <w:sz w:val="24"/>
          <w:szCs w:val="24"/>
        </w:rPr>
        <w:t>a</w:t>
      </w:r>
      <w:r w:rsidR="00517F7B"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 z większymi nakładami finansowymi oraz zaangażowaniem </w:t>
      </w:r>
      <w:r w:rsidR="00DC3EAA" w:rsidRPr="56CFD2FA">
        <w:rPr>
          <w:rFonts w:ascii="Avenir Next LT Pro" w:eastAsia="Avenir Next LT Pro" w:hAnsi="Avenir Next LT Pro" w:cs="Avenir Next LT Pro"/>
          <w:sz w:val="24"/>
          <w:szCs w:val="24"/>
        </w:rPr>
        <w:t>dodatkowych rąk do pracy.</w:t>
      </w:r>
      <w:r w:rsidR="00302B2B"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</w:p>
    <w:p w14:paraId="4E99D46D" w14:textId="4C767D90" w:rsidR="006F04F7" w:rsidRDefault="1020F2CC" w:rsidP="0D9FA4FC">
      <w:pPr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r w:rsidRPr="2D71EFF6">
        <w:rPr>
          <w:rFonts w:ascii="Avenir Next LT Pro" w:eastAsia="Avenir Next LT Pro" w:hAnsi="Avenir Next LT Pro" w:cs="Avenir Next LT Pro"/>
          <w:sz w:val="24"/>
          <w:szCs w:val="24"/>
        </w:rPr>
        <w:t>Różnicą</w:t>
      </w:r>
      <w:r w:rsidR="519D1498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w</w:t>
      </w:r>
      <w:r w:rsidR="2653B102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porównaniu do chowu klatkowego</w:t>
      </w:r>
      <w:r w:rsidR="330F438E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jest</w:t>
      </w:r>
      <w:r w:rsidR="2653B102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r</w:t>
      </w:r>
      <w:r w:rsidR="3672BC31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ównież </w:t>
      </w:r>
      <w:r w:rsidR="2653B102" w:rsidRPr="2D71EFF6">
        <w:rPr>
          <w:rFonts w:ascii="Avenir Next LT Pro" w:eastAsia="Avenir Next LT Pro" w:hAnsi="Avenir Next LT Pro" w:cs="Avenir Next LT Pro"/>
          <w:sz w:val="24"/>
          <w:szCs w:val="24"/>
        </w:rPr>
        <w:t>sam proces zbierania</w:t>
      </w:r>
      <w:r w:rsidR="3672BC31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jaj</w:t>
      </w:r>
      <w:r w:rsidR="2653B102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, które np. mogą </w:t>
      </w:r>
      <w:r w:rsidR="3672BC31" w:rsidRPr="2D71EFF6">
        <w:rPr>
          <w:rFonts w:ascii="Avenir Next LT Pro" w:eastAsia="Avenir Next LT Pro" w:hAnsi="Avenir Next LT Pro" w:cs="Avenir Next LT Pro"/>
          <w:sz w:val="24"/>
          <w:szCs w:val="24"/>
        </w:rPr>
        <w:t>zawieruszyć</w:t>
      </w:r>
      <w:r w:rsidR="2653B102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się</w:t>
      </w:r>
      <w:r w:rsidR="3672BC31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w ściółce</w:t>
      </w:r>
      <w:r w:rsidR="0DD30047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lub ulec uszkodzeniu, zwiększając poziom strat produktu.</w:t>
      </w:r>
      <w:r w:rsidR="5D93AA07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Jak widać, </w:t>
      </w:r>
      <w:r w:rsidR="11B88C6C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zmiana </w:t>
      </w:r>
      <w:r w:rsidR="7DCE20B8" w:rsidRPr="2D71EFF6">
        <w:rPr>
          <w:rFonts w:ascii="Avenir Next LT Pro" w:eastAsia="Avenir Next LT Pro" w:hAnsi="Avenir Next LT Pro" w:cs="Avenir Next LT Pro"/>
          <w:sz w:val="24"/>
          <w:szCs w:val="24"/>
        </w:rPr>
        <w:t>wprowadzona przez firmę</w:t>
      </w:r>
      <w:r w:rsidR="5D93AA07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Wedel </w:t>
      </w:r>
      <w:r w:rsidR="03E8C800" w:rsidRPr="2D71EFF6">
        <w:rPr>
          <w:rFonts w:ascii="Avenir Next LT Pro" w:eastAsia="Avenir Next LT Pro" w:hAnsi="Avenir Next LT Pro" w:cs="Avenir Next LT Pro"/>
          <w:sz w:val="24"/>
          <w:szCs w:val="24"/>
        </w:rPr>
        <w:t>dla jednego z</w:t>
      </w:r>
      <w:r w:rsidR="007E676A" w:rsidRPr="2D71EFF6">
        <w:rPr>
          <w:rFonts w:ascii="Avenir Next LT Pro" w:eastAsia="Avenir Next LT Pro" w:hAnsi="Avenir Next LT Pro" w:cs="Avenir Next LT Pro"/>
          <w:sz w:val="24"/>
          <w:szCs w:val="24"/>
        </w:rPr>
        <w:t> </w:t>
      </w:r>
      <w:r w:rsidR="03E8C800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głównych surowców </w:t>
      </w:r>
      <w:r w:rsidR="103176E7" w:rsidRPr="2D71EFF6">
        <w:rPr>
          <w:rFonts w:ascii="Avenir Next LT Pro" w:eastAsia="Avenir Next LT Pro" w:hAnsi="Avenir Next LT Pro" w:cs="Avenir Next LT Pro"/>
          <w:sz w:val="24"/>
          <w:szCs w:val="24"/>
        </w:rPr>
        <w:t>jest wymagająca i czasochłonna</w:t>
      </w:r>
      <w:r w:rsidR="5D93AA07" w:rsidRPr="2D71EFF6">
        <w:rPr>
          <w:rFonts w:ascii="Avenir Next LT Pro" w:eastAsia="Avenir Next LT Pro" w:hAnsi="Avenir Next LT Pro" w:cs="Avenir Next LT Pro"/>
          <w:sz w:val="24"/>
          <w:szCs w:val="24"/>
        </w:rPr>
        <w:t>, co podkreśla</w:t>
      </w:r>
      <w:r w:rsidR="74EF3F23" w:rsidRPr="2D71EFF6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="74EF3F23" w:rsidRPr="2D71EFF6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Aleksandra Kusz vel Sobczuk, Kierowniczka Komunikacji Korporacyjnej i ESG w firmie Wedel.</w:t>
      </w:r>
    </w:p>
    <w:p w14:paraId="3643C0A6" w14:textId="7C2EB794" w:rsidR="00FD21BC" w:rsidRDefault="5B221528" w:rsidP="0D9FA4FC">
      <w:pPr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r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- </w:t>
      </w:r>
      <w:r w:rsidR="006F04F7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Przygotowanie do tej zmiany wymagało zaangażowania </w:t>
      </w:r>
      <w:r w:rsidR="67BF8916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ze strony naszego zespołu oraz partnerów zewnętrznych</w:t>
      </w:r>
      <w:r w:rsidR="006F04F7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. </w:t>
      </w:r>
      <w:r w:rsidR="00BE4351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Był to </w:t>
      </w:r>
      <w:r w:rsidR="002F4CF7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czasochłonny</w:t>
      </w:r>
      <w:r w:rsidR="00BE4351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proces, w trakcie którego </w:t>
      </w:r>
      <w:r w:rsidR="003A0BFE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wykonywaliśmy</w:t>
      </w:r>
      <w:r w:rsidR="35E7D3E2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wiele</w:t>
      </w:r>
      <w:r w:rsidR="003A0BFE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prób produkcyjn</w:t>
      </w:r>
      <w:r w:rsidR="57FAB0B6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ych</w:t>
      </w:r>
      <w:r w:rsidR="003A0BFE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oraz bada</w:t>
      </w:r>
      <w:r w:rsidR="70DE63E1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ń</w:t>
      </w:r>
      <w:r w:rsidR="003A0BFE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laborat</w:t>
      </w:r>
      <w:r w:rsidR="00A752B8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or</w:t>
      </w:r>
      <w:r w:rsidR="003A0BFE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yjn</w:t>
      </w:r>
      <w:r w:rsidR="3AE9E3B5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ych</w:t>
      </w:r>
      <w:r w:rsidR="00A752B8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, c</w:t>
      </w:r>
      <w:r w:rsidR="002F4CF7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hcąc </w:t>
      </w:r>
      <w:r w:rsidR="00237AAD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zapewnić najwyższą jakość</w:t>
      </w:r>
      <w:r w:rsidR="53587F03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jednego z naszych</w:t>
      </w:r>
      <w:r w:rsidR="00237AAD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kluczow</w:t>
      </w:r>
      <w:r w:rsidR="2F4F3B85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ych</w:t>
      </w:r>
      <w:r w:rsidR="00237AAD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surowc</w:t>
      </w:r>
      <w:r w:rsidR="3A587451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ów</w:t>
      </w:r>
      <w:r w:rsidR="00237AAD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. </w:t>
      </w:r>
      <w:r w:rsidR="006F04F7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Cieszymy się, że wspólnie z naszymi dostawcami </w:t>
      </w:r>
      <w:r w:rsidR="002D4BDA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osiągnęliśmy</w:t>
      </w:r>
      <w:r w:rsidR="006F04F7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ten cel, dzięki czemu możemy zaoferować naszym konsumentom produkty zgodne z ich wartościami</w:t>
      </w:r>
      <w:r w:rsidR="2CB10BC7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i</w:t>
      </w:r>
      <w:r w:rsidR="007E676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 </w:t>
      </w:r>
      <w:r w:rsidR="2CB10BC7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poszanowaniem dobrostanu zwierząt</w:t>
      </w:r>
      <w:r w:rsidR="006F04F7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</w:t>
      </w:r>
      <w:r w:rsidR="00B15FE1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i niezmienne pod kątem </w:t>
      </w:r>
      <w:r w:rsidR="00F32D70" w:rsidRPr="56CFD2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smaku oraz sensoryki </w:t>
      </w:r>
      <w:r w:rsidR="006F04F7" w:rsidRPr="56CFD2FA">
        <w:rPr>
          <w:rFonts w:ascii="Avenir Next LT Pro" w:eastAsia="Avenir Next LT Pro" w:hAnsi="Avenir Next LT Pro" w:cs="Avenir Next LT Pro"/>
          <w:sz w:val="24"/>
          <w:szCs w:val="24"/>
        </w:rPr>
        <w:t>–</w:t>
      </w:r>
      <w:r w:rsidR="006F04F7" w:rsidRPr="56CFD2FA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  <w:r w:rsidR="002D4BDA" w:rsidRPr="56CFD2FA">
        <w:rPr>
          <w:rFonts w:ascii="Avenir Next LT Pro" w:eastAsia="Avenir Next LT Pro" w:hAnsi="Avenir Next LT Pro" w:cs="Avenir Next LT Pro"/>
          <w:sz w:val="24"/>
          <w:szCs w:val="24"/>
        </w:rPr>
        <w:t>mówi</w:t>
      </w:r>
      <w:r w:rsidR="2519F13C" w:rsidRPr="56CFD2FA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="006F04F7" w:rsidRPr="56CFD2FA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</w:p>
    <w:p w14:paraId="29520A8F" w14:textId="2745A406" w:rsidR="00B41E8A" w:rsidRDefault="009C2F7A" w:rsidP="0D9FA4FC">
      <w:pPr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Firma Wedel konsekwentnie inwestuje w rozwój odpowiedzialnych praktyk biznesowych, </w:t>
      </w:r>
      <w:r w:rsidR="00C46F0C">
        <w:rPr>
          <w:rFonts w:ascii="Avenir Next LT Pro" w:eastAsia="Avenir Next LT Pro" w:hAnsi="Avenir Next LT Pro" w:cs="Avenir Next LT Pro"/>
          <w:sz w:val="24"/>
          <w:szCs w:val="24"/>
        </w:rPr>
        <w:t xml:space="preserve">związanych </w:t>
      </w:r>
      <w:r w:rsidR="007E676A">
        <w:rPr>
          <w:rFonts w:ascii="Avenir Next LT Pro" w:eastAsia="Avenir Next LT Pro" w:hAnsi="Avenir Next LT Pro" w:cs="Avenir Next LT Pro"/>
          <w:sz w:val="24"/>
          <w:szCs w:val="24"/>
        </w:rPr>
        <w:t>m.in. z ochroną środowiska oraz łańcuchem dostaw</w:t>
      </w:r>
      <w:r w:rsidRPr="56CFD2FA">
        <w:rPr>
          <w:rFonts w:ascii="Avenir Next LT Pro" w:eastAsia="Avenir Next LT Pro" w:hAnsi="Avenir Next LT Pro" w:cs="Avenir Next LT Pro"/>
          <w:sz w:val="24"/>
          <w:szCs w:val="24"/>
        </w:rPr>
        <w:t>. Zmiana w</w:t>
      </w:r>
      <w:r w:rsidR="00F7500F" w:rsidRPr="56CFD2FA">
        <w:rPr>
          <w:rFonts w:ascii="Avenir Next LT Pro" w:eastAsia="Avenir Next LT Pro" w:hAnsi="Avenir Next LT Pro" w:cs="Avenir Next LT Pro"/>
          <w:sz w:val="24"/>
          <w:szCs w:val="24"/>
        </w:rPr>
        <w:t> </w:t>
      </w:r>
      <w:r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zakresie pozyskiwania jaj to jeden z elementów </w:t>
      </w:r>
      <w:r w:rsidR="00F7500F" w:rsidRPr="56CFD2FA">
        <w:rPr>
          <w:rFonts w:ascii="Avenir Next LT Pro" w:eastAsia="Avenir Next LT Pro" w:hAnsi="Avenir Next LT Pro" w:cs="Avenir Next LT Pro"/>
          <w:sz w:val="24"/>
          <w:szCs w:val="24"/>
        </w:rPr>
        <w:t>s</w:t>
      </w:r>
      <w:r w:rsidRPr="56CFD2FA">
        <w:rPr>
          <w:rFonts w:ascii="Avenir Next LT Pro" w:eastAsia="Avenir Next LT Pro" w:hAnsi="Avenir Next LT Pro" w:cs="Avenir Next LT Pro"/>
          <w:sz w:val="24"/>
          <w:szCs w:val="24"/>
        </w:rPr>
        <w:t>trategii ESG realizowanej przez firmę</w:t>
      </w:r>
      <w:r w:rsidR="00F7500F" w:rsidRPr="56CFD2FA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="00B41E8A" w:rsidRPr="56CFD2FA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</w:p>
    <w:p w14:paraId="2C460C9F" w14:textId="1F268EEB" w:rsidR="0040651E" w:rsidRDefault="4E9BD651" w:rsidP="007E676A">
      <w:pPr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hyperlink r:id="rId11">
        <w:r w:rsidRPr="3B3766FA">
          <w:rPr>
            <w:rStyle w:val="Hipercze"/>
            <w:rFonts w:ascii="Avenir Next LT Pro" w:eastAsia="Avenir Next LT Pro" w:hAnsi="Avenir Next LT Pro" w:cs="Avenir Next LT Pro"/>
            <w:sz w:val="24"/>
            <w:szCs w:val="24"/>
          </w:rPr>
          <w:t xml:space="preserve">Według najświeższych, </w:t>
        </w:r>
        <w:r w:rsidR="00C17A32">
          <w:rPr>
            <w:rStyle w:val="Hipercze"/>
            <w:rFonts w:ascii="Avenir Next LT Pro" w:eastAsia="Avenir Next LT Pro" w:hAnsi="Avenir Next LT Pro" w:cs="Avenir Next LT Pro"/>
            <w:sz w:val="24"/>
            <w:szCs w:val="24"/>
          </w:rPr>
          <w:t>grudniowych</w:t>
        </w:r>
        <w:r w:rsidRPr="3B3766FA">
          <w:rPr>
            <w:rStyle w:val="Hipercze"/>
            <w:rFonts w:ascii="Avenir Next LT Pro" w:eastAsia="Avenir Next LT Pro" w:hAnsi="Avenir Next LT Pro" w:cs="Avenir Next LT Pro"/>
            <w:sz w:val="24"/>
            <w:szCs w:val="24"/>
          </w:rPr>
          <w:t xml:space="preserve"> danych, już 170 firm</w:t>
        </w:r>
      </w:hyperlink>
      <w:r w:rsidR="00A00A29">
        <w:rPr>
          <w:rStyle w:val="Odwoanieprzypisudolnego"/>
        </w:rPr>
        <w:footnoteReference w:id="2"/>
      </w:r>
      <w:r>
        <w:t xml:space="preserve"> </w:t>
      </w:r>
      <w:r w:rsidR="68CD6A16" w:rsidRPr="3B3766FA">
        <w:rPr>
          <w:rFonts w:ascii="Avenir Next LT Pro" w:eastAsia="Avenir Next LT Pro" w:hAnsi="Avenir Next LT Pro" w:cs="Avenir Next LT Pro"/>
          <w:sz w:val="24"/>
          <w:szCs w:val="24"/>
        </w:rPr>
        <w:t>w Polsce zobowiązało się do wycofania tzw. „trójek” z produkcji lub oferty</w:t>
      </w:r>
      <w:r w:rsidR="4E6B9F49" w:rsidRPr="3B3766FA">
        <w:rPr>
          <w:rFonts w:ascii="Avenir Next LT Pro" w:eastAsia="Avenir Next LT Pro" w:hAnsi="Avenir Next LT Pro" w:cs="Avenir Next LT Pro"/>
          <w:sz w:val="24"/>
          <w:szCs w:val="24"/>
        </w:rPr>
        <w:t xml:space="preserve"> do końca 2025 roku</w:t>
      </w:r>
      <w:r w:rsidR="68CD6A16" w:rsidRPr="3B3766FA">
        <w:rPr>
          <w:rFonts w:ascii="Avenir Next LT Pro" w:eastAsia="Avenir Next LT Pro" w:hAnsi="Avenir Next LT Pro" w:cs="Avenir Next LT Pro"/>
          <w:sz w:val="24"/>
          <w:szCs w:val="24"/>
        </w:rPr>
        <w:t xml:space="preserve">. </w:t>
      </w:r>
      <w:r w:rsidR="237A12A5" w:rsidRPr="3B3766FA">
        <w:rPr>
          <w:rFonts w:ascii="Avenir Next LT Pro" w:eastAsia="Avenir Next LT Pro" w:hAnsi="Avenir Next LT Pro" w:cs="Avenir Next LT Pro"/>
          <w:sz w:val="24"/>
          <w:szCs w:val="24"/>
        </w:rPr>
        <w:t>Proces transformacji</w:t>
      </w:r>
      <w:r w:rsidR="6B72463A" w:rsidRPr="3B3766FA">
        <w:rPr>
          <w:rFonts w:ascii="Avenir Next LT Pro" w:eastAsia="Avenir Next LT Pro" w:hAnsi="Avenir Next LT Pro" w:cs="Avenir Next LT Pro"/>
          <w:sz w:val="24"/>
          <w:szCs w:val="24"/>
        </w:rPr>
        <w:t xml:space="preserve"> surowców jajecznych</w:t>
      </w:r>
      <w:r w:rsidR="237A12A5" w:rsidRPr="3B3766FA">
        <w:rPr>
          <w:rFonts w:ascii="Avenir Next LT Pro" w:eastAsia="Avenir Next LT Pro" w:hAnsi="Avenir Next LT Pro" w:cs="Avenir Next LT Pro"/>
          <w:sz w:val="24"/>
          <w:szCs w:val="24"/>
        </w:rPr>
        <w:t xml:space="preserve"> dotyczy większości uczestników rynku i branży wyrobów czekoladowych, dzięki czemu</w:t>
      </w:r>
      <w:r w:rsidR="5CDBF712" w:rsidRPr="3B3766FA">
        <w:rPr>
          <w:rFonts w:ascii="Avenir Next LT Pro" w:eastAsia="Avenir Next LT Pro" w:hAnsi="Avenir Next LT Pro" w:cs="Avenir Next LT Pro"/>
          <w:sz w:val="24"/>
          <w:szCs w:val="24"/>
        </w:rPr>
        <w:t xml:space="preserve"> w niedalekiej przyszłości</w:t>
      </w:r>
      <w:r w:rsidR="237A12A5" w:rsidRPr="3B3766FA">
        <w:rPr>
          <w:rFonts w:ascii="Avenir Next LT Pro" w:eastAsia="Avenir Next LT Pro" w:hAnsi="Avenir Next LT Pro" w:cs="Avenir Next LT Pro"/>
          <w:sz w:val="24"/>
          <w:szCs w:val="24"/>
        </w:rPr>
        <w:t xml:space="preserve"> możemy spodziewać się podobnych zmian w</w:t>
      </w:r>
      <w:r w:rsidR="7B54E441" w:rsidRPr="3B3766FA">
        <w:rPr>
          <w:rFonts w:ascii="Avenir Next LT Pro" w:eastAsia="Avenir Next LT Pro" w:hAnsi="Avenir Next LT Pro" w:cs="Avenir Next LT Pro"/>
          <w:sz w:val="24"/>
          <w:szCs w:val="24"/>
        </w:rPr>
        <w:t> </w:t>
      </w:r>
      <w:r w:rsidR="237A12A5" w:rsidRPr="3B3766FA">
        <w:rPr>
          <w:rFonts w:ascii="Avenir Next LT Pro" w:eastAsia="Avenir Next LT Pro" w:hAnsi="Avenir Next LT Pro" w:cs="Avenir Next LT Pro"/>
          <w:sz w:val="24"/>
          <w:szCs w:val="24"/>
        </w:rPr>
        <w:t>wielu produktach</w:t>
      </w:r>
      <w:r w:rsidR="0858A4B6" w:rsidRPr="3B3766FA">
        <w:rPr>
          <w:rFonts w:ascii="Avenir Next LT Pro" w:eastAsia="Avenir Next LT Pro" w:hAnsi="Avenir Next LT Pro" w:cs="Avenir Next LT Pro"/>
          <w:sz w:val="24"/>
          <w:szCs w:val="24"/>
        </w:rPr>
        <w:t xml:space="preserve"> na pó</w:t>
      </w:r>
      <w:r w:rsidR="3ABF87E1" w:rsidRPr="3B3766FA">
        <w:rPr>
          <w:rFonts w:ascii="Avenir Next LT Pro" w:eastAsia="Avenir Next LT Pro" w:hAnsi="Avenir Next LT Pro" w:cs="Avenir Next LT Pro"/>
          <w:sz w:val="24"/>
          <w:szCs w:val="24"/>
        </w:rPr>
        <w:t>ł</w:t>
      </w:r>
      <w:r w:rsidR="0858A4B6" w:rsidRPr="3B3766FA">
        <w:rPr>
          <w:rFonts w:ascii="Avenir Next LT Pro" w:eastAsia="Avenir Next LT Pro" w:hAnsi="Avenir Next LT Pro" w:cs="Avenir Next LT Pro"/>
          <w:sz w:val="24"/>
          <w:szCs w:val="24"/>
        </w:rPr>
        <w:t>kach sklepowych</w:t>
      </w:r>
      <w:r w:rsidR="237A12A5" w:rsidRPr="3B3766FA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="0B228A83" w:rsidRPr="3B3766FA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="00862ABB">
        <w:rPr>
          <w:rFonts w:ascii="Avenir Next LT Pro" w:eastAsia="Avenir Next LT Pro" w:hAnsi="Avenir Next LT Pro" w:cs="Avenir Next LT Pro"/>
          <w:sz w:val="24"/>
          <w:szCs w:val="24"/>
        </w:rPr>
        <w:t xml:space="preserve">- </w:t>
      </w:r>
      <w:r w:rsidR="01A4A902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Mamy nadzieję, że z</w:t>
      </w:r>
      <w:r w:rsidR="0B228A83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większenie</w:t>
      </w:r>
      <w:r w:rsidR="02E752B9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ogólnorynkowego</w:t>
      </w:r>
      <w:r w:rsidR="0B228A83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popytu</w:t>
      </w:r>
      <w:r w:rsidR="00D13AEC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spowodowanego rezygnacją z </w:t>
      </w:r>
      <w:r w:rsidR="00583A90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jaj z chowu klatkowego</w:t>
      </w:r>
      <w:r w:rsidR="0B976CC8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</w:t>
      </w:r>
      <w:r w:rsidR="41FC3F6C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przyczyni się</w:t>
      </w:r>
      <w:r w:rsidR="0B228A83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także </w:t>
      </w:r>
      <w:r w:rsidR="40324058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do</w:t>
      </w:r>
      <w:r w:rsidR="0B228A83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stabilizacj</w:t>
      </w:r>
      <w:r w:rsidR="44E2779C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i </w:t>
      </w:r>
      <w:r w:rsidR="0B228A83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cen “dwój</w:t>
      </w:r>
      <w:r w:rsidR="5849EA72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ek”</w:t>
      </w:r>
      <w:r w:rsidR="3B8A6AC5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, co sprzyjać będzie bardziej zrównoważonym praktykom</w:t>
      </w:r>
      <w:r w:rsidR="5849EA72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</w:t>
      </w:r>
      <w:r w:rsidR="06DDCFB1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także w innych kategoriach spożywczych</w:t>
      </w:r>
      <w:r w:rsidR="260ACD7D" w:rsidRPr="3B3766FA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</w:t>
      </w:r>
      <w:r w:rsidR="5849EA72" w:rsidRPr="3B3766FA">
        <w:rPr>
          <w:rFonts w:ascii="Avenir Next LT Pro" w:eastAsia="Avenir Next LT Pro" w:hAnsi="Avenir Next LT Pro" w:cs="Avenir Next LT Pro"/>
          <w:sz w:val="24"/>
          <w:szCs w:val="24"/>
        </w:rPr>
        <w:t>- dodaje Aleksandra Kusz vel Sobczuk</w:t>
      </w:r>
      <w:r w:rsidR="4C57258F" w:rsidRPr="3B3766FA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="00F8153C" w:rsidRPr="3B3766FA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br w:type="page"/>
      </w:r>
    </w:p>
    <w:p w14:paraId="3841FAD2" w14:textId="5EDBAB43" w:rsidR="003B16DF" w:rsidRDefault="003B16DF" w:rsidP="0D9FA4FC">
      <w:pPr>
        <w:spacing w:line="257" w:lineRule="auto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0D9FA4FC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Kontakt dla mediów: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</w:p>
    <w:p w14:paraId="07E618B5" w14:textId="77777777" w:rsidR="009F4C72" w:rsidRPr="0042042D" w:rsidRDefault="003B16DF" w:rsidP="0042042D">
      <w:pPr>
        <w:pStyle w:val="Bezodstpw"/>
        <w:rPr>
          <w:rFonts w:ascii="Avenir Next LT Pro" w:eastAsia="Avenir Next LT Pro" w:hAnsi="Avenir Next LT Pro" w:cs="Avenir Next LT Pro"/>
          <w:sz w:val="24"/>
          <w:szCs w:val="24"/>
        </w:rPr>
      </w:pPr>
      <w:r w:rsidRPr="0042042D">
        <w:rPr>
          <w:rFonts w:ascii="Avenir Next LT Pro" w:eastAsia="Avenir Next LT Pro" w:hAnsi="Avenir Next LT Pro" w:cs="Avenir Next LT Pro"/>
          <w:sz w:val="24"/>
          <w:szCs w:val="24"/>
        </w:rPr>
        <w:t>Biuro prasowe</w:t>
      </w:r>
    </w:p>
    <w:p w14:paraId="7F8526B1" w14:textId="322A613E" w:rsidR="001A4E86" w:rsidRPr="0042042D" w:rsidRDefault="003B16DF" w:rsidP="0042042D">
      <w:pPr>
        <w:pStyle w:val="Bezodstpw"/>
        <w:rPr>
          <w:rFonts w:ascii="Avenir Next LT Pro" w:eastAsia="Avenir Next LT Pro" w:hAnsi="Avenir Next LT Pro" w:cs="Avenir Next LT Pro"/>
          <w:sz w:val="24"/>
          <w:szCs w:val="24"/>
        </w:rPr>
      </w:pPr>
      <w:r w:rsidRPr="0042042D">
        <w:rPr>
          <w:rFonts w:ascii="Avenir Next LT Pro" w:eastAsia="Avenir Next LT Pro" w:hAnsi="Avenir Next LT Pro" w:cs="Avenir Next LT Pro"/>
          <w:sz w:val="24"/>
          <w:szCs w:val="24"/>
        </w:rPr>
        <w:t>Żaneta</w:t>
      </w:r>
      <w:r w:rsidR="009F4C72" w:rsidRPr="0042042D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Pr="0042042D">
        <w:rPr>
          <w:rFonts w:ascii="Avenir Next LT Pro" w:eastAsia="Avenir Next LT Pro" w:hAnsi="Avenir Next LT Pro" w:cs="Avenir Next LT Pro"/>
          <w:sz w:val="24"/>
          <w:szCs w:val="24"/>
        </w:rPr>
        <w:t>Gotowalska-Wróblewska</w:t>
      </w:r>
    </w:p>
    <w:p w14:paraId="00B371B7" w14:textId="61AB310A" w:rsidR="001A4E86" w:rsidRPr="0042042D" w:rsidRDefault="003B16DF" w:rsidP="0042042D">
      <w:pPr>
        <w:pStyle w:val="Bezodstpw"/>
        <w:rPr>
          <w:rFonts w:ascii="Avenir Next LT Pro" w:eastAsia="Avenir Next LT Pro" w:hAnsi="Avenir Next LT Pro" w:cs="Avenir Next LT Pro"/>
          <w:sz w:val="24"/>
          <w:szCs w:val="24"/>
        </w:rPr>
      </w:pPr>
      <w:r w:rsidRPr="0042042D">
        <w:rPr>
          <w:rFonts w:ascii="Avenir Next LT Pro" w:eastAsia="Avenir Next LT Pro" w:hAnsi="Avenir Next LT Pro" w:cs="Avenir Next LT Pro"/>
          <w:sz w:val="24"/>
          <w:szCs w:val="24"/>
        </w:rPr>
        <w:t>SEC Newgate</w:t>
      </w:r>
    </w:p>
    <w:p w14:paraId="75EA9554" w14:textId="66F5D9DA" w:rsidR="003B16DF" w:rsidRDefault="003B16DF" w:rsidP="0042042D">
      <w:pPr>
        <w:pStyle w:val="Bezodstpw"/>
        <w:rPr>
          <w:rFonts w:ascii="Avenir Next LT Pro" w:eastAsia="Avenir Next LT Pro" w:hAnsi="Avenir Next LT Pro" w:cs="Avenir Next LT Pro"/>
          <w:sz w:val="24"/>
          <w:szCs w:val="24"/>
        </w:rPr>
      </w:pPr>
      <w:r w:rsidRPr="0042042D">
        <w:rPr>
          <w:rFonts w:ascii="Avenir Next LT Pro" w:eastAsia="Avenir Next LT Pro" w:hAnsi="Avenir Next LT Pro" w:cs="Avenir Next LT Pro"/>
          <w:sz w:val="24"/>
          <w:szCs w:val="24"/>
        </w:rPr>
        <w:t xml:space="preserve">zaneta.gotowalska@secnewgate.com </w:t>
      </w:r>
      <w:r w:rsidRPr="0042042D">
        <w:rPr>
          <w:rFonts w:ascii="Avenir Next LT Pro" w:eastAsia="Avenir Next LT Pro" w:hAnsi="Avenir Next LT Pro" w:cs="Avenir Next LT Pro"/>
          <w:sz w:val="24"/>
          <w:szCs w:val="24"/>
        </w:rPr>
        <w:br/>
        <w:t xml:space="preserve">Tel. 886-453-543 </w:t>
      </w:r>
    </w:p>
    <w:p w14:paraId="0086B9AB" w14:textId="77777777" w:rsidR="0042042D" w:rsidRPr="0042042D" w:rsidRDefault="0042042D" w:rsidP="0042042D">
      <w:pPr>
        <w:pStyle w:val="Bezodstpw"/>
        <w:rPr>
          <w:rFonts w:ascii="Avenir Next LT Pro" w:eastAsia="Avenir Next LT Pro" w:hAnsi="Avenir Next LT Pro" w:cs="Avenir Next LT Pro"/>
          <w:sz w:val="24"/>
          <w:szCs w:val="24"/>
        </w:rPr>
      </w:pPr>
    </w:p>
    <w:p w14:paraId="30385BF8" w14:textId="77777777" w:rsidR="003B16DF" w:rsidRDefault="003B16DF" w:rsidP="0D9FA4FC">
      <w:pPr>
        <w:spacing w:line="257" w:lineRule="auto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0D9FA4FC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O firmie Wedel: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</w:p>
    <w:p w14:paraId="35670B70" w14:textId="7F8D04F3" w:rsidR="003B16DF" w:rsidRDefault="003B16DF" w:rsidP="0D9FA4FC">
      <w:pPr>
        <w:spacing w:line="257" w:lineRule="auto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0D9FA4FC">
        <w:rPr>
          <w:rFonts w:ascii="Avenir Next LT Pro" w:eastAsia="Avenir Next LT Pro" w:hAnsi="Avenir Next LT Pro" w:cs="Avenir Next LT Pro"/>
          <w:sz w:val="24"/>
          <w:szCs w:val="24"/>
        </w:rPr>
        <w:t>Wedel od 1851 roku dostarcza konsumentom przyjemność płynącą z intensywnego i głębokiego smaku czekolady i jest podziwiany za kunszt tworzenia produktów najwyższej jakości. W wedlowskim portfolio znajdują się m.in. takie słodycze jak Ptasie Mleczko®, Mieszanka Wedlowska, czekolady, ciastka, wafle, praliny, batony oraz Torcik Wedlowski. Aby konsumenci mogli od środka poznać tajniki powstawania tych kultowych produktów, Wedel stworzył dla nich jedyne takie w</w:t>
      </w:r>
      <w:r w:rsidR="007E676A">
        <w:rPr>
          <w:rFonts w:ascii="Avenir Next LT Pro" w:eastAsia="Avenir Next LT Pro" w:hAnsi="Avenir Next LT Pro" w:cs="Avenir Next LT Pro"/>
          <w:sz w:val="24"/>
          <w:szCs w:val="24"/>
        </w:rPr>
        <w:t> 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>Europie, multisensoryczne muzeum czekolady – Fabryka Czekolady E.Wedel, której otwarcie nastąpi</w:t>
      </w:r>
      <w:r w:rsidR="00E5355E" w:rsidRPr="0D9FA4FC">
        <w:rPr>
          <w:rFonts w:ascii="Avenir Next LT Pro" w:eastAsia="Avenir Next LT Pro" w:hAnsi="Avenir Next LT Pro" w:cs="Avenir Next LT Pro"/>
          <w:sz w:val="24"/>
          <w:szCs w:val="24"/>
        </w:rPr>
        <w:t>ło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4 września 2024 roku. W Wedlu zatrudnionych jest obecnie blisko 1300 osób (wliczając pracowników sprzedaży terenowej). Misja Wedla: „Zmieniamy się nieustannie, by budzić radość w nas i w naszych klientach” odzwierciedla filozofię działania, która zakłada odpowiadanie na wyzwania współczesnego świata jako odpowiedzialny producent, pracodawca, sąsiad i</w:t>
      </w:r>
      <w:r w:rsidR="007E676A">
        <w:rPr>
          <w:rFonts w:ascii="Avenir Next LT Pro" w:eastAsia="Avenir Next LT Pro" w:hAnsi="Avenir Next LT Pro" w:cs="Avenir Next LT Pro"/>
          <w:sz w:val="24"/>
          <w:szCs w:val="24"/>
        </w:rPr>
        <w:t> 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>partner. Więcej informacji o firmie można znaleźć na stron</w:t>
      </w:r>
      <w:r w:rsidR="000303E4" w:rsidRPr="0D9FA4FC">
        <w:rPr>
          <w:rFonts w:ascii="Avenir Next LT Pro" w:eastAsia="Avenir Next LT Pro" w:hAnsi="Avenir Next LT Pro" w:cs="Avenir Next LT Pro"/>
          <w:sz w:val="24"/>
          <w:szCs w:val="24"/>
        </w:rPr>
        <w:t>ach</w:t>
      </w:r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: </w:t>
      </w:r>
      <w:hyperlink r:id="rId12">
        <w:r w:rsidRPr="0D9FA4FC">
          <w:rPr>
            <w:rStyle w:val="Hipercze"/>
            <w:rFonts w:ascii="Avenir Next LT Pro" w:eastAsia="Avenir Next LT Pro" w:hAnsi="Avenir Next LT Pro" w:cs="Avenir Next LT Pro"/>
            <w:sz w:val="24"/>
            <w:szCs w:val="24"/>
          </w:rPr>
          <w:t>wedel.pl</w:t>
        </w:r>
      </w:hyperlink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, </w:t>
      </w:r>
      <w:hyperlink r:id="rId13">
        <w:r w:rsidRPr="0D9FA4FC">
          <w:rPr>
            <w:rStyle w:val="Hipercze"/>
            <w:rFonts w:ascii="Avenir Next LT Pro" w:eastAsia="Avenir Next LT Pro" w:hAnsi="Avenir Next LT Pro" w:cs="Avenir Next LT Pro"/>
            <w:sz w:val="24"/>
            <w:szCs w:val="24"/>
          </w:rPr>
          <w:t>wedel.prowly.com</w:t>
        </w:r>
      </w:hyperlink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, </w:t>
      </w:r>
      <w:hyperlink r:id="rId14">
        <w:r w:rsidRPr="0D9FA4FC">
          <w:rPr>
            <w:rStyle w:val="Hipercze"/>
            <w:rFonts w:ascii="Avenir Next LT Pro" w:eastAsia="Avenir Next LT Pro" w:hAnsi="Avenir Next LT Pro" w:cs="Avenir Next LT Pro"/>
            <w:sz w:val="24"/>
            <w:szCs w:val="24"/>
          </w:rPr>
          <w:t>LinkedIn (lotte-wedel)</w:t>
        </w:r>
      </w:hyperlink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oraz na </w:t>
      </w:r>
      <w:hyperlink r:id="rId15">
        <w:r w:rsidRPr="0D9FA4FC">
          <w:rPr>
            <w:rStyle w:val="Hipercze"/>
            <w:rFonts w:ascii="Avenir Next LT Pro" w:eastAsia="Avenir Next LT Pro" w:hAnsi="Avenir Next LT Pro" w:cs="Avenir Next LT Pro"/>
            <w:sz w:val="24"/>
            <w:szCs w:val="24"/>
          </w:rPr>
          <w:t>Instagramie</w:t>
        </w:r>
      </w:hyperlink>
      <w:r w:rsidRPr="0D9FA4FC">
        <w:rPr>
          <w:rFonts w:ascii="Avenir Next LT Pro" w:eastAsia="Avenir Next LT Pro" w:hAnsi="Avenir Next LT Pro" w:cs="Avenir Next LT Pro"/>
          <w:sz w:val="24"/>
          <w:szCs w:val="24"/>
        </w:rPr>
        <w:t xml:space="preserve"> i </w:t>
      </w:r>
      <w:hyperlink r:id="rId16">
        <w:r w:rsidRPr="0D9FA4FC">
          <w:rPr>
            <w:rStyle w:val="Hipercze"/>
            <w:rFonts w:ascii="Avenir Next LT Pro" w:eastAsia="Avenir Next LT Pro" w:hAnsi="Avenir Next LT Pro" w:cs="Avenir Next LT Pro"/>
            <w:sz w:val="24"/>
            <w:szCs w:val="24"/>
          </w:rPr>
          <w:t>Facebooku</w:t>
        </w:r>
      </w:hyperlink>
      <w:r w:rsidR="00DD1EFE" w:rsidRPr="0D9FA4FC">
        <w:rPr>
          <w:rFonts w:ascii="Avenir Next LT Pro" w:eastAsia="Avenir Next LT Pro" w:hAnsi="Avenir Next LT Pro" w:cs="Avenir Next LT Pro"/>
          <w:sz w:val="24"/>
          <w:szCs w:val="24"/>
        </w:rPr>
        <w:t>.</w:t>
      </w:r>
    </w:p>
    <w:sectPr w:rsidR="003B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17609" w14:textId="77777777" w:rsidR="008E1845" w:rsidRDefault="008E1845" w:rsidP="00492375">
      <w:pPr>
        <w:spacing w:after="0" w:line="240" w:lineRule="auto"/>
      </w:pPr>
      <w:r>
        <w:separator/>
      </w:r>
    </w:p>
  </w:endnote>
  <w:endnote w:type="continuationSeparator" w:id="0">
    <w:p w14:paraId="4B955E4F" w14:textId="77777777" w:rsidR="008E1845" w:rsidRDefault="008E1845" w:rsidP="00492375">
      <w:pPr>
        <w:spacing w:after="0" w:line="240" w:lineRule="auto"/>
      </w:pPr>
      <w:r>
        <w:continuationSeparator/>
      </w:r>
    </w:p>
  </w:endnote>
  <w:endnote w:type="continuationNotice" w:id="1">
    <w:p w14:paraId="5FD1C7B0" w14:textId="77777777" w:rsidR="008E1845" w:rsidRDefault="008E1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F88F8" w14:textId="77777777" w:rsidR="008E1845" w:rsidRDefault="008E1845" w:rsidP="00492375">
      <w:pPr>
        <w:spacing w:after="0" w:line="240" w:lineRule="auto"/>
      </w:pPr>
      <w:r>
        <w:separator/>
      </w:r>
    </w:p>
  </w:footnote>
  <w:footnote w:type="continuationSeparator" w:id="0">
    <w:p w14:paraId="015EABFA" w14:textId="77777777" w:rsidR="008E1845" w:rsidRDefault="008E1845" w:rsidP="00492375">
      <w:pPr>
        <w:spacing w:after="0" w:line="240" w:lineRule="auto"/>
      </w:pPr>
      <w:r>
        <w:continuationSeparator/>
      </w:r>
    </w:p>
  </w:footnote>
  <w:footnote w:type="continuationNotice" w:id="1">
    <w:p w14:paraId="7957AED8" w14:textId="77777777" w:rsidR="008E1845" w:rsidRDefault="008E1845">
      <w:pPr>
        <w:spacing w:after="0" w:line="240" w:lineRule="auto"/>
      </w:pPr>
    </w:p>
  </w:footnote>
  <w:footnote w:id="2">
    <w:p w14:paraId="57EC2186" w14:textId="1E490971" w:rsidR="00A00A29" w:rsidRDefault="00A00A29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r w:rsidRPr="00A00A29">
        <w:t>https://www.otwarteklatki.pl/blog/badania-opinii-publicznej-jak-one-to-znosza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A0E6"/>
    <w:multiLevelType w:val="hybridMultilevel"/>
    <w:tmpl w:val="FFFFFFFF"/>
    <w:lvl w:ilvl="0" w:tplc="850488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D80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6F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8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C2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2B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6A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3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A5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593F"/>
    <w:multiLevelType w:val="multilevel"/>
    <w:tmpl w:val="408A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88B68"/>
    <w:multiLevelType w:val="hybridMultilevel"/>
    <w:tmpl w:val="C24C671E"/>
    <w:lvl w:ilvl="0" w:tplc="8474BC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6A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2C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A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CF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AB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E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04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21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56FFA"/>
    <w:multiLevelType w:val="multilevel"/>
    <w:tmpl w:val="4794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193F7B"/>
    <w:multiLevelType w:val="hybridMultilevel"/>
    <w:tmpl w:val="FFFFFFFF"/>
    <w:lvl w:ilvl="0" w:tplc="88B62E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88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E9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4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8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8E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8A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5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43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7712"/>
    <w:multiLevelType w:val="multilevel"/>
    <w:tmpl w:val="7F90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5C6F75"/>
    <w:multiLevelType w:val="multilevel"/>
    <w:tmpl w:val="662C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489244">
    <w:abstractNumId w:val="2"/>
  </w:num>
  <w:num w:numId="2" w16cid:durableId="1231036994">
    <w:abstractNumId w:val="3"/>
  </w:num>
  <w:num w:numId="3" w16cid:durableId="1729457380">
    <w:abstractNumId w:val="6"/>
  </w:num>
  <w:num w:numId="4" w16cid:durableId="497499565">
    <w:abstractNumId w:val="1"/>
  </w:num>
  <w:num w:numId="5" w16cid:durableId="1118338090">
    <w:abstractNumId w:val="5"/>
  </w:num>
  <w:num w:numId="6" w16cid:durableId="1462768999">
    <w:abstractNumId w:val="4"/>
  </w:num>
  <w:num w:numId="7" w16cid:durableId="64651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7"/>
    <w:rsid w:val="0000069B"/>
    <w:rsid w:val="00001050"/>
    <w:rsid w:val="0000698B"/>
    <w:rsid w:val="00025DA4"/>
    <w:rsid w:val="000303E4"/>
    <w:rsid w:val="00031604"/>
    <w:rsid w:val="00034BC8"/>
    <w:rsid w:val="0004008B"/>
    <w:rsid w:val="0004728B"/>
    <w:rsid w:val="00055364"/>
    <w:rsid w:val="00055584"/>
    <w:rsid w:val="0006704C"/>
    <w:rsid w:val="00073599"/>
    <w:rsid w:val="000851E2"/>
    <w:rsid w:val="00096734"/>
    <w:rsid w:val="0009746B"/>
    <w:rsid w:val="000A3A8D"/>
    <w:rsid w:val="000B65CE"/>
    <w:rsid w:val="000C7CAB"/>
    <w:rsid w:val="000D6E27"/>
    <w:rsid w:val="000E37DF"/>
    <w:rsid w:val="00114BBC"/>
    <w:rsid w:val="00126CE6"/>
    <w:rsid w:val="00141CE7"/>
    <w:rsid w:val="00145F59"/>
    <w:rsid w:val="00147CFE"/>
    <w:rsid w:val="00161778"/>
    <w:rsid w:val="00166555"/>
    <w:rsid w:val="0017743A"/>
    <w:rsid w:val="001854E8"/>
    <w:rsid w:val="001A4E86"/>
    <w:rsid w:val="001B511A"/>
    <w:rsid w:val="001D63C5"/>
    <w:rsid w:val="0021074E"/>
    <w:rsid w:val="00210BE4"/>
    <w:rsid w:val="002147E9"/>
    <w:rsid w:val="0021598F"/>
    <w:rsid w:val="00221348"/>
    <w:rsid w:val="002258EA"/>
    <w:rsid w:val="002267C1"/>
    <w:rsid w:val="00234515"/>
    <w:rsid w:val="00236DEF"/>
    <w:rsid w:val="00237AAD"/>
    <w:rsid w:val="002507A9"/>
    <w:rsid w:val="00253141"/>
    <w:rsid w:val="002711B9"/>
    <w:rsid w:val="002942B2"/>
    <w:rsid w:val="002B515C"/>
    <w:rsid w:val="002D2DD1"/>
    <w:rsid w:val="002D4BDA"/>
    <w:rsid w:val="002D4CA3"/>
    <w:rsid w:val="002D7601"/>
    <w:rsid w:val="002D7B64"/>
    <w:rsid w:val="002E4BF1"/>
    <w:rsid w:val="002F4CF7"/>
    <w:rsid w:val="002F767C"/>
    <w:rsid w:val="00302B2B"/>
    <w:rsid w:val="00304A89"/>
    <w:rsid w:val="00305A3E"/>
    <w:rsid w:val="00307F71"/>
    <w:rsid w:val="003132AD"/>
    <w:rsid w:val="00320938"/>
    <w:rsid w:val="003255DD"/>
    <w:rsid w:val="003445B0"/>
    <w:rsid w:val="00352E6D"/>
    <w:rsid w:val="003727A2"/>
    <w:rsid w:val="00374523"/>
    <w:rsid w:val="00393318"/>
    <w:rsid w:val="003A0BFE"/>
    <w:rsid w:val="003A558E"/>
    <w:rsid w:val="003B16DF"/>
    <w:rsid w:val="003C63F6"/>
    <w:rsid w:val="003D3AED"/>
    <w:rsid w:val="003E1D26"/>
    <w:rsid w:val="003E5A1B"/>
    <w:rsid w:val="003E61B0"/>
    <w:rsid w:val="003F49A3"/>
    <w:rsid w:val="0040107E"/>
    <w:rsid w:val="0040651E"/>
    <w:rsid w:val="00411A64"/>
    <w:rsid w:val="004201F5"/>
    <w:rsid w:val="0042042D"/>
    <w:rsid w:val="00420E0B"/>
    <w:rsid w:val="00421FED"/>
    <w:rsid w:val="004362D8"/>
    <w:rsid w:val="00437E03"/>
    <w:rsid w:val="00453C60"/>
    <w:rsid w:val="00462307"/>
    <w:rsid w:val="00471F20"/>
    <w:rsid w:val="004800D3"/>
    <w:rsid w:val="00492375"/>
    <w:rsid w:val="004931A2"/>
    <w:rsid w:val="00494EE1"/>
    <w:rsid w:val="004A3952"/>
    <w:rsid w:val="004A618A"/>
    <w:rsid w:val="004B7FEA"/>
    <w:rsid w:val="004C28D6"/>
    <w:rsid w:val="004C5A99"/>
    <w:rsid w:val="004C60F9"/>
    <w:rsid w:val="004D4321"/>
    <w:rsid w:val="004F0527"/>
    <w:rsid w:val="00501F0E"/>
    <w:rsid w:val="00517F7B"/>
    <w:rsid w:val="005349E0"/>
    <w:rsid w:val="00534F50"/>
    <w:rsid w:val="00573EC6"/>
    <w:rsid w:val="00581735"/>
    <w:rsid w:val="00581FE0"/>
    <w:rsid w:val="00583A90"/>
    <w:rsid w:val="00595871"/>
    <w:rsid w:val="005B3C56"/>
    <w:rsid w:val="005C0509"/>
    <w:rsid w:val="005C7FE6"/>
    <w:rsid w:val="005D60B7"/>
    <w:rsid w:val="005E596F"/>
    <w:rsid w:val="005F4561"/>
    <w:rsid w:val="005F758E"/>
    <w:rsid w:val="0060423D"/>
    <w:rsid w:val="00604A74"/>
    <w:rsid w:val="00617ACA"/>
    <w:rsid w:val="00626C45"/>
    <w:rsid w:val="006300F2"/>
    <w:rsid w:val="006446E0"/>
    <w:rsid w:val="00660AFE"/>
    <w:rsid w:val="00666F1B"/>
    <w:rsid w:val="0067142D"/>
    <w:rsid w:val="00672228"/>
    <w:rsid w:val="00676665"/>
    <w:rsid w:val="00677A0F"/>
    <w:rsid w:val="00680ECB"/>
    <w:rsid w:val="00691821"/>
    <w:rsid w:val="00693171"/>
    <w:rsid w:val="00697BFB"/>
    <w:rsid w:val="006A77D0"/>
    <w:rsid w:val="006B2B40"/>
    <w:rsid w:val="006D18DB"/>
    <w:rsid w:val="006D6701"/>
    <w:rsid w:val="006E0D12"/>
    <w:rsid w:val="006E78ED"/>
    <w:rsid w:val="006F04F7"/>
    <w:rsid w:val="007011EE"/>
    <w:rsid w:val="007021DB"/>
    <w:rsid w:val="0070274D"/>
    <w:rsid w:val="00716862"/>
    <w:rsid w:val="00740A02"/>
    <w:rsid w:val="00741D02"/>
    <w:rsid w:val="0077433E"/>
    <w:rsid w:val="00775597"/>
    <w:rsid w:val="007A7530"/>
    <w:rsid w:val="007C0A56"/>
    <w:rsid w:val="007D7938"/>
    <w:rsid w:val="007E676A"/>
    <w:rsid w:val="007F0E04"/>
    <w:rsid w:val="007F627B"/>
    <w:rsid w:val="007F779C"/>
    <w:rsid w:val="00807A50"/>
    <w:rsid w:val="00813EF8"/>
    <w:rsid w:val="00854161"/>
    <w:rsid w:val="00862ABB"/>
    <w:rsid w:val="008666ED"/>
    <w:rsid w:val="0087665E"/>
    <w:rsid w:val="00881C69"/>
    <w:rsid w:val="008833B1"/>
    <w:rsid w:val="008933C1"/>
    <w:rsid w:val="00893D5F"/>
    <w:rsid w:val="008D4C33"/>
    <w:rsid w:val="008E1845"/>
    <w:rsid w:val="008E5095"/>
    <w:rsid w:val="00901A29"/>
    <w:rsid w:val="00906A65"/>
    <w:rsid w:val="00910F8A"/>
    <w:rsid w:val="00912EE8"/>
    <w:rsid w:val="0091731B"/>
    <w:rsid w:val="00925BE0"/>
    <w:rsid w:val="00937148"/>
    <w:rsid w:val="0094370F"/>
    <w:rsid w:val="0096566B"/>
    <w:rsid w:val="00968FFF"/>
    <w:rsid w:val="009707D9"/>
    <w:rsid w:val="009828A6"/>
    <w:rsid w:val="009912EF"/>
    <w:rsid w:val="0099367E"/>
    <w:rsid w:val="009C2F7A"/>
    <w:rsid w:val="009C60FB"/>
    <w:rsid w:val="009D1CEB"/>
    <w:rsid w:val="009F4C72"/>
    <w:rsid w:val="009F5750"/>
    <w:rsid w:val="00A00A29"/>
    <w:rsid w:val="00A20BBB"/>
    <w:rsid w:val="00A32E39"/>
    <w:rsid w:val="00A34057"/>
    <w:rsid w:val="00A41358"/>
    <w:rsid w:val="00A4265F"/>
    <w:rsid w:val="00A6292E"/>
    <w:rsid w:val="00A752B8"/>
    <w:rsid w:val="00A936DD"/>
    <w:rsid w:val="00AB28D1"/>
    <w:rsid w:val="00AB687C"/>
    <w:rsid w:val="00AC1C1B"/>
    <w:rsid w:val="00AC30E3"/>
    <w:rsid w:val="00AD20A1"/>
    <w:rsid w:val="00AD5526"/>
    <w:rsid w:val="00AF17E0"/>
    <w:rsid w:val="00B126F5"/>
    <w:rsid w:val="00B15FE1"/>
    <w:rsid w:val="00B405FA"/>
    <w:rsid w:val="00B41E8A"/>
    <w:rsid w:val="00B5630C"/>
    <w:rsid w:val="00B60470"/>
    <w:rsid w:val="00B816FB"/>
    <w:rsid w:val="00BC5B20"/>
    <w:rsid w:val="00BC73D6"/>
    <w:rsid w:val="00BE4351"/>
    <w:rsid w:val="00BF15D7"/>
    <w:rsid w:val="00BF4817"/>
    <w:rsid w:val="00C039E3"/>
    <w:rsid w:val="00C10FE1"/>
    <w:rsid w:val="00C16446"/>
    <w:rsid w:val="00C17A32"/>
    <w:rsid w:val="00C17C06"/>
    <w:rsid w:val="00C46F0C"/>
    <w:rsid w:val="00C55CBC"/>
    <w:rsid w:val="00C63262"/>
    <w:rsid w:val="00C842CF"/>
    <w:rsid w:val="00C90C88"/>
    <w:rsid w:val="00C9470F"/>
    <w:rsid w:val="00CB28EE"/>
    <w:rsid w:val="00CC74B4"/>
    <w:rsid w:val="00CD048D"/>
    <w:rsid w:val="00CD7E78"/>
    <w:rsid w:val="00CE3A3F"/>
    <w:rsid w:val="00CE78C8"/>
    <w:rsid w:val="00CF0541"/>
    <w:rsid w:val="00D0016A"/>
    <w:rsid w:val="00D03430"/>
    <w:rsid w:val="00D0587E"/>
    <w:rsid w:val="00D10C2A"/>
    <w:rsid w:val="00D13AEC"/>
    <w:rsid w:val="00D41C76"/>
    <w:rsid w:val="00D46886"/>
    <w:rsid w:val="00D61A59"/>
    <w:rsid w:val="00D66435"/>
    <w:rsid w:val="00D863FA"/>
    <w:rsid w:val="00D961DD"/>
    <w:rsid w:val="00DA1BB8"/>
    <w:rsid w:val="00DA2E36"/>
    <w:rsid w:val="00DA63A6"/>
    <w:rsid w:val="00DB0234"/>
    <w:rsid w:val="00DC3EAA"/>
    <w:rsid w:val="00DC52D0"/>
    <w:rsid w:val="00DD1EFE"/>
    <w:rsid w:val="00DF005D"/>
    <w:rsid w:val="00DF6BDA"/>
    <w:rsid w:val="00E155D0"/>
    <w:rsid w:val="00E20834"/>
    <w:rsid w:val="00E27132"/>
    <w:rsid w:val="00E32202"/>
    <w:rsid w:val="00E5355E"/>
    <w:rsid w:val="00E54317"/>
    <w:rsid w:val="00E83B2B"/>
    <w:rsid w:val="00E903F1"/>
    <w:rsid w:val="00E97B2E"/>
    <w:rsid w:val="00ED67EA"/>
    <w:rsid w:val="00ED7706"/>
    <w:rsid w:val="00F02FE9"/>
    <w:rsid w:val="00F11F2F"/>
    <w:rsid w:val="00F14E45"/>
    <w:rsid w:val="00F20280"/>
    <w:rsid w:val="00F32158"/>
    <w:rsid w:val="00F32D70"/>
    <w:rsid w:val="00F44660"/>
    <w:rsid w:val="00F52879"/>
    <w:rsid w:val="00F565FC"/>
    <w:rsid w:val="00F63A1E"/>
    <w:rsid w:val="00F72D60"/>
    <w:rsid w:val="00F737A5"/>
    <w:rsid w:val="00F7500F"/>
    <w:rsid w:val="00F8153C"/>
    <w:rsid w:val="00F8160D"/>
    <w:rsid w:val="00F846ED"/>
    <w:rsid w:val="00FA7B7A"/>
    <w:rsid w:val="00FB27FE"/>
    <w:rsid w:val="00FC243D"/>
    <w:rsid w:val="00FC7B2B"/>
    <w:rsid w:val="00FD21BC"/>
    <w:rsid w:val="00FD31C8"/>
    <w:rsid w:val="00FE5ABD"/>
    <w:rsid w:val="00FF087E"/>
    <w:rsid w:val="012E8D9A"/>
    <w:rsid w:val="01A4A902"/>
    <w:rsid w:val="02379A16"/>
    <w:rsid w:val="02E752B9"/>
    <w:rsid w:val="03015EBB"/>
    <w:rsid w:val="03CEB26F"/>
    <w:rsid w:val="03E8C800"/>
    <w:rsid w:val="04812E92"/>
    <w:rsid w:val="04DDA497"/>
    <w:rsid w:val="05C367D5"/>
    <w:rsid w:val="0645CB69"/>
    <w:rsid w:val="0647CC66"/>
    <w:rsid w:val="06D74083"/>
    <w:rsid w:val="06DDCFB1"/>
    <w:rsid w:val="07EA9857"/>
    <w:rsid w:val="07F301AC"/>
    <w:rsid w:val="0858A4B6"/>
    <w:rsid w:val="08B9E916"/>
    <w:rsid w:val="08D16CDF"/>
    <w:rsid w:val="09B96C52"/>
    <w:rsid w:val="0A8D2458"/>
    <w:rsid w:val="0A962D0B"/>
    <w:rsid w:val="0B228A83"/>
    <w:rsid w:val="0B976CC8"/>
    <w:rsid w:val="0BB8FA4E"/>
    <w:rsid w:val="0C0D6A11"/>
    <w:rsid w:val="0CD9808D"/>
    <w:rsid w:val="0CDE2AE9"/>
    <w:rsid w:val="0D9FA4FC"/>
    <w:rsid w:val="0DD30047"/>
    <w:rsid w:val="0DF72F33"/>
    <w:rsid w:val="0E4A8A94"/>
    <w:rsid w:val="0FE67498"/>
    <w:rsid w:val="1020F2CC"/>
    <w:rsid w:val="1025F842"/>
    <w:rsid w:val="103176E7"/>
    <w:rsid w:val="10F89A6F"/>
    <w:rsid w:val="11B88C6C"/>
    <w:rsid w:val="132C801E"/>
    <w:rsid w:val="13BDCD40"/>
    <w:rsid w:val="14A5C18F"/>
    <w:rsid w:val="14E455DC"/>
    <w:rsid w:val="15341501"/>
    <w:rsid w:val="16E1FC1E"/>
    <w:rsid w:val="17126D1E"/>
    <w:rsid w:val="1743C845"/>
    <w:rsid w:val="17605A05"/>
    <w:rsid w:val="1761F859"/>
    <w:rsid w:val="17BC260B"/>
    <w:rsid w:val="17CA0909"/>
    <w:rsid w:val="18468BCD"/>
    <w:rsid w:val="18BAA66A"/>
    <w:rsid w:val="1954A0EA"/>
    <w:rsid w:val="19777E7E"/>
    <w:rsid w:val="19C57014"/>
    <w:rsid w:val="1A436393"/>
    <w:rsid w:val="1A6F4936"/>
    <w:rsid w:val="1A7CD5E4"/>
    <w:rsid w:val="1A8A6235"/>
    <w:rsid w:val="1B20B1AA"/>
    <w:rsid w:val="1BB24A04"/>
    <w:rsid w:val="1BBE0A1C"/>
    <w:rsid w:val="1BE935AB"/>
    <w:rsid w:val="1D5252EE"/>
    <w:rsid w:val="1EF9D3D9"/>
    <w:rsid w:val="1F0ADA2F"/>
    <w:rsid w:val="1F4A2F35"/>
    <w:rsid w:val="1F71D0DA"/>
    <w:rsid w:val="2035C073"/>
    <w:rsid w:val="21E1464B"/>
    <w:rsid w:val="2222B2CE"/>
    <w:rsid w:val="2238B415"/>
    <w:rsid w:val="22551AAD"/>
    <w:rsid w:val="2271FE27"/>
    <w:rsid w:val="2329164B"/>
    <w:rsid w:val="237A12A5"/>
    <w:rsid w:val="245DA515"/>
    <w:rsid w:val="24CB71C3"/>
    <w:rsid w:val="24F431F8"/>
    <w:rsid w:val="2519F13C"/>
    <w:rsid w:val="260ACD7D"/>
    <w:rsid w:val="2653B102"/>
    <w:rsid w:val="273C95C5"/>
    <w:rsid w:val="2787AF18"/>
    <w:rsid w:val="2886D57E"/>
    <w:rsid w:val="290C6784"/>
    <w:rsid w:val="295E7E1B"/>
    <w:rsid w:val="295EC2C4"/>
    <w:rsid w:val="2986DD21"/>
    <w:rsid w:val="2998C803"/>
    <w:rsid w:val="2B5F5F56"/>
    <w:rsid w:val="2BC6A94A"/>
    <w:rsid w:val="2C6ACE44"/>
    <w:rsid w:val="2CB10BC7"/>
    <w:rsid w:val="2D71EFF6"/>
    <w:rsid w:val="2DA8E103"/>
    <w:rsid w:val="2E8CDC4D"/>
    <w:rsid w:val="2F4F3B85"/>
    <w:rsid w:val="2F59D846"/>
    <w:rsid w:val="3000F4E3"/>
    <w:rsid w:val="30366266"/>
    <w:rsid w:val="30951FDA"/>
    <w:rsid w:val="315C6A85"/>
    <w:rsid w:val="31918905"/>
    <w:rsid w:val="319F3C3A"/>
    <w:rsid w:val="32436A2B"/>
    <w:rsid w:val="32DFBB87"/>
    <w:rsid w:val="32EFE57D"/>
    <w:rsid w:val="330C1BFD"/>
    <w:rsid w:val="330F438E"/>
    <w:rsid w:val="337B4031"/>
    <w:rsid w:val="3389FB47"/>
    <w:rsid w:val="3435AC39"/>
    <w:rsid w:val="35E7D3E2"/>
    <w:rsid w:val="3672BC31"/>
    <w:rsid w:val="36823278"/>
    <w:rsid w:val="380C77CF"/>
    <w:rsid w:val="3841C7A6"/>
    <w:rsid w:val="3884689B"/>
    <w:rsid w:val="38C93CC4"/>
    <w:rsid w:val="398CF3AD"/>
    <w:rsid w:val="39D9367D"/>
    <w:rsid w:val="39F5DFF7"/>
    <w:rsid w:val="3A2414B9"/>
    <w:rsid w:val="3A309CED"/>
    <w:rsid w:val="3A587451"/>
    <w:rsid w:val="3ABF87E1"/>
    <w:rsid w:val="3AE9E3B5"/>
    <w:rsid w:val="3AF10BAF"/>
    <w:rsid w:val="3B3766FA"/>
    <w:rsid w:val="3B8A6AC5"/>
    <w:rsid w:val="3BD60F12"/>
    <w:rsid w:val="3D318F12"/>
    <w:rsid w:val="3D33942C"/>
    <w:rsid w:val="3D539B04"/>
    <w:rsid w:val="3E32D92F"/>
    <w:rsid w:val="3E68B836"/>
    <w:rsid w:val="3E6D59B5"/>
    <w:rsid w:val="3EB5A5BE"/>
    <w:rsid w:val="3F01E315"/>
    <w:rsid w:val="3F80359A"/>
    <w:rsid w:val="3F9971B0"/>
    <w:rsid w:val="3FA6B2E4"/>
    <w:rsid w:val="3FBD2184"/>
    <w:rsid w:val="3FD34D73"/>
    <w:rsid w:val="3FF9B1DE"/>
    <w:rsid w:val="40324058"/>
    <w:rsid w:val="40533BDB"/>
    <w:rsid w:val="40A60B47"/>
    <w:rsid w:val="4197EBB6"/>
    <w:rsid w:val="41FC3F6C"/>
    <w:rsid w:val="41FE0BAB"/>
    <w:rsid w:val="430A9B03"/>
    <w:rsid w:val="4460A8A4"/>
    <w:rsid w:val="44E2779C"/>
    <w:rsid w:val="45801D4E"/>
    <w:rsid w:val="45A45DDC"/>
    <w:rsid w:val="45DCC050"/>
    <w:rsid w:val="47270868"/>
    <w:rsid w:val="475981D8"/>
    <w:rsid w:val="478CEC1A"/>
    <w:rsid w:val="47EC4A52"/>
    <w:rsid w:val="47F82687"/>
    <w:rsid w:val="48468808"/>
    <w:rsid w:val="487A32B3"/>
    <w:rsid w:val="48E950A7"/>
    <w:rsid w:val="4A943F25"/>
    <w:rsid w:val="4AAE0FCE"/>
    <w:rsid w:val="4B77FD3E"/>
    <w:rsid w:val="4C20FDBF"/>
    <w:rsid w:val="4C57258F"/>
    <w:rsid w:val="4CB5DC33"/>
    <w:rsid w:val="4D543715"/>
    <w:rsid w:val="4D72EE29"/>
    <w:rsid w:val="4D861B88"/>
    <w:rsid w:val="4DE14231"/>
    <w:rsid w:val="4E16A3EB"/>
    <w:rsid w:val="4E6B9F49"/>
    <w:rsid w:val="4E9BD651"/>
    <w:rsid w:val="4E9E338A"/>
    <w:rsid w:val="4F1DD65A"/>
    <w:rsid w:val="5080335E"/>
    <w:rsid w:val="50946FFD"/>
    <w:rsid w:val="50DF0166"/>
    <w:rsid w:val="50E005E4"/>
    <w:rsid w:val="519D1498"/>
    <w:rsid w:val="5259D4C6"/>
    <w:rsid w:val="526939F0"/>
    <w:rsid w:val="52D1BC93"/>
    <w:rsid w:val="53155E01"/>
    <w:rsid w:val="53587F03"/>
    <w:rsid w:val="53782C47"/>
    <w:rsid w:val="53BCF739"/>
    <w:rsid w:val="54024BF3"/>
    <w:rsid w:val="541AB35B"/>
    <w:rsid w:val="543AB3C0"/>
    <w:rsid w:val="555E8960"/>
    <w:rsid w:val="560B5C45"/>
    <w:rsid w:val="564DF799"/>
    <w:rsid w:val="565AC32F"/>
    <w:rsid w:val="56CFD2FA"/>
    <w:rsid w:val="56EBE4BC"/>
    <w:rsid w:val="5791D360"/>
    <w:rsid w:val="57E8C672"/>
    <w:rsid w:val="57FAB0B6"/>
    <w:rsid w:val="5849EA72"/>
    <w:rsid w:val="598F8553"/>
    <w:rsid w:val="59C4AAAE"/>
    <w:rsid w:val="5A31C4C5"/>
    <w:rsid w:val="5A3861E1"/>
    <w:rsid w:val="5A58CA1A"/>
    <w:rsid w:val="5B01ABC7"/>
    <w:rsid w:val="5B221528"/>
    <w:rsid w:val="5B283CD4"/>
    <w:rsid w:val="5B8C47B3"/>
    <w:rsid w:val="5BAC9C17"/>
    <w:rsid w:val="5BC0E74F"/>
    <w:rsid w:val="5C598F8B"/>
    <w:rsid w:val="5CDBF712"/>
    <w:rsid w:val="5D606671"/>
    <w:rsid w:val="5D93AA07"/>
    <w:rsid w:val="5EB76A2C"/>
    <w:rsid w:val="5FDE0340"/>
    <w:rsid w:val="5FE4ECB6"/>
    <w:rsid w:val="611DD26E"/>
    <w:rsid w:val="628F5C6C"/>
    <w:rsid w:val="62A4FAA0"/>
    <w:rsid w:val="63656D33"/>
    <w:rsid w:val="657D2C73"/>
    <w:rsid w:val="65EF27E0"/>
    <w:rsid w:val="6638A620"/>
    <w:rsid w:val="6733DB8B"/>
    <w:rsid w:val="67830F6D"/>
    <w:rsid w:val="67BF8916"/>
    <w:rsid w:val="67CDEF63"/>
    <w:rsid w:val="68CD6A16"/>
    <w:rsid w:val="69225791"/>
    <w:rsid w:val="6935B9DA"/>
    <w:rsid w:val="69DA42AB"/>
    <w:rsid w:val="6A7D743A"/>
    <w:rsid w:val="6B72463A"/>
    <w:rsid w:val="6B94B898"/>
    <w:rsid w:val="6C464ED9"/>
    <w:rsid w:val="6D033847"/>
    <w:rsid w:val="6D6BE56F"/>
    <w:rsid w:val="6E0869AA"/>
    <w:rsid w:val="6E30DA33"/>
    <w:rsid w:val="6E31ADEF"/>
    <w:rsid w:val="6FB84B9A"/>
    <w:rsid w:val="6FDCCE20"/>
    <w:rsid w:val="6FFA72C1"/>
    <w:rsid w:val="7079F055"/>
    <w:rsid w:val="70A1D0B5"/>
    <w:rsid w:val="70DE63E1"/>
    <w:rsid w:val="71B51550"/>
    <w:rsid w:val="71C53CAC"/>
    <w:rsid w:val="7205C918"/>
    <w:rsid w:val="725E05D0"/>
    <w:rsid w:val="726A03FF"/>
    <w:rsid w:val="72B2C5CB"/>
    <w:rsid w:val="72C6EA5C"/>
    <w:rsid w:val="73670660"/>
    <w:rsid w:val="739E3346"/>
    <w:rsid w:val="747A466B"/>
    <w:rsid w:val="74EF3F23"/>
    <w:rsid w:val="7539E77B"/>
    <w:rsid w:val="75A300C1"/>
    <w:rsid w:val="76417451"/>
    <w:rsid w:val="765639E8"/>
    <w:rsid w:val="76A5F26C"/>
    <w:rsid w:val="76FDC5D5"/>
    <w:rsid w:val="771ACC98"/>
    <w:rsid w:val="778DFDC6"/>
    <w:rsid w:val="77A57083"/>
    <w:rsid w:val="788E57EA"/>
    <w:rsid w:val="78A9AE1A"/>
    <w:rsid w:val="78FA3305"/>
    <w:rsid w:val="7A957C2A"/>
    <w:rsid w:val="7AEDCC57"/>
    <w:rsid w:val="7AF4FBA9"/>
    <w:rsid w:val="7B2C37D8"/>
    <w:rsid w:val="7B54E441"/>
    <w:rsid w:val="7B6BC5D7"/>
    <w:rsid w:val="7B843BA6"/>
    <w:rsid w:val="7B87EEB5"/>
    <w:rsid w:val="7CE3C4C3"/>
    <w:rsid w:val="7D778705"/>
    <w:rsid w:val="7D9193EB"/>
    <w:rsid w:val="7DABCFD5"/>
    <w:rsid w:val="7DCE20B8"/>
    <w:rsid w:val="7E22DEB0"/>
    <w:rsid w:val="7EB9EEBD"/>
    <w:rsid w:val="7F0CA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1651"/>
  <w15:chartTrackingRefBased/>
  <w15:docId w15:val="{31F62293-70ED-4BFC-95D1-36B2109D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0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0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0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0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0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0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0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0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0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0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0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05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05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05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05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05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05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0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0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0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05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05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05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0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05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052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11A6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D1EFE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2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A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3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3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375"/>
    <w:rPr>
      <w:vertAlign w:val="superscript"/>
    </w:rPr>
  </w:style>
  <w:style w:type="paragraph" w:styleId="Bezodstpw">
    <w:name w:val="No Spacing"/>
    <w:uiPriority w:val="1"/>
    <w:qFormat/>
    <w:rsid w:val="0042042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B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28D1"/>
  </w:style>
  <w:style w:type="paragraph" w:styleId="Stopka">
    <w:name w:val="footer"/>
    <w:basedOn w:val="Normalny"/>
    <w:link w:val="StopkaZnak"/>
    <w:uiPriority w:val="99"/>
    <w:semiHidden/>
    <w:unhideWhenUsed/>
    <w:rsid w:val="00AB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28D1"/>
  </w:style>
  <w:style w:type="paragraph" w:styleId="Poprawka">
    <w:name w:val="Revision"/>
    <w:hidden/>
    <w:uiPriority w:val="99"/>
    <w:semiHidden/>
    <w:rsid w:val="006300F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A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A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0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del.prowl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del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czekolada/?locale=pl_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twarteklatki.pl/blog/badania-opinii-publicznej-jak-one-to-znosz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e.wedel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.linkedin.com/company/lotte-wed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31A60CA8F324EB394202C1E8330A2" ma:contentTypeVersion="19" ma:contentTypeDescription="Create a new document." ma:contentTypeScope="" ma:versionID="90db5c15a3bd5bc25f79ddee54d27d48">
  <xsd:schema xmlns:xsd="http://www.w3.org/2001/XMLSchema" xmlns:xs="http://www.w3.org/2001/XMLSchema" xmlns:p="http://schemas.microsoft.com/office/2006/metadata/properties" xmlns:ns2="3ea4b29e-9f6b-426c-861a-0d7d1ed108bb" xmlns:ns3="3e35d77a-c1c3-4d73-870f-e7cf188f5e4f" targetNamespace="http://schemas.microsoft.com/office/2006/metadata/properties" ma:root="true" ma:fieldsID="261d71c3ae41f628a1dec3367c6a7092" ns2:_="" ns3:_="">
    <xsd:import namespace="3ea4b29e-9f6b-426c-861a-0d7d1ed108bb"/>
    <xsd:import namespace="3e35d77a-c1c3-4d73-870f-e7cf188f5e4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b29e-9f6b-426c-861a-0d7d1ed108b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4654ff-e6d1-4111-b5ed-13b22ec67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5d77a-c1c3-4d73-870f-e7cf188f5e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08adb1-a8eb-4263-bc63-66a4423cdec2}" ma:internalName="TaxCatchAll" ma:showField="CatchAllData" ma:web="3e35d77a-c1c3-4d73-870f-e7cf188f5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35d77a-c1c3-4d73-870f-e7cf188f5e4f" xsi:nil="true"/>
    <MigrationWizIdVersion xmlns="3ea4b29e-9f6b-426c-861a-0d7d1ed108bb" xsi:nil="true"/>
    <lcf76f155ced4ddcb4097134ff3c332f0 xmlns="3ea4b29e-9f6b-426c-861a-0d7d1ed108bb" xsi:nil="true"/>
    <MigrationWizIdPermissions xmlns="3ea4b29e-9f6b-426c-861a-0d7d1ed108bb" xsi:nil="true"/>
    <lcf76f155ced4ddcb4097134ff3c332f xmlns="3ea4b29e-9f6b-426c-861a-0d7d1ed108bb">
      <Terms xmlns="http://schemas.microsoft.com/office/infopath/2007/PartnerControls"/>
    </lcf76f155ced4ddcb4097134ff3c332f>
    <MigrationWizId xmlns="3ea4b29e-9f6b-426c-861a-0d7d1ed108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857F-6DC3-413E-A297-B86EAC28A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4b29e-9f6b-426c-861a-0d7d1ed108bb"/>
    <ds:schemaRef ds:uri="3e35d77a-c1c3-4d73-870f-e7cf188f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06940-98DE-449A-809C-3EB512216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A0BA6-8409-45E3-A81A-D5B9C275E363}">
  <ds:schemaRefs>
    <ds:schemaRef ds:uri="http://schemas.microsoft.com/office/2006/metadata/properties"/>
    <ds:schemaRef ds:uri="http://schemas.microsoft.com/office/infopath/2007/PartnerControls"/>
    <ds:schemaRef ds:uri="3e35d77a-c1c3-4d73-870f-e7cf188f5e4f"/>
    <ds:schemaRef ds:uri="3ea4b29e-9f6b-426c-861a-0d7d1ed108bb"/>
  </ds:schemaRefs>
</ds:datastoreItem>
</file>

<file path=customXml/itemProps4.xml><?xml version="1.0" encoding="utf-8"?>
<ds:datastoreItem xmlns:ds="http://schemas.openxmlformats.org/officeDocument/2006/customXml" ds:itemID="{B90553BC-DBA6-4148-B15D-B26A23F4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5443</Characters>
  <Application>Microsoft Office Word</Application>
  <DocSecurity>4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Maconko</dc:creator>
  <cp:keywords/>
  <dc:description/>
  <cp:lastModifiedBy>Prewecka, Patrycja</cp:lastModifiedBy>
  <cp:revision>156</cp:revision>
  <cp:lastPrinted>2024-10-25T01:51:00Z</cp:lastPrinted>
  <dcterms:created xsi:type="dcterms:W3CDTF">2025-01-08T04:51:00Z</dcterms:created>
  <dcterms:modified xsi:type="dcterms:W3CDTF">2025-01-22T00:45:00Z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0x010100A3031A60CA8F324EB394202C1E8330A2</vt:lpwstr>
  </property>
  <property fmtid="{D5CDD505-2E9C-101B-9397-08002B2CF9AE}" pid="3" name="MediaServiceImageTags">
    <vt:lpwstr/>
  </property>
</Properties>
</file>