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3CA8B5" w14:textId="77777777" w:rsidR="005B2B9D" w:rsidRPr="004816C6" w:rsidRDefault="00E9690D" w:rsidP="006B5880">
      <w:pPr>
        <w:jc w:val="right"/>
        <w:rPr>
          <w:rFonts w:ascii="Diagramm" w:hAnsi="Diagramm" w:cs="Arial"/>
          <w:bCs/>
          <w:sz w:val="18"/>
          <w:szCs w:val="18"/>
        </w:rPr>
      </w:pPr>
      <w:r w:rsidRPr="004816C6">
        <w:rPr>
          <w:rFonts w:ascii="Diagramm" w:hAnsi="Diagramm" w:cs="Arial"/>
          <w:bCs/>
          <w:sz w:val="18"/>
          <w:szCs w:val="18"/>
        </w:rPr>
        <w:t>10.</w:t>
      </w:r>
      <w:r w:rsidR="006B5880" w:rsidRPr="004816C6">
        <w:rPr>
          <w:rFonts w:ascii="Diagramm" w:hAnsi="Diagramm" w:cs="Arial"/>
          <w:bCs/>
          <w:sz w:val="18"/>
          <w:szCs w:val="18"/>
        </w:rPr>
        <w:t>2024</w:t>
      </w:r>
    </w:p>
    <w:p w14:paraId="6B20E6B1" w14:textId="77777777" w:rsidR="006B5880" w:rsidRPr="004816C6" w:rsidRDefault="006B5880" w:rsidP="00A5054B">
      <w:pPr>
        <w:ind w:left="709" w:right="567"/>
        <w:jc w:val="both"/>
        <w:rPr>
          <w:rFonts w:ascii="Diagramm" w:eastAsia="Times New Roman" w:hAnsi="Diagramm"/>
          <w:b/>
          <w:sz w:val="32"/>
          <w:szCs w:val="32"/>
        </w:rPr>
      </w:pPr>
    </w:p>
    <w:p w14:paraId="683F0FD1" w14:textId="77F599D7" w:rsidR="00A920F3" w:rsidRPr="004816C6" w:rsidRDefault="008518D5" w:rsidP="00716F09">
      <w:pPr>
        <w:ind w:left="709" w:right="567"/>
        <w:jc w:val="center"/>
        <w:rPr>
          <w:rFonts w:ascii="Diagramm" w:eastAsia="Times New Roman" w:hAnsi="Diagramm"/>
          <w:b/>
          <w:sz w:val="32"/>
          <w:szCs w:val="32"/>
        </w:rPr>
      </w:pPr>
      <w:r w:rsidRPr="004816C6">
        <w:rPr>
          <w:rFonts w:ascii="Diagramm" w:eastAsia="Times New Roman" w:hAnsi="Diagramm"/>
          <w:b/>
          <w:sz w:val="32"/>
          <w:szCs w:val="32"/>
        </w:rPr>
        <w:t>Katowicka p</w:t>
      </w:r>
      <w:r w:rsidR="0048375A" w:rsidRPr="004816C6">
        <w:rPr>
          <w:rFonts w:ascii="Diagramm" w:eastAsia="Times New Roman" w:hAnsi="Diagramm"/>
          <w:b/>
          <w:sz w:val="32"/>
          <w:szCs w:val="32"/>
        </w:rPr>
        <w:t xml:space="preserve">remiera kolekcji </w:t>
      </w:r>
      <w:proofErr w:type="spellStart"/>
      <w:r w:rsidR="0048375A" w:rsidRPr="004816C6">
        <w:rPr>
          <w:rFonts w:ascii="Diagramm" w:eastAsia="Times New Roman" w:hAnsi="Diagramm"/>
          <w:b/>
          <w:sz w:val="32"/>
          <w:szCs w:val="32"/>
        </w:rPr>
        <w:t>Silestone</w:t>
      </w:r>
      <w:r w:rsidR="004816C6" w:rsidRPr="004816C6">
        <w:rPr>
          <w:rFonts w:ascii="Diagramm" w:eastAsia="Times New Roman" w:hAnsi="Diagramm"/>
          <w:b/>
          <w:sz w:val="32"/>
          <w:szCs w:val="32"/>
        </w:rPr>
        <w:t>®XM</w:t>
      </w:r>
      <w:proofErr w:type="spellEnd"/>
      <w:r w:rsidR="0048375A" w:rsidRPr="004816C6">
        <w:rPr>
          <w:rFonts w:ascii="Diagramm" w:eastAsia="Times New Roman" w:hAnsi="Diagramm"/>
          <w:b/>
          <w:sz w:val="32"/>
          <w:szCs w:val="32"/>
        </w:rPr>
        <w:t xml:space="preserve"> Le </w:t>
      </w:r>
      <w:proofErr w:type="spellStart"/>
      <w:r w:rsidR="0048375A" w:rsidRPr="004816C6">
        <w:rPr>
          <w:rFonts w:ascii="Diagramm" w:eastAsia="Times New Roman" w:hAnsi="Diagramm"/>
          <w:b/>
          <w:sz w:val="32"/>
          <w:szCs w:val="32"/>
        </w:rPr>
        <w:t>Chic</w:t>
      </w:r>
      <w:proofErr w:type="spellEnd"/>
      <w:r w:rsidR="0048375A" w:rsidRPr="004816C6">
        <w:rPr>
          <w:rFonts w:ascii="Diagramm" w:eastAsia="Times New Roman" w:hAnsi="Diagramm"/>
          <w:b/>
          <w:sz w:val="32"/>
          <w:szCs w:val="32"/>
        </w:rPr>
        <w:t xml:space="preserve"> </w:t>
      </w:r>
      <w:proofErr w:type="spellStart"/>
      <w:r w:rsidR="0048375A" w:rsidRPr="004816C6">
        <w:rPr>
          <w:rFonts w:ascii="Diagramm" w:eastAsia="Times New Roman" w:hAnsi="Diagramm"/>
          <w:b/>
          <w:sz w:val="32"/>
          <w:szCs w:val="32"/>
        </w:rPr>
        <w:t>Boheme</w:t>
      </w:r>
      <w:proofErr w:type="spellEnd"/>
      <w:r w:rsidR="0048375A" w:rsidRPr="004816C6">
        <w:rPr>
          <w:rFonts w:ascii="Diagramm" w:eastAsia="Times New Roman" w:hAnsi="Diagramm"/>
          <w:b/>
          <w:sz w:val="32"/>
          <w:szCs w:val="32"/>
        </w:rPr>
        <w:t xml:space="preserve"> i </w:t>
      </w:r>
      <w:proofErr w:type="spellStart"/>
      <w:r w:rsidR="0048375A" w:rsidRPr="004816C6">
        <w:rPr>
          <w:rFonts w:ascii="Diagramm" w:eastAsia="Times New Roman" w:hAnsi="Diagramm"/>
          <w:b/>
          <w:sz w:val="32"/>
          <w:szCs w:val="32"/>
        </w:rPr>
        <w:t>Dekton</w:t>
      </w:r>
      <w:proofErr w:type="spellEnd"/>
      <w:r w:rsidR="0048375A" w:rsidRPr="004816C6">
        <w:rPr>
          <w:rFonts w:ascii="Diagramm" w:eastAsia="Times New Roman" w:hAnsi="Diagramm"/>
          <w:b/>
          <w:sz w:val="32"/>
          <w:szCs w:val="32"/>
        </w:rPr>
        <w:t xml:space="preserve"> Pietra Edition </w:t>
      </w:r>
    </w:p>
    <w:p w14:paraId="564EC2BB" w14:textId="77777777" w:rsidR="006B5880" w:rsidRPr="004816C6" w:rsidRDefault="006B5880" w:rsidP="00A5054B">
      <w:pPr>
        <w:ind w:left="709" w:right="567"/>
        <w:jc w:val="both"/>
        <w:rPr>
          <w:rFonts w:ascii="Diagramm" w:eastAsia="Times New Roman" w:hAnsi="Diagramm"/>
          <w:sz w:val="18"/>
          <w:szCs w:val="18"/>
        </w:rPr>
      </w:pPr>
    </w:p>
    <w:p w14:paraId="276E6667" w14:textId="455A9E17" w:rsidR="008518D5" w:rsidRPr="004816C6" w:rsidRDefault="008518D5" w:rsidP="00B27BEE">
      <w:pPr>
        <w:ind w:left="709" w:right="567"/>
        <w:jc w:val="both"/>
        <w:rPr>
          <w:rFonts w:ascii="Diagramm" w:eastAsia="Times New Roman" w:hAnsi="Diagramm"/>
          <w:b/>
          <w:sz w:val="20"/>
          <w:szCs w:val="20"/>
        </w:rPr>
      </w:pPr>
      <w:bookmarkStart w:id="0" w:name="_Hlk167709886"/>
      <w:r w:rsidRPr="004816C6">
        <w:rPr>
          <w:rFonts w:ascii="Diagramm" w:eastAsia="Times New Roman" w:hAnsi="Diagramm"/>
          <w:b/>
          <w:sz w:val="20"/>
          <w:szCs w:val="20"/>
        </w:rPr>
        <w:t>Na pocz</w:t>
      </w:r>
      <w:r w:rsidRPr="004816C6">
        <w:rPr>
          <w:rFonts w:ascii="Calibri" w:eastAsia="Times New Roman" w:hAnsi="Calibri" w:cs="Calibri"/>
          <w:b/>
          <w:sz w:val="20"/>
          <w:szCs w:val="20"/>
        </w:rPr>
        <w:t>ą</w:t>
      </w:r>
      <w:r w:rsidRPr="004816C6">
        <w:rPr>
          <w:rFonts w:ascii="Diagramm" w:eastAsia="Times New Roman" w:hAnsi="Diagramm"/>
          <w:b/>
          <w:sz w:val="20"/>
          <w:szCs w:val="20"/>
        </w:rPr>
        <w:t>tku pa</w:t>
      </w:r>
      <w:r w:rsidRPr="004816C6">
        <w:rPr>
          <w:rFonts w:ascii="Calibri" w:eastAsia="Times New Roman" w:hAnsi="Calibri" w:cs="Calibri"/>
          <w:b/>
          <w:sz w:val="20"/>
          <w:szCs w:val="20"/>
        </w:rPr>
        <w:t>ź</w:t>
      </w:r>
      <w:r w:rsidRPr="004816C6">
        <w:rPr>
          <w:rFonts w:ascii="Diagramm" w:eastAsia="Times New Roman" w:hAnsi="Diagramm"/>
          <w:b/>
          <w:sz w:val="20"/>
          <w:szCs w:val="20"/>
        </w:rPr>
        <w:t xml:space="preserve">dziernika architekci ze </w:t>
      </w:r>
      <w:r w:rsidRPr="004816C6">
        <w:rPr>
          <w:rFonts w:ascii="Calibri" w:eastAsia="Times New Roman" w:hAnsi="Calibri" w:cs="Calibri"/>
          <w:b/>
          <w:sz w:val="20"/>
          <w:szCs w:val="20"/>
        </w:rPr>
        <w:t>Ś</w:t>
      </w:r>
      <w:r w:rsidRPr="004816C6">
        <w:rPr>
          <w:rFonts w:ascii="Diagramm" w:eastAsia="Times New Roman" w:hAnsi="Diagramm"/>
          <w:b/>
          <w:sz w:val="20"/>
          <w:szCs w:val="20"/>
        </w:rPr>
        <w:t>l</w:t>
      </w:r>
      <w:r w:rsidRPr="004816C6">
        <w:rPr>
          <w:rFonts w:ascii="Calibri" w:eastAsia="Times New Roman" w:hAnsi="Calibri" w:cs="Calibri"/>
          <w:b/>
          <w:sz w:val="20"/>
          <w:szCs w:val="20"/>
        </w:rPr>
        <w:t>ą</w:t>
      </w:r>
      <w:r w:rsidRPr="004816C6">
        <w:rPr>
          <w:rFonts w:ascii="Diagramm" w:eastAsia="Times New Roman" w:hAnsi="Diagramm"/>
          <w:b/>
          <w:sz w:val="20"/>
          <w:szCs w:val="20"/>
        </w:rPr>
        <w:t>ska mieli okazj</w:t>
      </w:r>
      <w:r w:rsidRPr="004816C6">
        <w:rPr>
          <w:rFonts w:ascii="Calibri" w:eastAsia="Times New Roman" w:hAnsi="Calibri" w:cs="Calibri"/>
          <w:b/>
          <w:sz w:val="20"/>
          <w:szCs w:val="20"/>
        </w:rPr>
        <w:t>ę</w:t>
      </w:r>
      <w:r w:rsidRPr="004816C6">
        <w:rPr>
          <w:rFonts w:ascii="Diagramm" w:eastAsia="Times New Roman" w:hAnsi="Diagramm"/>
          <w:b/>
          <w:sz w:val="20"/>
          <w:szCs w:val="20"/>
        </w:rPr>
        <w:t xml:space="preserve"> uczestniczy</w:t>
      </w:r>
      <w:r w:rsidRPr="004816C6">
        <w:rPr>
          <w:rFonts w:ascii="Calibri" w:eastAsia="Times New Roman" w:hAnsi="Calibri" w:cs="Calibri"/>
          <w:b/>
          <w:sz w:val="20"/>
          <w:szCs w:val="20"/>
        </w:rPr>
        <w:t>ć</w:t>
      </w:r>
      <w:r w:rsidRPr="004816C6">
        <w:rPr>
          <w:rFonts w:ascii="Diagramm" w:eastAsia="Times New Roman" w:hAnsi="Diagramm"/>
          <w:b/>
          <w:sz w:val="20"/>
          <w:szCs w:val="20"/>
        </w:rPr>
        <w:t xml:space="preserve"> w premierze najnowszych kolekcji </w:t>
      </w:r>
      <w:proofErr w:type="spellStart"/>
      <w:r w:rsidRPr="004816C6">
        <w:rPr>
          <w:rFonts w:ascii="Diagramm" w:eastAsia="Times New Roman" w:hAnsi="Diagramm"/>
          <w:b/>
          <w:sz w:val="20"/>
          <w:szCs w:val="20"/>
        </w:rPr>
        <w:t>Cosentino</w:t>
      </w:r>
      <w:proofErr w:type="spellEnd"/>
      <w:r w:rsidRPr="004816C6">
        <w:rPr>
          <w:rFonts w:ascii="Diagramm" w:eastAsia="Times New Roman" w:hAnsi="Diagramm"/>
          <w:b/>
          <w:sz w:val="20"/>
          <w:szCs w:val="20"/>
        </w:rPr>
        <w:t xml:space="preserve"> </w:t>
      </w:r>
      <w:r w:rsidRPr="004816C6">
        <w:rPr>
          <w:rFonts w:ascii="Diagramm" w:eastAsia="Times New Roman" w:hAnsi="Diagramm" w:cs="Diagramm"/>
          <w:b/>
          <w:sz w:val="20"/>
          <w:szCs w:val="20"/>
        </w:rPr>
        <w:t>–</w:t>
      </w:r>
      <w:r w:rsidRPr="004816C6">
        <w:rPr>
          <w:rFonts w:ascii="Diagramm" w:eastAsia="Times New Roman" w:hAnsi="Diagramm"/>
          <w:b/>
          <w:sz w:val="20"/>
          <w:szCs w:val="20"/>
        </w:rPr>
        <w:t xml:space="preserve"> </w:t>
      </w:r>
      <w:proofErr w:type="spellStart"/>
      <w:r w:rsidRPr="004816C6">
        <w:rPr>
          <w:rFonts w:ascii="Diagramm" w:eastAsia="Times New Roman" w:hAnsi="Diagramm"/>
          <w:b/>
          <w:sz w:val="20"/>
          <w:szCs w:val="20"/>
        </w:rPr>
        <w:t>Silestone</w:t>
      </w:r>
      <w:r w:rsidR="004816C6" w:rsidRPr="004816C6">
        <w:rPr>
          <w:rFonts w:ascii="Diagramm" w:eastAsia="Times New Roman" w:hAnsi="Diagramm"/>
          <w:b/>
          <w:sz w:val="20"/>
          <w:szCs w:val="20"/>
        </w:rPr>
        <w:t>®XM</w:t>
      </w:r>
      <w:proofErr w:type="spellEnd"/>
      <w:r w:rsidRPr="004816C6">
        <w:rPr>
          <w:rFonts w:ascii="Diagramm" w:eastAsia="Times New Roman" w:hAnsi="Diagramm"/>
          <w:b/>
          <w:sz w:val="20"/>
          <w:szCs w:val="20"/>
        </w:rPr>
        <w:t xml:space="preserve"> Le </w:t>
      </w:r>
      <w:proofErr w:type="spellStart"/>
      <w:r w:rsidRPr="004816C6">
        <w:rPr>
          <w:rFonts w:ascii="Diagramm" w:eastAsia="Times New Roman" w:hAnsi="Diagramm"/>
          <w:b/>
          <w:sz w:val="20"/>
          <w:szCs w:val="20"/>
        </w:rPr>
        <w:t>Chic</w:t>
      </w:r>
      <w:proofErr w:type="spellEnd"/>
      <w:r w:rsidRPr="004816C6">
        <w:rPr>
          <w:rFonts w:ascii="Diagramm" w:eastAsia="Times New Roman" w:hAnsi="Diagramm"/>
          <w:b/>
          <w:sz w:val="20"/>
          <w:szCs w:val="20"/>
        </w:rPr>
        <w:t xml:space="preserve"> </w:t>
      </w:r>
      <w:proofErr w:type="spellStart"/>
      <w:r w:rsidRPr="004816C6">
        <w:rPr>
          <w:rFonts w:ascii="Diagramm" w:eastAsia="Times New Roman" w:hAnsi="Diagramm"/>
          <w:b/>
          <w:sz w:val="20"/>
          <w:szCs w:val="20"/>
        </w:rPr>
        <w:t>Boheme</w:t>
      </w:r>
      <w:proofErr w:type="spellEnd"/>
      <w:r w:rsidRPr="004816C6">
        <w:rPr>
          <w:rFonts w:ascii="Diagramm" w:eastAsia="Times New Roman" w:hAnsi="Diagramm"/>
          <w:b/>
          <w:sz w:val="20"/>
          <w:szCs w:val="20"/>
        </w:rPr>
        <w:t xml:space="preserve"> oraz </w:t>
      </w:r>
      <w:proofErr w:type="spellStart"/>
      <w:r w:rsidRPr="004816C6">
        <w:rPr>
          <w:rFonts w:ascii="Diagramm" w:eastAsia="Times New Roman" w:hAnsi="Diagramm"/>
          <w:b/>
          <w:sz w:val="20"/>
          <w:szCs w:val="20"/>
        </w:rPr>
        <w:t>Dekton</w:t>
      </w:r>
      <w:proofErr w:type="spellEnd"/>
      <w:r w:rsidRPr="004816C6">
        <w:rPr>
          <w:rFonts w:ascii="Diagramm" w:eastAsia="Times New Roman" w:hAnsi="Diagramm"/>
          <w:b/>
          <w:sz w:val="20"/>
          <w:szCs w:val="20"/>
        </w:rPr>
        <w:t xml:space="preserve"> Pietra Edition. Wydarzenie to </w:t>
      </w:r>
      <w:r w:rsidR="004816C6">
        <w:rPr>
          <w:rFonts w:ascii="Diagramm" w:eastAsia="Times New Roman" w:hAnsi="Diagramm"/>
          <w:b/>
          <w:sz w:val="20"/>
          <w:szCs w:val="20"/>
        </w:rPr>
        <w:t>było</w:t>
      </w:r>
      <w:r w:rsidRPr="004816C6">
        <w:rPr>
          <w:rFonts w:ascii="Diagramm" w:eastAsia="Times New Roman" w:hAnsi="Diagramm"/>
          <w:b/>
          <w:sz w:val="20"/>
          <w:szCs w:val="20"/>
        </w:rPr>
        <w:t xml:space="preserve"> nie tylko przestrzeni</w:t>
      </w:r>
      <w:r w:rsidRPr="004816C6">
        <w:rPr>
          <w:rFonts w:ascii="Calibri" w:eastAsia="Times New Roman" w:hAnsi="Calibri" w:cs="Calibri"/>
          <w:b/>
          <w:sz w:val="20"/>
          <w:szCs w:val="20"/>
        </w:rPr>
        <w:t>ą</w:t>
      </w:r>
      <w:r w:rsidRPr="004816C6">
        <w:rPr>
          <w:rFonts w:ascii="Diagramm" w:eastAsia="Times New Roman" w:hAnsi="Diagramm"/>
          <w:b/>
          <w:sz w:val="20"/>
          <w:szCs w:val="20"/>
        </w:rPr>
        <w:t xml:space="preserve"> do zapoznania si</w:t>
      </w:r>
      <w:r w:rsidRPr="004816C6">
        <w:rPr>
          <w:rFonts w:ascii="Calibri" w:eastAsia="Times New Roman" w:hAnsi="Calibri" w:cs="Calibri"/>
          <w:b/>
          <w:sz w:val="20"/>
          <w:szCs w:val="20"/>
        </w:rPr>
        <w:t>ę</w:t>
      </w:r>
      <w:r w:rsidRPr="004816C6">
        <w:rPr>
          <w:rFonts w:ascii="Diagramm" w:eastAsia="Times New Roman" w:hAnsi="Diagramm"/>
          <w:b/>
          <w:sz w:val="20"/>
          <w:szCs w:val="20"/>
        </w:rPr>
        <w:t xml:space="preserve"> z nowoczesnymi materia</w:t>
      </w:r>
      <w:r w:rsidRPr="004816C6">
        <w:rPr>
          <w:rFonts w:ascii="Diagramm" w:eastAsia="Times New Roman" w:hAnsi="Diagramm" w:cs="Diagramm"/>
          <w:b/>
          <w:sz w:val="20"/>
          <w:szCs w:val="20"/>
        </w:rPr>
        <w:t>ł</w:t>
      </w:r>
      <w:r w:rsidRPr="004816C6">
        <w:rPr>
          <w:rFonts w:ascii="Diagramm" w:eastAsia="Times New Roman" w:hAnsi="Diagramm"/>
          <w:b/>
          <w:sz w:val="20"/>
          <w:szCs w:val="20"/>
        </w:rPr>
        <w:t>ami i ich zastosowaniem, ale tak</w:t>
      </w:r>
      <w:r w:rsidRPr="004816C6">
        <w:rPr>
          <w:rFonts w:ascii="Calibri" w:eastAsia="Times New Roman" w:hAnsi="Calibri" w:cs="Calibri"/>
          <w:b/>
          <w:sz w:val="20"/>
          <w:szCs w:val="20"/>
        </w:rPr>
        <w:t>ż</w:t>
      </w:r>
      <w:r w:rsidRPr="004816C6">
        <w:rPr>
          <w:rFonts w:ascii="Diagramm" w:eastAsia="Times New Roman" w:hAnsi="Diagramm"/>
          <w:b/>
          <w:sz w:val="20"/>
          <w:szCs w:val="20"/>
        </w:rPr>
        <w:t>e okazj</w:t>
      </w:r>
      <w:r w:rsidRPr="004816C6">
        <w:rPr>
          <w:rFonts w:ascii="Calibri" w:eastAsia="Times New Roman" w:hAnsi="Calibri" w:cs="Calibri"/>
          <w:b/>
          <w:sz w:val="20"/>
          <w:szCs w:val="20"/>
        </w:rPr>
        <w:t>ą</w:t>
      </w:r>
      <w:r w:rsidRPr="004816C6">
        <w:rPr>
          <w:rFonts w:ascii="Diagramm" w:eastAsia="Times New Roman" w:hAnsi="Diagramm"/>
          <w:b/>
          <w:sz w:val="20"/>
          <w:szCs w:val="20"/>
        </w:rPr>
        <w:t xml:space="preserve"> do inspiruj</w:t>
      </w:r>
      <w:r w:rsidRPr="004816C6">
        <w:rPr>
          <w:rFonts w:ascii="Calibri" w:eastAsia="Times New Roman" w:hAnsi="Calibri" w:cs="Calibri"/>
          <w:b/>
          <w:sz w:val="20"/>
          <w:szCs w:val="20"/>
        </w:rPr>
        <w:t>ą</w:t>
      </w:r>
      <w:r w:rsidRPr="004816C6">
        <w:rPr>
          <w:rFonts w:ascii="Diagramm" w:eastAsia="Times New Roman" w:hAnsi="Diagramm"/>
          <w:b/>
          <w:sz w:val="20"/>
          <w:szCs w:val="20"/>
        </w:rPr>
        <w:t>cych rozm</w:t>
      </w:r>
      <w:r w:rsidRPr="004816C6">
        <w:rPr>
          <w:rFonts w:ascii="Diagramm" w:eastAsia="Times New Roman" w:hAnsi="Diagramm" w:cs="Diagramm"/>
          <w:b/>
          <w:sz w:val="20"/>
          <w:szCs w:val="20"/>
        </w:rPr>
        <w:t>ó</w:t>
      </w:r>
      <w:r w:rsidRPr="004816C6">
        <w:rPr>
          <w:rFonts w:ascii="Diagramm" w:eastAsia="Times New Roman" w:hAnsi="Diagramm"/>
          <w:b/>
          <w:sz w:val="20"/>
          <w:szCs w:val="20"/>
        </w:rPr>
        <w:t>w i wymiany do</w:t>
      </w:r>
      <w:r w:rsidRPr="004816C6">
        <w:rPr>
          <w:rFonts w:ascii="Calibri" w:eastAsia="Times New Roman" w:hAnsi="Calibri" w:cs="Calibri"/>
          <w:b/>
          <w:sz w:val="20"/>
          <w:szCs w:val="20"/>
        </w:rPr>
        <w:t>ś</w:t>
      </w:r>
      <w:r w:rsidRPr="004816C6">
        <w:rPr>
          <w:rFonts w:ascii="Diagramm" w:eastAsia="Times New Roman" w:hAnsi="Diagramm"/>
          <w:b/>
          <w:sz w:val="20"/>
          <w:szCs w:val="20"/>
        </w:rPr>
        <w:t>wiadcze</w:t>
      </w:r>
      <w:r w:rsidRPr="004816C6">
        <w:rPr>
          <w:rFonts w:ascii="Calibri" w:eastAsia="Times New Roman" w:hAnsi="Calibri" w:cs="Calibri"/>
          <w:b/>
          <w:sz w:val="20"/>
          <w:szCs w:val="20"/>
        </w:rPr>
        <w:t>ń</w:t>
      </w:r>
      <w:r w:rsidRPr="004816C6">
        <w:rPr>
          <w:rFonts w:ascii="Diagramm" w:eastAsia="Times New Roman" w:hAnsi="Diagramm"/>
          <w:b/>
          <w:sz w:val="20"/>
          <w:szCs w:val="20"/>
        </w:rPr>
        <w:t xml:space="preserve"> w</w:t>
      </w:r>
      <w:r w:rsidRPr="004816C6">
        <w:rPr>
          <w:rFonts w:ascii="Calibri" w:eastAsia="Times New Roman" w:hAnsi="Calibri" w:cs="Calibri"/>
          <w:b/>
          <w:sz w:val="20"/>
          <w:szCs w:val="20"/>
        </w:rPr>
        <w:t>ś</w:t>
      </w:r>
      <w:r w:rsidRPr="004816C6">
        <w:rPr>
          <w:rFonts w:ascii="Diagramm" w:eastAsia="Times New Roman" w:hAnsi="Diagramm"/>
          <w:b/>
          <w:sz w:val="20"/>
          <w:szCs w:val="20"/>
        </w:rPr>
        <w:t>r</w:t>
      </w:r>
      <w:r w:rsidRPr="004816C6">
        <w:rPr>
          <w:rFonts w:ascii="Diagramm" w:eastAsia="Times New Roman" w:hAnsi="Diagramm" w:cs="Diagramm"/>
          <w:b/>
          <w:sz w:val="20"/>
          <w:szCs w:val="20"/>
        </w:rPr>
        <w:t>ó</w:t>
      </w:r>
      <w:r w:rsidRPr="004816C6">
        <w:rPr>
          <w:rFonts w:ascii="Diagramm" w:eastAsia="Times New Roman" w:hAnsi="Diagramm"/>
          <w:b/>
          <w:sz w:val="20"/>
          <w:szCs w:val="20"/>
        </w:rPr>
        <w:t>d profesjonalist</w:t>
      </w:r>
      <w:r w:rsidRPr="004816C6">
        <w:rPr>
          <w:rFonts w:ascii="Diagramm" w:eastAsia="Times New Roman" w:hAnsi="Diagramm" w:cs="Diagramm"/>
          <w:b/>
          <w:sz w:val="20"/>
          <w:szCs w:val="20"/>
        </w:rPr>
        <w:t>ó</w:t>
      </w:r>
      <w:r w:rsidRPr="004816C6">
        <w:rPr>
          <w:rFonts w:ascii="Diagramm" w:eastAsia="Times New Roman" w:hAnsi="Diagramm"/>
          <w:b/>
          <w:sz w:val="20"/>
          <w:szCs w:val="20"/>
        </w:rPr>
        <w:t>w z bran</w:t>
      </w:r>
      <w:r w:rsidRPr="004816C6">
        <w:rPr>
          <w:rFonts w:ascii="Calibri" w:eastAsia="Times New Roman" w:hAnsi="Calibri" w:cs="Calibri"/>
          <w:b/>
          <w:sz w:val="20"/>
          <w:szCs w:val="20"/>
        </w:rPr>
        <w:t>ż</w:t>
      </w:r>
      <w:r w:rsidRPr="004816C6">
        <w:rPr>
          <w:rFonts w:ascii="Diagramm" w:eastAsia="Times New Roman" w:hAnsi="Diagramm"/>
          <w:b/>
          <w:sz w:val="20"/>
          <w:szCs w:val="20"/>
        </w:rPr>
        <w:t>y.</w:t>
      </w:r>
    </w:p>
    <w:p w14:paraId="61F4F16D" w14:textId="77777777" w:rsidR="008518D5" w:rsidRPr="004816C6" w:rsidRDefault="008518D5" w:rsidP="00B27BEE">
      <w:pPr>
        <w:ind w:left="709" w:right="567"/>
        <w:jc w:val="both"/>
        <w:rPr>
          <w:rFonts w:ascii="Diagramm" w:eastAsia="Times New Roman" w:hAnsi="Diagramm"/>
          <w:b/>
          <w:sz w:val="20"/>
          <w:szCs w:val="20"/>
        </w:rPr>
      </w:pPr>
    </w:p>
    <w:p w14:paraId="5A9367F7" w14:textId="12E01DB9" w:rsidR="008518D5" w:rsidRPr="004816C6" w:rsidRDefault="008518D5" w:rsidP="00B27BEE">
      <w:pPr>
        <w:ind w:left="709" w:right="567"/>
        <w:jc w:val="both"/>
        <w:rPr>
          <w:rFonts w:ascii="Diagramm" w:eastAsia="Times New Roman" w:hAnsi="Diagramm"/>
          <w:bCs/>
          <w:sz w:val="20"/>
          <w:szCs w:val="20"/>
        </w:rPr>
      </w:pPr>
      <w:r w:rsidRPr="004816C6">
        <w:rPr>
          <w:rFonts w:ascii="Diagramm" w:eastAsia="Times New Roman" w:hAnsi="Diagramm"/>
          <w:bCs/>
          <w:sz w:val="20"/>
          <w:szCs w:val="20"/>
        </w:rPr>
        <w:t>Uczestnicy spotkania mogli z bliska przyjrze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ć</w:t>
      </w:r>
      <w:r w:rsidRPr="004816C6">
        <w:rPr>
          <w:rFonts w:ascii="Diagramm" w:eastAsia="Times New Roman" w:hAnsi="Diagramm"/>
          <w:bCs/>
          <w:sz w:val="20"/>
          <w:szCs w:val="20"/>
        </w:rPr>
        <w:t xml:space="preserve"> si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ę</w:t>
      </w:r>
      <w:r w:rsidRPr="004816C6">
        <w:rPr>
          <w:rFonts w:ascii="Diagramm" w:eastAsia="Times New Roman" w:hAnsi="Diagramm"/>
          <w:bCs/>
          <w:sz w:val="20"/>
          <w:szCs w:val="20"/>
        </w:rPr>
        <w:t xml:space="preserve"> wyj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sz w:val="20"/>
          <w:szCs w:val="20"/>
        </w:rPr>
        <w:t>tkowym wzorom i fakturom, a tak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ż</w:t>
      </w:r>
      <w:r w:rsidRPr="004816C6">
        <w:rPr>
          <w:rFonts w:ascii="Diagramm" w:eastAsia="Times New Roman" w:hAnsi="Diagramm"/>
          <w:bCs/>
          <w:sz w:val="20"/>
          <w:szCs w:val="20"/>
        </w:rPr>
        <w:t>e dowiedzie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ć</w:t>
      </w:r>
      <w:r w:rsidRPr="004816C6">
        <w:rPr>
          <w:rFonts w:ascii="Diagramm" w:eastAsia="Times New Roman" w:hAnsi="Diagramm"/>
          <w:bCs/>
          <w:sz w:val="20"/>
          <w:szCs w:val="20"/>
        </w:rPr>
        <w:t xml:space="preserve"> si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ę</w:t>
      </w:r>
      <w:r w:rsidRPr="004816C6">
        <w:rPr>
          <w:rFonts w:ascii="Diagramm" w:eastAsia="Times New Roman" w:hAnsi="Diagramm"/>
          <w:bCs/>
          <w:sz w:val="20"/>
          <w:szCs w:val="20"/>
        </w:rPr>
        <w:t xml:space="preserve">, jak najnowsze kolekcje </w:t>
      </w:r>
      <w:proofErr w:type="spellStart"/>
      <w:r w:rsidRPr="004816C6">
        <w:rPr>
          <w:rFonts w:ascii="Diagramm" w:eastAsia="Times New Roman" w:hAnsi="Diagramm"/>
          <w:bCs/>
          <w:sz w:val="20"/>
          <w:szCs w:val="20"/>
        </w:rPr>
        <w:t>Cosentino</w:t>
      </w:r>
      <w:proofErr w:type="spellEnd"/>
      <w:r w:rsidRPr="004816C6">
        <w:rPr>
          <w:rFonts w:ascii="Diagramm" w:eastAsia="Times New Roman" w:hAnsi="Diagramm"/>
          <w:bCs/>
          <w:sz w:val="20"/>
          <w:szCs w:val="20"/>
        </w:rPr>
        <w:t xml:space="preserve"> mog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sz w:val="20"/>
          <w:szCs w:val="20"/>
        </w:rPr>
        <w:t xml:space="preserve"> wzbogaci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ć</w:t>
      </w:r>
      <w:r w:rsidRPr="004816C6">
        <w:rPr>
          <w:rFonts w:ascii="Diagramm" w:eastAsia="Times New Roman" w:hAnsi="Diagramm"/>
          <w:bCs/>
          <w:sz w:val="20"/>
          <w:szCs w:val="20"/>
        </w:rPr>
        <w:t xml:space="preserve"> ich przysz</w:t>
      </w:r>
      <w:r w:rsidRPr="004816C6">
        <w:rPr>
          <w:rFonts w:ascii="Diagramm" w:eastAsia="Times New Roman" w:hAnsi="Diagramm" w:cs="Diagramm"/>
          <w:bCs/>
          <w:sz w:val="20"/>
          <w:szCs w:val="20"/>
        </w:rPr>
        <w:t>ł</w:t>
      </w:r>
      <w:r w:rsidRPr="004816C6">
        <w:rPr>
          <w:rFonts w:ascii="Diagramm" w:eastAsia="Times New Roman" w:hAnsi="Diagramm"/>
          <w:bCs/>
          <w:sz w:val="20"/>
          <w:szCs w:val="20"/>
        </w:rPr>
        <w:t>e projekty. Wydarzenie sprzyja</w:t>
      </w:r>
      <w:r w:rsidRPr="004816C6">
        <w:rPr>
          <w:rFonts w:ascii="Diagramm" w:eastAsia="Times New Roman" w:hAnsi="Diagramm" w:cs="Diagramm"/>
          <w:bCs/>
          <w:sz w:val="20"/>
          <w:szCs w:val="20"/>
        </w:rPr>
        <w:t>ł</w:t>
      </w:r>
      <w:r w:rsidRPr="004816C6">
        <w:rPr>
          <w:rFonts w:ascii="Diagramm" w:eastAsia="Times New Roman" w:hAnsi="Diagramm"/>
          <w:bCs/>
          <w:sz w:val="20"/>
          <w:szCs w:val="20"/>
        </w:rPr>
        <w:t>o budowaniu relacji mi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ę</w:t>
      </w:r>
      <w:r w:rsidRPr="004816C6">
        <w:rPr>
          <w:rFonts w:ascii="Diagramm" w:eastAsia="Times New Roman" w:hAnsi="Diagramm"/>
          <w:bCs/>
          <w:sz w:val="20"/>
          <w:szCs w:val="20"/>
        </w:rPr>
        <w:t>dzy architektami, kt</w:t>
      </w:r>
      <w:r w:rsidRPr="004816C6">
        <w:rPr>
          <w:rFonts w:ascii="Diagramm" w:eastAsia="Times New Roman" w:hAnsi="Diagramm" w:cs="Diagramm"/>
          <w:bCs/>
          <w:sz w:val="20"/>
          <w:szCs w:val="20"/>
        </w:rPr>
        <w:t>ó</w:t>
      </w:r>
      <w:r w:rsidRPr="004816C6">
        <w:rPr>
          <w:rFonts w:ascii="Diagramm" w:eastAsia="Times New Roman" w:hAnsi="Diagramm"/>
          <w:bCs/>
          <w:sz w:val="20"/>
          <w:szCs w:val="20"/>
        </w:rPr>
        <w:t>rzy ch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ę</w:t>
      </w:r>
      <w:r w:rsidRPr="004816C6">
        <w:rPr>
          <w:rFonts w:ascii="Diagramm" w:eastAsia="Times New Roman" w:hAnsi="Diagramm"/>
          <w:bCs/>
          <w:sz w:val="20"/>
          <w:szCs w:val="20"/>
        </w:rPr>
        <w:t>tnie dzielili si</w:t>
      </w:r>
      <w:r w:rsidRPr="004816C6">
        <w:rPr>
          <w:rFonts w:ascii="Calibri" w:eastAsia="Times New Roman" w:hAnsi="Calibri" w:cs="Calibri"/>
          <w:bCs/>
          <w:sz w:val="20"/>
          <w:szCs w:val="20"/>
        </w:rPr>
        <w:t>ę</w:t>
      </w:r>
      <w:r w:rsidRPr="004816C6">
        <w:rPr>
          <w:rFonts w:ascii="Diagramm" w:eastAsia="Times New Roman" w:hAnsi="Diagramm"/>
          <w:bCs/>
          <w:sz w:val="20"/>
          <w:szCs w:val="20"/>
        </w:rPr>
        <w:t xml:space="preserve"> swoimi pomys</w:t>
      </w:r>
      <w:r w:rsidRPr="004816C6">
        <w:rPr>
          <w:rFonts w:ascii="Diagramm" w:eastAsia="Times New Roman" w:hAnsi="Diagramm" w:cs="Diagramm"/>
          <w:bCs/>
          <w:sz w:val="20"/>
          <w:szCs w:val="20"/>
        </w:rPr>
        <w:t>ł</w:t>
      </w:r>
      <w:r w:rsidRPr="004816C6">
        <w:rPr>
          <w:rFonts w:ascii="Diagramm" w:eastAsia="Times New Roman" w:hAnsi="Diagramm"/>
          <w:bCs/>
          <w:sz w:val="20"/>
          <w:szCs w:val="20"/>
        </w:rPr>
        <w:t>ami i uwagami na temat najnowszych trend</w:t>
      </w:r>
      <w:r w:rsidRPr="004816C6">
        <w:rPr>
          <w:rFonts w:ascii="Diagramm" w:eastAsia="Times New Roman" w:hAnsi="Diagramm" w:cs="Diagramm"/>
          <w:bCs/>
          <w:sz w:val="20"/>
          <w:szCs w:val="20"/>
        </w:rPr>
        <w:t>ó</w:t>
      </w:r>
      <w:r w:rsidRPr="004816C6">
        <w:rPr>
          <w:rFonts w:ascii="Diagramm" w:eastAsia="Times New Roman" w:hAnsi="Diagramm"/>
          <w:bCs/>
          <w:sz w:val="20"/>
          <w:szCs w:val="20"/>
        </w:rPr>
        <w:t>w w designie i architekturze.</w:t>
      </w:r>
    </w:p>
    <w:p w14:paraId="7180540A" w14:textId="77777777" w:rsidR="008518D5" w:rsidRPr="004816C6" w:rsidRDefault="008518D5" w:rsidP="00B27BEE">
      <w:pPr>
        <w:ind w:left="709" w:right="567"/>
        <w:jc w:val="both"/>
        <w:rPr>
          <w:rFonts w:ascii="Diagramm" w:eastAsia="Times New Roman" w:hAnsi="Diagramm"/>
          <w:bCs/>
          <w:sz w:val="20"/>
          <w:szCs w:val="20"/>
        </w:rPr>
      </w:pPr>
    </w:p>
    <w:bookmarkEnd w:id="0"/>
    <w:p w14:paraId="2A50E7BC" w14:textId="5C5887E1" w:rsidR="002D2DD4" w:rsidRPr="004816C6" w:rsidRDefault="002D2DD4" w:rsidP="002D2DD4">
      <w:pPr>
        <w:ind w:left="708" w:right="567"/>
        <w:jc w:val="both"/>
        <w:rPr>
          <w:rFonts w:ascii="Diagramm" w:hAnsi="Diagramm" w:cs="Calibri"/>
          <w:bCs/>
          <w:sz w:val="20"/>
          <w:szCs w:val="20"/>
        </w:rPr>
      </w:pP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Zarówno </w:t>
      </w:r>
      <w:proofErr w:type="spellStart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Silestone</w:t>
      </w:r>
      <w:r w:rsidR="004816C6" w:rsidRPr="004816C6">
        <w:rPr>
          <w:rFonts w:ascii="Diagramm" w:eastAsia="Times New Roman" w:hAnsi="Diagramm"/>
          <w:bCs/>
          <w:i/>
          <w:iCs/>
          <w:sz w:val="20"/>
          <w:szCs w:val="20"/>
        </w:rPr>
        <w:t>®XM</w:t>
      </w:r>
      <w:proofErr w:type="spellEnd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Le </w:t>
      </w:r>
      <w:proofErr w:type="spellStart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Chic</w:t>
      </w:r>
      <w:proofErr w:type="spellEnd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</w:t>
      </w:r>
      <w:proofErr w:type="spellStart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Boheme</w:t>
      </w:r>
      <w:proofErr w:type="spellEnd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, jak i </w:t>
      </w:r>
      <w:proofErr w:type="spellStart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Dekton</w:t>
      </w:r>
      <w:proofErr w:type="spellEnd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Pietra Edition to kolekcje, które ł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cz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wyj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tkow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estetyk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ę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z trwa</w:t>
      </w:r>
      <w:r w:rsidRPr="004816C6">
        <w:rPr>
          <w:rFonts w:ascii="Diagramm" w:eastAsia="Times New Roman" w:hAnsi="Diagramm" w:cs="Diagramm"/>
          <w:bCs/>
          <w:i/>
          <w:iCs/>
          <w:sz w:val="20"/>
          <w:szCs w:val="20"/>
        </w:rPr>
        <w:t>ł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o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ś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ci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, odpowiadaj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c na potrzeby najbardziej wymagaj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cych projekt</w:t>
      </w:r>
      <w:r w:rsidRPr="004816C6">
        <w:rPr>
          <w:rFonts w:ascii="Diagramm" w:eastAsia="Times New Roman" w:hAnsi="Diagramm" w:cs="Diagramm"/>
          <w:bCs/>
          <w:i/>
          <w:iCs/>
          <w:sz w:val="20"/>
          <w:szCs w:val="20"/>
        </w:rPr>
        <w:t>ó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w architektonicznych. Podczas gdy </w:t>
      </w:r>
      <w:proofErr w:type="spellStart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Silestone</w:t>
      </w:r>
      <w:r w:rsidR="004816C6" w:rsidRPr="004816C6">
        <w:rPr>
          <w:rFonts w:ascii="Diagramm" w:eastAsia="Times New Roman" w:hAnsi="Diagramm"/>
          <w:bCs/>
          <w:i/>
          <w:iCs/>
          <w:sz w:val="20"/>
          <w:szCs w:val="20"/>
        </w:rPr>
        <w:t>®XM</w:t>
      </w:r>
      <w:proofErr w:type="spellEnd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Le </w:t>
      </w:r>
      <w:proofErr w:type="spellStart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Chic</w:t>
      </w:r>
      <w:proofErr w:type="spellEnd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</w:t>
      </w:r>
      <w:proofErr w:type="spellStart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Boheme</w:t>
      </w:r>
      <w:proofErr w:type="spellEnd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czerpie z artystycznego ducha francuskiej bohemy, </w:t>
      </w:r>
      <w:proofErr w:type="spellStart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Dekton</w:t>
      </w:r>
      <w:proofErr w:type="spellEnd"/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Pietra Edition oddaje ho</w:t>
      </w:r>
      <w:r w:rsidRPr="004816C6">
        <w:rPr>
          <w:rFonts w:ascii="Diagramm" w:eastAsia="Times New Roman" w:hAnsi="Diagramm" w:cs="Diagramm"/>
          <w:bCs/>
          <w:i/>
          <w:iCs/>
          <w:sz w:val="20"/>
          <w:szCs w:val="20"/>
        </w:rPr>
        <w:t>ł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d naturalnym kamieniom 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ś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r</w:t>
      </w:r>
      <w:r w:rsidRPr="004816C6">
        <w:rPr>
          <w:rFonts w:ascii="Diagramm" w:eastAsia="Times New Roman" w:hAnsi="Diagramm" w:cs="Diagramm"/>
          <w:bCs/>
          <w:i/>
          <w:iCs/>
          <w:sz w:val="20"/>
          <w:szCs w:val="20"/>
        </w:rPr>
        <w:t>ó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dziemnomorskim, zapewniaj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c jednocze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ś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nie wyj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tkow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odporno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ść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i szeroki wyb</w:t>
      </w:r>
      <w:r w:rsidRPr="004816C6">
        <w:rPr>
          <w:rFonts w:ascii="Diagramm" w:eastAsia="Times New Roman" w:hAnsi="Diagramm" w:cs="Diagramm"/>
          <w:bCs/>
          <w:i/>
          <w:iCs/>
          <w:sz w:val="20"/>
          <w:szCs w:val="20"/>
        </w:rPr>
        <w:t>ó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r powierzchni. Cieszymy si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ę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, 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ż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e mo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ż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emy zaprezentowa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ć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te innowacyjne materia</w:t>
      </w:r>
      <w:r w:rsidRPr="004816C6">
        <w:rPr>
          <w:rFonts w:ascii="Diagramm" w:eastAsia="Times New Roman" w:hAnsi="Diagramm" w:cs="Diagramm"/>
          <w:bCs/>
          <w:i/>
          <w:iCs/>
          <w:sz w:val="20"/>
          <w:szCs w:val="20"/>
        </w:rPr>
        <w:t>ł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y, kt</w:t>
      </w:r>
      <w:r w:rsidRPr="004816C6">
        <w:rPr>
          <w:rFonts w:ascii="Diagramm" w:eastAsia="Times New Roman" w:hAnsi="Diagramm" w:cs="Diagramm"/>
          <w:bCs/>
          <w:i/>
          <w:iCs/>
          <w:sz w:val="20"/>
          <w:szCs w:val="20"/>
        </w:rPr>
        <w:t>ó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re inspiruj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i pozwalaj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tworzy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ć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 xml:space="preserve"> przestrzenie pe</w:t>
      </w:r>
      <w:r w:rsidRPr="004816C6">
        <w:rPr>
          <w:rFonts w:ascii="Diagramm" w:eastAsia="Times New Roman" w:hAnsi="Diagramm" w:cs="Diagramm"/>
          <w:bCs/>
          <w:i/>
          <w:iCs/>
          <w:sz w:val="20"/>
          <w:szCs w:val="20"/>
        </w:rPr>
        <w:t>ł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ne elegancji oraz funkcjonalno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ś</w:t>
      </w:r>
      <w:r w:rsidRPr="004816C6">
        <w:rPr>
          <w:rFonts w:ascii="Diagramm" w:eastAsia="Times New Roman" w:hAnsi="Diagramm"/>
          <w:bCs/>
          <w:i/>
          <w:iCs/>
          <w:sz w:val="20"/>
          <w:szCs w:val="20"/>
        </w:rPr>
        <w:t>ci – powiedziała prowadz</w:t>
      </w:r>
      <w:r w:rsidRPr="004816C6">
        <w:rPr>
          <w:rFonts w:ascii="Calibri" w:eastAsia="Times New Roman" w:hAnsi="Calibri" w:cs="Calibri"/>
          <w:bCs/>
          <w:i/>
          <w:iCs/>
          <w:sz w:val="20"/>
          <w:szCs w:val="20"/>
        </w:rPr>
        <w:t>ą</w:t>
      </w:r>
      <w:r w:rsidRPr="004816C6">
        <w:rPr>
          <w:rFonts w:ascii="Diagramm" w:eastAsia="Times New Roman" w:hAnsi="Diagramm" w:cs="Calibri"/>
          <w:bCs/>
          <w:i/>
          <w:iCs/>
          <w:sz w:val="20"/>
          <w:szCs w:val="20"/>
        </w:rPr>
        <w:t xml:space="preserve">ca spotkanie </w:t>
      </w:r>
      <w:bookmarkStart w:id="1" w:name="_Hlk167709913"/>
      <w:r w:rsidR="0048375A" w:rsidRPr="004816C6">
        <w:rPr>
          <w:rFonts w:ascii="Diagramm" w:hAnsi="Diagramm" w:cs="Calibri"/>
          <w:bCs/>
          <w:sz w:val="20"/>
          <w:szCs w:val="20"/>
        </w:rPr>
        <w:t xml:space="preserve">Karolina Sieniawska, Marketing </w:t>
      </w:r>
      <w:proofErr w:type="spellStart"/>
      <w:r w:rsidR="0048375A" w:rsidRPr="004816C6">
        <w:rPr>
          <w:rFonts w:ascii="Diagramm" w:hAnsi="Diagramm" w:cs="Calibri"/>
          <w:bCs/>
          <w:sz w:val="20"/>
          <w:szCs w:val="20"/>
        </w:rPr>
        <w:t>Coordinator</w:t>
      </w:r>
      <w:proofErr w:type="spellEnd"/>
      <w:r w:rsidR="0048375A" w:rsidRPr="004816C6">
        <w:rPr>
          <w:rFonts w:ascii="Diagramm" w:hAnsi="Diagramm" w:cs="Calibri"/>
          <w:bCs/>
          <w:sz w:val="20"/>
          <w:szCs w:val="20"/>
        </w:rPr>
        <w:t xml:space="preserve"> </w:t>
      </w:r>
      <w:proofErr w:type="spellStart"/>
      <w:r w:rsidR="0048375A" w:rsidRPr="004816C6">
        <w:rPr>
          <w:rFonts w:ascii="Diagramm" w:hAnsi="Diagramm" w:cs="Calibri"/>
          <w:bCs/>
          <w:sz w:val="20"/>
          <w:szCs w:val="20"/>
        </w:rPr>
        <w:t>Cosentino</w:t>
      </w:r>
      <w:proofErr w:type="spellEnd"/>
      <w:r w:rsidRPr="004816C6">
        <w:rPr>
          <w:rFonts w:ascii="Diagramm" w:hAnsi="Diagramm" w:cs="Calibri"/>
          <w:bCs/>
          <w:sz w:val="20"/>
          <w:szCs w:val="20"/>
        </w:rPr>
        <w:t xml:space="preserve">. </w:t>
      </w:r>
      <w:r w:rsidR="0048375A" w:rsidRPr="004816C6">
        <w:rPr>
          <w:rFonts w:ascii="Diagramm" w:hAnsi="Diagramm" w:cs="Calibri"/>
          <w:bCs/>
          <w:sz w:val="20"/>
          <w:szCs w:val="20"/>
        </w:rPr>
        <w:t xml:space="preserve"> </w:t>
      </w:r>
    </w:p>
    <w:p w14:paraId="5B2A51B1" w14:textId="77777777" w:rsidR="002D2DD4" w:rsidRPr="004816C6" w:rsidRDefault="002D2DD4" w:rsidP="002D2DD4">
      <w:pPr>
        <w:ind w:left="708" w:right="567"/>
        <w:jc w:val="both"/>
        <w:rPr>
          <w:rFonts w:ascii="Diagramm" w:hAnsi="Diagramm" w:cs="Calibri"/>
          <w:bCs/>
          <w:sz w:val="20"/>
          <w:szCs w:val="20"/>
        </w:rPr>
      </w:pPr>
    </w:p>
    <w:bookmarkEnd w:id="1"/>
    <w:p w14:paraId="2DAEE08C" w14:textId="77777777" w:rsidR="002D2DD4" w:rsidRPr="004816C6" w:rsidRDefault="002D2DD4" w:rsidP="002D2DD4">
      <w:pPr>
        <w:ind w:left="708" w:right="567"/>
        <w:rPr>
          <w:rFonts w:ascii="Diagramm" w:hAnsi="Diagramm" w:cs="Calibri"/>
          <w:bCs/>
          <w:sz w:val="20"/>
          <w:szCs w:val="20"/>
        </w:rPr>
      </w:pPr>
      <w:r w:rsidRPr="004816C6">
        <w:rPr>
          <w:rFonts w:ascii="Diagramm" w:hAnsi="Diagramm" w:cs="Calibri"/>
          <w:bCs/>
          <w:sz w:val="20"/>
          <w:szCs w:val="20"/>
        </w:rPr>
        <w:t>Wieczór upłyn</w:t>
      </w:r>
      <w:r w:rsidRPr="004816C6">
        <w:rPr>
          <w:rFonts w:ascii="Calibri" w:hAnsi="Calibri" w:cs="Calibri"/>
          <w:bCs/>
          <w:sz w:val="20"/>
          <w:szCs w:val="20"/>
        </w:rPr>
        <w:t>ą</w:t>
      </w:r>
      <w:r w:rsidRPr="004816C6">
        <w:rPr>
          <w:rFonts w:ascii="Diagramm" w:hAnsi="Diagramm" w:cs="Diagramm"/>
          <w:bCs/>
          <w:sz w:val="20"/>
          <w:szCs w:val="20"/>
        </w:rPr>
        <w:t>ł</w:t>
      </w:r>
      <w:r w:rsidRPr="004816C6">
        <w:rPr>
          <w:rFonts w:ascii="Diagramm" w:hAnsi="Diagramm" w:cs="Calibri"/>
          <w:bCs/>
          <w:sz w:val="20"/>
          <w:szCs w:val="20"/>
        </w:rPr>
        <w:t xml:space="preserve"> w wyj</w:t>
      </w:r>
      <w:r w:rsidRPr="004816C6">
        <w:rPr>
          <w:rFonts w:ascii="Calibri" w:hAnsi="Calibri" w:cs="Calibri"/>
          <w:bCs/>
          <w:sz w:val="20"/>
          <w:szCs w:val="20"/>
        </w:rPr>
        <w:t>ą</w:t>
      </w:r>
      <w:r w:rsidRPr="004816C6">
        <w:rPr>
          <w:rFonts w:ascii="Diagramm" w:hAnsi="Diagramm" w:cs="Calibri"/>
          <w:bCs/>
          <w:sz w:val="20"/>
          <w:szCs w:val="20"/>
        </w:rPr>
        <w:t>tkowej atmosferze, kt</w:t>
      </w:r>
      <w:r w:rsidRPr="004816C6">
        <w:rPr>
          <w:rFonts w:ascii="Diagramm" w:hAnsi="Diagramm" w:cs="Diagramm"/>
          <w:bCs/>
          <w:sz w:val="20"/>
          <w:szCs w:val="20"/>
        </w:rPr>
        <w:t>ó</w:t>
      </w:r>
      <w:r w:rsidRPr="004816C6">
        <w:rPr>
          <w:rFonts w:ascii="Diagramm" w:hAnsi="Diagramm" w:cs="Calibri"/>
          <w:bCs/>
          <w:sz w:val="20"/>
          <w:szCs w:val="20"/>
        </w:rPr>
        <w:t>r</w:t>
      </w:r>
      <w:r w:rsidRPr="004816C6">
        <w:rPr>
          <w:rFonts w:ascii="Calibri" w:hAnsi="Calibri" w:cs="Calibri"/>
          <w:bCs/>
          <w:sz w:val="20"/>
          <w:szCs w:val="20"/>
        </w:rPr>
        <w:t>ą</w:t>
      </w:r>
      <w:r w:rsidRPr="004816C6">
        <w:rPr>
          <w:rFonts w:ascii="Diagramm" w:hAnsi="Diagramm" w:cs="Calibri"/>
          <w:bCs/>
          <w:sz w:val="20"/>
          <w:szCs w:val="20"/>
        </w:rPr>
        <w:t xml:space="preserve"> stworzy</w:t>
      </w:r>
      <w:r w:rsidRPr="004816C6">
        <w:rPr>
          <w:rFonts w:ascii="Diagramm" w:hAnsi="Diagramm" w:cs="Diagramm"/>
          <w:bCs/>
          <w:sz w:val="20"/>
          <w:szCs w:val="20"/>
        </w:rPr>
        <w:t>ł</w:t>
      </w:r>
      <w:r w:rsidRPr="004816C6">
        <w:rPr>
          <w:rFonts w:ascii="Diagramm" w:hAnsi="Diagramm" w:cs="Calibri"/>
          <w:bCs/>
          <w:sz w:val="20"/>
          <w:szCs w:val="20"/>
        </w:rPr>
        <w:t xml:space="preserve">a muzyka na </w:t>
      </w:r>
      <w:r w:rsidRPr="004816C6">
        <w:rPr>
          <w:rFonts w:ascii="Calibri" w:hAnsi="Calibri" w:cs="Calibri"/>
          <w:bCs/>
          <w:sz w:val="20"/>
          <w:szCs w:val="20"/>
        </w:rPr>
        <w:t>ż</w:t>
      </w:r>
      <w:r w:rsidRPr="004816C6">
        <w:rPr>
          <w:rFonts w:ascii="Diagramm" w:hAnsi="Diagramm" w:cs="Calibri"/>
          <w:bCs/>
          <w:sz w:val="20"/>
          <w:szCs w:val="20"/>
        </w:rPr>
        <w:t>ywo oraz tematyczny bufet, oferuj</w:t>
      </w:r>
      <w:r w:rsidRPr="004816C6">
        <w:rPr>
          <w:rFonts w:ascii="Calibri" w:hAnsi="Calibri" w:cs="Calibri"/>
          <w:bCs/>
          <w:sz w:val="20"/>
          <w:szCs w:val="20"/>
        </w:rPr>
        <w:t>ą</w:t>
      </w:r>
      <w:r w:rsidRPr="004816C6">
        <w:rPr>
          <w:rFonts w:ascii="Diagramm" w:hAnsi="Diagramm" w:cs="Calibri"/>
          <w:bCs/>
          <w:sz w:val="20"/>
          <w:szCs w:val="20"/>
        </w:rPr>
        <w:t>cy smaki Francji i W</w:t>
      </w:r>
      <w:r w:rsidRPr="004816C6">
        <w:rPr>
          <w:rFonts w:ascii="Diagramm" w:hAnsi="Diagramm" w:cs="Diagramm"/>
          <w:bCs/>
          <w:sz w:val="20"/>
          <w:szCs w:val="20"/>
        </w:rPr>
        <w:t>ł</w:t>
      </w:r>
      <w:r w:rsidRPr="004816C6">
        <w:rPr>
          <w:rFonts w:ascii="Diagramm" w:hAnsi="Diagramm" w:cs="Calibri"/>
          <w:bCs/>
          <w:sz w:val="20"/>
          <w:szCs w:val="20"/>
        </w:rPr>
        <w:t xml:space="preserve">och </w:t>
      </w:r>
      <w:r w:rsidRPr="004816C6">
        <w:rPr>
          <w:rFonts w:ascii="Diagramm" w:hAnsi="Diagramm" w:cs="Diagramm"/>
          <w:bCs/>
          <w:sz w:val="20"/>
          <w:szCs w:val="20"/>
        </w:rPr>
        <w:t>–</w:t>
      </w:r>
      <w:r w:rsidRPr="004816C6">
        <w:rPr>
          <w:rFonts w:ascii="Diagramm" w:hAnsi="Diagramm" w:cs="Calibri"/>
          <w:bCs/>
          <w:sz w:val="20"/>
          <w:szCs w:val="20"/>
        </w:rPr>
        <w:t xml:space="preserve"> kraj</w:t>
      </w:r>
      <w:r w:rsidRPr="004816C6">
        <w:rPr>
          <w:rFonts w:ascii="Diagramm" w:hAnsi="Diagramm" w:cs="Diagramm"/>
          <w:bCs/>
          <w:sz w:val="20"/>
          <w:szCs w:val="20"/>
        </w:rPr>
        <w:t>ó</w:t>
      </w:r>
      <w:r w:rsidRPr="004816C6">
        <w:rPr>
          <w:rFonts w:ascii="Diagramm" w:hAnsi="Diagramm" w:cs="Calibri"/>
          <w:bCs/>
          <w:sz w:val="20"/>
          <w:szCs w:val="20"/>
        </w:rPr>
        <w:t>w b</w:t>
      </w:r>
      <w:r w:rsidRPr="004816C6">
        <w:rPr>
          <w:rFonts w:ascii="Calibri" w:hAnsi="Calibri" w:cs="Calibri"/>
          <w:bCs/>
          <w:sz w:val="20"/>
          <w:szCs w:val="20"/>
        </w:rPr>
        <w:t>ę</w:t>
      </w:r>
      <w:r w:rsidRPr="004816C6">
        <w:rPr>
          <w:rFonts w:ascii="Diagramm" w:hAnsi="Diagramm" w:cs="Calibri"/>
          <w:bCs/>
          <w:sz w:val="20"/>
          <w:szCs w:val="20"/>
        </w:rPr>
        <w:t>d</w:t>
      </w:r>
      <w:r w:rsidRPr="004816C6">
        <w:rPr>
          <w:rFonts w:ascii="Calibri" w:hAnsi="Calibri" w:cs="Calibri"/>
          <w:bCs/>
          <w:sz w:val="20"/>
          <w:szCs w:val="20"/>
        </w:rPr>
        <w:t>ą</w:t>
      </w:r>
      <w:r w:rsidRPr="004816C6">
        <w:rPr>
          <w:rFonts w:ascii="Diagramm" w:hAnsi="Diagramm" w:cs="Calibri"/>
          <w:bCs/>
          <w:sz w:val="20"/>
          <w:szCs w:val="20"/>
        </w:rPr>
        <w:t>cych inspiracj</w:t>
      </w:r>
      <w:r w:rsidRPr="004816C6">
        <w:rPr>
          <w:rFonts w:ascii="Calibri" w:hAnsi="Calibri" w:cs="Calibri"/>
          <w:bCs/>
          <w:sz w:val="20"/>
          <w:szCs w:val="20"/>
        </w:rPr>
        <w:t>ą</w:t>
      </w:r>
      <w:r w:rsidRPr="004816C6">
        <w:rPr>
          <w:rFonts w:ascii="Diagramm" w:hAnsi="Diagramm" w:cs="Calibri"/>
          <w:bCs/>
          <w:sz w:val="20"/>
          <w:szCs w:val="20"/>
        </w:rPr>
        <w:t xml:space="preserve"> dla obu kolekcji. Go</w:t>
      </w:r>
      <w:r w:rsidRPr="004816C6">
        <w:rPr>
          <w:rFonts w:ascii="Calibri" w:hAnsi="Calibri" w:cs="Calibri"/>
          <w:bCs/>
          <w:sz w:val="20"/>
          <w:szCs w:val="20"/>
        </w:rPr>
        <w:t>ś</w:t>
      </w:r>
      <w:r w:rsidRPr="004816C6">
        <w:rPr>
          <w:rFonts w:ascii="Diagramm" w:hAnsi="Diagramm" w:cs="Calibri"/>
          <w:bCs/>
          <w:sz w:val="20"/>
          <w:szCs w:val="20"/>
        </w:rPr>
        <w:t>cie nie tylko mogli osobi</w:t>
      </w:r>
      <w:r w:rsidRPr="004816C6">
        <w:rPr>
          <w:rFonts w:ascii="Calibri" w:hAnsi="Calibri" w:cs="Calibri"/>
          <w:bCs/>
          <w:sz w:val="20"/>
          <w:szCs w:val="20"/>
        </w:rPr>
        <w:t>ś</w:t>
      </w:r>
      <w:r w:rsidRPr="004816C6">
        <w:rPr>
          <w:rFonts w:ascii="Diagramm" w:hAnsi="Diagramm" w:cs="Calibri"/>
          <w:bCs/>
          <w:sz w:val="20"/>
          <w:szCs w:val="20"/>
        </w:rPr>
        <w:t>cie sprawdzi</w:t>
      </w:r>
      <w:r w:rsidRPr="004816C6">
        <w:rPr>
          <w:rFonts w:ascii="Calibri" w:hAnsi="Calibri" w:cs="Calibri"/>
          <w:bCs/>
          <w:sz w:val="20"/>
          <w:szCs w:val="20"/>
        </w:rPr>
        <w:t>ć</w:t>
      </w:r>
      <w:r w:rsidRPr="004816C6">
        <w:rPr>
          <w:rFonts w:ascii="Diagramm" w:hAnsi="Diagramm" w:cs="Calibri"/>
          <w:bCs/>
          <w:sz w:val="20"/>
          <w:szCs w:val="20"/>
        </w:rPr>
        <w:t xml:space="preserve"> faktur</w:t>
      </w:r>
      <w:r w:rsidRPr="004816C6">
        <w:rPr>
          <w:rFonts w:ascii="Calibri" w:hAnsi="Calibri" w:cs="Calibri"/>
          <w:bCs/>
          <w:sz w:val="20"/>
          <w:szCs w:val="20"/>
        </w:rPr>
        <w:t>ę</w:t>
      </w:r>
      <w:r w:rsidRPr="004816C6">
        <w:rPr>
          <w:rFonts w:ascii="Diagramm" w:hAnsi="Diagramm" w:cs="Calibri"/>
          <w:bCs/>
          <w:sz w:val="20"/>
          <w:szCs w:val="20"/>
        </w:rPr>
        <w:t xml:space="preserve"> i wyko</w:t>
      </w:r>
      <w:r w:rsidRPr="004816C6">
        <w:rPr>
          <w:rFonts w:ascii="Calibri" w:hAnsi="Calibri" w:cs="Calibri"/>
          <w:bCs/>
          <w:sz w:val="20"/>
          <w:szCs w:val="20"/>
        </w:rPr>
        <w:t>ń</w:t>
      </w:r>
      <w:r w:rsidRPr="004816C6">
        <w:rPr>
          <w:rFonts w:ascii="Diagramm" w:hAnsi="Diagramm" w:cs="Calibri"/>
          <w:bCs/>
          <w:sz w:val="20"/>
          <w:szCs w:val="20"/>
        </w:rPr>
        <w:t>czenie produkt</w:t>
      </w:r>
      <w:r w:rsidRPr="004816C6">
        <w:rPr>
          <w:rFonts w:ascii="Diagramm" w:hAnsi="Diagramm" w:cs="Diagramm"/>
          <w:bCs/>
          <w:sz w:val="20"/>
          <w:szCs w:val="20"/>
        </w:rPr>
        <w:t>ó</w:t>
      </w:r>
      <w:r w:rsidRPr="004816C6">
        <w:rPr>
          <w:rFonts w:ascii="Diagramm" w:hAnsi="Diagramm" w:cs="Calibri"/>
          <w:bCs/>
          <w:sz w:val="20"/>
          <w:szCs w:val="20"/>
        </w:rPr>
        <w:t>w z najnowszych kolekcji, ale tak</w:t>
      </w:r>
      <w:r w:rsidRPr="004816C6">
        <w:rPr>
          <w:rFonts w:ascii="Calibri" w:hAnsi="Calibri" w:cs="Calibri"/>
          <w:bCs/>
          <w:sz w:val="20"/>
          <w:szCs w:val="20"/>
        </w:rPr>
        <w:t>ż</w:t>
      </w:r>
      <w:r w:rsidRPr="004816C6">
        <w:rPr>
          <w:rFonts w:ascii="Diagramm" w:hAnsi="Diagramm" w:cs="Calibri"/>
          <w:bCs/>
          <w:sz w:val="20"/>
          <w:szCs w:val="20"/>
        </w:rPr>
        <w:t>e zobaczy</w:t>
      </w:r>
      <w:r w:rsidRPr="004816C6">
        <w:rPr>
          <w:rFonts w:ascii="Calibri" w:hAnsi="Calibri" w:cs="Calibri"/>
          <w:bCs/>
          <w:sz w:val="20"/>
          <w:szCs w:val="20"/>
        </w:rPr>
        <w:t>ć</w:t>
      </w:r>
      <w:r w:rsidRPr="004816C6">
        <w:rPr>
          <w:rFonts w:ascii="Diagramm" w:hAnsi="Diagramm" w:cs="Calibri"/>
          <w:bCs/>
          <w:sz w:val="20"/>
          <w:szCs w:val="20"/>
        </w:rPr>
        <w:t xml:space="preserve"> je w r</w:t>
      </w:r>
      <w:r w:rsidRPr="004816C6">
        <w:rPr>
          <w:rFonts w:ascii="Diagramm" w:hAnsi="Diagramm" w:cs="Diagramm"/>
          <w:bCs/>
          <w:sz w:val="20"/>
          <w:szCs w:val="20"/>
        </w:rPr>
        <w:t>ó</w:t>
      </w:r>
      <w:r w:rsidRPr="004816C6">
        <w:rPr>
          <w:rFonts w:ascii="Calibri" w:hAnsi="Calibri" w:cs="Calibri"/>
          <w:bCs/>
          <w:sz w:val="20"/>
          <w:szCs w:val="20"/>
        </w:rPr>
        <w:t>ż</w:t>
      </w:r>
      <w:r w:rsidRPr="004816C6">
        <w:rPr>
          <w:rFonts w:ascii="Diagramm" w:hAnsi="Diagramm" w:cs="Calibri"/>
          <w:bCs/>
          <w:sz w:val="20"/>
          <w:szCs w:val="20"/>
        </w:rPr>
        <w:t>nych aran</w:t>
      </w:r>
      <w:r w:rsidRPr="004816C6">
        <w:rPr>
          <w:rFonts w:ascii="Calibri" w:hAnsi="Calibri" w:cs="Calibri"/>
          <w:bCs/>
          <w:sz w:val="20"/>
          <w:szCs w:val="20"/>
        </w:rPr>
        <w:t>ż</w:t>
      </w:r>
      <w:r w:rsidRPr="004816C6">
        <w:rPr>
          <w:rFonts w:ascii="Diagramm" w:hAnsi="Diagramm" w:cs="Calibri"/>
          <w:bCs/>
          <w:sz w:val="20"/>
          <w:szCs w:val="20"/>
        </w:rPr>
        <w:t>acjach, co pozwoli</w:t>
      </w:r>
      <w:r w:rsidRPr="004816C6">
        <w:rPr>
          <w:rFonts w:ascii="Diagramm" w:hAnsi="Diagramm" w:cs="Diagramm"/>
          <w:bCs/>
          <w:sz w:val="20"/>
          <w:szCs w:val="20"/>
        </w:rPr>
        <w:t>ł</w:t>
      </w:r>
      <w:r w:rsidRPr="004816C6">
        <w:rPr>
          <w:rFonts w:ascii="Diagramm" w:hAnsi="Diagramm" w:cs="Calibri"/>
          <w:bCs/>
          <w:sz w:val="20"/>
          <w:szCs w:val="20"/>
        </w:rPr>
        <w:t>o im lepiej oceni</w:t>
      </w:r>
      <w:r w:rsidRPr="004816C6">
        <w:rPr>
          <w:rFonts w:ascii="Calibri" w:hAnsi="Calibri" w:cs="Calibri"/>
          <w:bCs/>
          <w:sz w:val="20"/>
          <w:szCs w:val="20"/>
        </w:rPr>
        <w:t>ć</w:t>
      </w:r>
      <w:r w:rsidRPr="004816C6">
        <w:rPr>
          <w:rFonts w:ascii="Diagramm" w:hAnsi="Diagramm" w:cs="Calibri"/>
          <w:bCs/>
          <w:sz w:val="20"/>
          <w:szCs w:val="20"/>
        </w:rPr>
        <w:t xml:space="preserve"> ich praktyczne zastosowanie. Ca</w:t>
      </w:r>
      <w:r w:rsidRPr="004816C6">
        <w:rPr>
          <w:rFonts w:ascii="Diagramm" w:hAnsi="Diagramm" w:cs="Diagramm"/>
          <w:bCs/>
          <w:sz w:val="20"/>
          <w:szCs w:val="20"/>
        </w:rPr>
        <w:t>ł</w:t>
      </w:r>
      <w:r w:rsidRPr="004816C6">
        <w:rPr>
          <w:rFonts w:ascii="Diagramm" w:hAnsi="Diagramm" w:cs="Calibri"/>
          <w:bCs/>
          <w:sz w:val="20"/>
          <w:szCs w:val="20"/>
        </w:rPr>
        <w:t>o</w:t>
      </w:r>
      <w:r w:rsidRPr="004816C6">
        <w:rPr>
          <w:rFonts w:ascii="Calibri" w:hAnsi="Calibri" w:cs="Calibri"/>
          <w:bCs/>
          <w:sz w:val="20"/>
          <w:szCs w:val="20"/>
        </w:rPr>
        <w:t>ść</w:t>
      </w:r>
      <w:r w:rsidRPr="004816C6">
        <w:rPr>
          <w:rFonts w:ascii="Diagramm" w:hAnsi="Diagramm" w:cs="Calibri"/>
          <w:bCs/>
          <w:sz w:val="20"/>
          <w:szCs w:val="20"/>
        </w:rPr>
        <w:t xml:space="preserve"> sprzyja</w:t>
      </w:r>
      <w:r w:rsidRPr="004816C6">
        <w:rPr>
          <w:rFonts w:ascii="Diagramm" w:hAnsi="Diagramm" w:cs="Diagramm"/>
          <w:bCs/>
          <w:sz w:val="20"/>
          <w:szCs w:val="20"/>
        </w:rPr>
        <w:t>ł</w:t>
      </w:r>
      <w:r w:rsidRPr="004816C6">
        <w:rPr>
          <w:rFonts w:ascii="Diagramm" w:hAnsi="Diagramm" w:cs="Calibri"/>
          <w:bCs/>
          <w:sz w:val="20"/>
          <w:szCs w:val="20"/>
        </w:rPr>
        <w:t>a inspiruj</w:t>
      </w:r>
      <w:r w:rsidRPr="004816C6">
        <w:rPr>
          <w:rFonts w:ascii="Calibri" w:hAnsi="Calibri" w:cs="Calibri"/>
          <w:bCs/>
          <w:sz w:val="20"/>
          <w:szCs w:val="20"/>
        </w:rPr>
        <w:t>ą</w:t>
      </w:r>
      <w:r w:rsidRPr="004816C6">
        <w:rPr>
          <w:rFonts w:ascii="Diagramm" w:hAnsi="Diagramm" w:cs="Calibri"/>
          <w:bCs/>
          <w:sz w:val="20"/>
          <w:szCs w:val="20"/>
        </w:rPr>
        <w:t>cym rozmowom i wymianie do</w:t>
      </w:r>
      <w:r w:rsidRPr="004816C6">
        <w:rPr>
          <w:rFonts w:ascii="Calibri" w:hAnsi="Calibri" w:cs="Calibri"/>
          <w:bCs/>
          <w:sz w:val="20"/>
          <w:szCs w:val="20"/>
        </w:rPr>
        <w:t>ś</w:t>
      </w:r>
      <w:r w:rsidRPr="004816C6">
        <w:rPr>
          <w:rFonts w:ascii="Diagramm" w:hAnsi="Diagramm" w:cs="Calibri"/>
          <w:bCs/>
          <w:sz w:val="20"/>
          <w:szCs w:val="20"/>
        </w:rPr>
        <w:t>wiadcze</w:t>
      </w:r>
      <w:r w:rsidRPr="004816C6">
        <w:rPr>
          <w:rFonts w:ascii="Calibri" w:hAnsi="Calibri" w:cs="Calibri"/>
          <w:bCs/>
          <w:sz w:val="20"/>
          <w:szCs w:val="20"/>
        </w:rPr>
        <w:t>ń</w:t>
      </w:r>
      <w:r w:rsidRPr="004816C6">
        <w:rPr>
          <w:rFonts w:ascii="Diagramm" w:hAnsi="Diagramm" w:cs="Calibri"/>
          <w:bCs/>
          <w:sz w:val="20"/>
          <w:szCs w:val="20"/>
        </w:rPr>
        <w:t xml:space="preserve"> w</w:t>
      </w:r>
      <w:r w:rsidRPr="004816C6">
        <w:rPr>
          <w:rFonts w:ascii="Calibri" w:hAnsi="Calibri" w:cs="Calibri"/>
          <w:bCs/>
          <w:sz w:val="20"/>
          <w:szCs w:val="20"/>
        </w:rPr>
        <w:t>ś</w:t>
      </w:r>
      <w:r w:rsidRPr="004816C6">
        <w:rPr>
          <w:rFonts w:ascii="Diagramm" w:hAnsi="Diagramm" w:cs="Calibri"/>
          <w:bCs/>
          <w:sz w:val="20"/>
          <w:szCs w:val="20"/>
        </w:rPr>
        <w:t>r</w:t>
      </w:r>
      <w:r w:rsidRPr="004816C6">
        <w:rPr>
          <w:rFonts w:ascii="Diagramm" w:hAnsi="Diagramm" w:cs="Diagramm"/>
          <w:bCs/>
          <w:sz w:val="20"/>
          <w:szCs w:val="20"/>
        </w:rPr>
        <w:t>ó</w:t>
      </w:r>
      <w:r w:rsidRPr="004816C6">
        <w:rPr>
          <w:rFonts w:ascii="Diagramm" w:hAnsi="Diagramm" w:cs="Calibri"/>
          <w:bCs/>
          <w:sz w:val="20"/>
          <w:szCs w:val="20"/>
        </w:rPr>
        <w:t>d architekt</w:t>
      </w:r>
      <w:r w:rsidRPr="004816C6">
        <w:rPr>
          <w:rFonts w:ascii="Diagramm" w:hAnsi="Diagramm" w:cs="Diagramm"/>
          <w:bCs/>
          <w:sz w:val="20"/>
          <w:szCs w:val="20"/>
        </w:rPr>
        <w:t>ó</w:t>
      </w:r>
      <w:r w:rsidRPr="004816C6">
        <w:rPr>
          <w:rFonts w:ascii="Diagramm" w:hAnsi="Diagramm" w:cs="Calibri"/>
          <w:bCs/>
          <w:sz w:val="20"/>
          <w:szCs w:val="20"/>
        </w:rPr>
        <w:t>w.</w:t>
      </w:r>
    </w:p>
    <w:p w14:paraId="349AE857" w14:textId="77777777" w:rsidR="00E86F64" w:rsidRPr="004816C6" w:rsidRDefault="00E86F64" w:rsidP="00A5054B">
      <w:pPr>
        <w:ind w:right="567"/>
        <w:rPr>
          <w:rFonts w:ascii="Diagramm" w:hAnsi="Diagramm" w:cs="Calibri"/>
          <w:b/>
          <w:sz w:val="22"/>
          <w:szCs w:val="22"/>
        </w:rPr>
      </w:pPr>
    </w:p>
    <w:p w14:paraId="35D01245" w14:textId="77777777" w:rsidR="00E86F64" w:rsidRPr="004816C6" w:rsidRDefault="00E86F64" w:rsidP="00E86F64">
      <w:pPr>
        <w:ind w:left="709" w:right="567"/>
        <w:jc w:val="center"/>
        <w:rPr>
          <w:rFonts w:ascii="Diagramm" w:hAnsi="Diagramm" w:cs="Calibri"/>
          <w:b/>
          <w:sz w:val="22"/>
          <w:szCs w:val="22"/>
        </w:rPr>
      </w:pPr>
    </w:p>
    <w:p w14:paraId="0A59B18B" w14:textId="77777777" w:rsidR="00E86F64" w:rsidRPr="004816C6" w:rsidRDefault="00A5054B" w:rsidP="00A5054B">
      <w:pPr>
        <w:pStyle w:val="xxxmsonormal"/>
        <w:shd w:val="clear" w:color="auto" w:fill="FFFFFF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b/>
          <w:sz w:val="18"/>
          <w:szCs w:val="18"/>
          <w:lang w:val="pl-PL"/>
        </w:rPr>
      </w:pPr>
      <w:r w:rsidRPr="004816C6">
        <w:rPr>
          <w:rFonts w:ascii="Diagramm" w:hAnsi="Diagramm" w:cs="Calibri"/>
          <w:b/>
          <w:sz w:val="18"/>
          <w:szCs w:val="18"/>
          <w:lang w:val="pl-PL"/>
        </w:rPr>
        <w:t xml:space="preserve">O </w:t>
      </w:r>
      <w:proofErr w:type="spellStart"/>
      <w:r w:rsidR="00E86F64" w:rsidRPr="004816C6">
        <w:rPr>
          <w:rFonts w:ascii="Diagramm" w:hAnsi="Diagramm" w:cs="Calibri"/>
          <w:b/>
          <w:sz w:val="18"/>
          <w:szCs w:val="18"/>
          <w:lang w:val="pl-PL"/>
        </w:rPr>
        <w:t>Cosentino</w:t>
      </w:r>
      <w:proofErr w:type="spellEnd"/>
      <w:r w:rsidR="00E86F64" w:rsidRPr="004816C6">
        <w:rPr>
          <w:rFonts w:ascii="Diagramm" w:hAnsi="Diagramm" w:cs="Calibri"/>
          <w:b/>
          <w:sz w:val="18"/>
          <w:szCs w:val="18"/>
          <w:lang w:val="pl-PL"/>
        </w:rPr>
        <w:t xml:space="preserve"> </w:t>
      </w:r>
    </w:p>
    <w:p w14:paraId="2DFCD81F" w14:textId="77777777" w:rsidR="00A5054B" w:rsidRPr="004816C6" w:rsidRDefault="00A5054B" w:rsidP="00A5054B">
      <w:pPr>
        <w:pStyle w:val="xxxmsonormal"/>
        <w:shd w:val="clear" w:color="auto" w:fill="FFFFFF"/>
        <w:spacing w:after="0" w:afterAutospacing="0"/>
        <w:ind w:left="709"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proofErr w:type="spellStart"/>
      <w:r w:rsidRPr="004816C6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Pr="004816C6">
        <w:rPr>
          <w:rFonts w:ascii="Diagramm" w:hAnsi="Diagramm" w:cs="Calibri"/>
          <w:sz w:val="18"/>
          <w:szCs w:val="18"/>
          <w:lang w:val="pl-PL"/>
        </w:rPr>
        <w:t xml:space="preserve"> to hiszpańska firma rodzinna o globalnym zasięgu produkująca i dystrybuująca zaawansowane technologicznie powierzchnie dla architektury i wzornictwa. Posiada trzy grupy produktów: powierzchnię mineralną </w:t>
      </w:r>
      <w:proofErr w:type="spellStart"/>
      <w:r w:rsidRPr="004816C6">
        <w:rPr>
          <w:rFonts w:ascii="Diagramm" w:hAnsi="Diagramm" w:cs="Calibri"/>
          <w:sz w:val="18"/>
          <w:szCs w:val="18"/>
          <w:lang w:val="pl-PL"/>
        </w:rPr>
        <w:t>Silestone</w:t>
      </w:r>
      <w:proofErr w:type="spellEnd"/>
      <w:r w:rsidRPr="004816C6">
        <w:rPr>
          <w:rFonts w:ascii="Diagramm" w:hAnsi="Diagramm" w:cs="Calibri"/>
          <w:sz w:val="18"/>
          <w:szCs w:val="18"/>
          <w:lang w:val="pl-PL"/>
        </w:rPr>
        <w:t xml:space="preserve">®, </w:t>
      </w:r>
      <w:proofErr w:type="spellStart"/>
      <w:r w:rsidRPr="004816C6">
        <w:rPr>
          <w:rFonts w:ascii="Diagramm" w:hAnsi="Diagramm" w:cs="Calibri"/>
          <w:sz w:val="18"/>
          <w:szCs w:val="18"/>
          <w:lang w:val="pl-PL"/>
        </w:rPr>
        <w:t>ultrakompaktowy</w:t>
      </w:r>
      <w:proofErr w:type="spellEnd"/>
      <w:r w:rsidRPr="004816C6">
        <w:rPr>
          <w:rFonts w:ascii="Diagramm" w:hAnsi="Diagramm" w:cs="Calibri"/>
          <w:sz w:val="18"/>
          <w:szCs w:val="18"/>
          <w:lang w:val="pl-PL"/>
        </w:rPr>
        <w:t xml:space="preserve"> kamień </w:t>
      </w:r>
      <w:proofErr w:type="spellStart"/>
      <w:r w:rsidRPr="004816C6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Pr="004816C6">
        <w:rPr>
          <w:rFonts w:ascii="Diagramm" w:hAnsi="Diagramm" w:cs="Calibri"/>
          <w:sz w:val="18"/>
          <w:szCs w:val="18"/>
          <w:lang w:val="pl-PL"/>
        </w:rPr>
        <w:t xml:space="preserve">® oraz kamień naturalny </w:t>
      </w:r>
      <w:proofErr w:type="spellStart"/>
      <w:r w:rsidRPr="004816C6">
        <w:rPr>
          <w:rFonts w:ascii="Diagramm" w:hAnsi="Diagramm" w:cs="Calibri"/>
          <w:sz w:val="18"/>
          <w:szCs w:val="18"/>
          <w:lang w:val="pl-PL"/>
        </w:rPr>
        <w:t>Sensa</w:t>
      </w:r>
      <w:proofErr w:type="spellEnd"/>
      <w:r w:rsidRPr="004816C6">
        <w:rPr>
          <w:rFonts w:ascii="Diagramm" w:hAnsi="Diagramm" w:cs="Calibri"/>
          <w:sz w:val="18"/>
          <w:szCs w:val="18"/>
          <w:lang w:val="pl-PL"/>
        </w:rPr>
        <w:t xml:space="preserve"> by </w:t>
      </w:r>
      <w:proofErr w:type="spellStart"/>
      <w:r w:rsidRPr="004816C6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Pr="004816C6">
        <w:rPr>
          <w:rFonts w:ascii="Diagramm" w:hAnsi="Diagramm" w:cs="Calibri"/>
          <w:sz w:val="18"/>
          <w:szCs w:val="18"/>
          <w:lang w:val="pl-PL"/>
        </w:rPr>
        <w:t xml:space="preserve">®. </w:t>
      </w:r>
    </w:p>
    <w:p w14:paraId="57FBE0B2" w14:textId="77777777" w:rsidR="00B27BEE" w:rsidRPr="004816C6" w:rsidRDefault="00A5054B" w:rsidP="00B27BEE">
      <w:pPr>
        <w:pStyle w:val="xxxmsonormal"/>
        <w:shd w:val="clear" w:color="auto" w:fill="FFFFFF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r w:rsidRPr="004816C6">
        <w:rPr>
          <w:rFonts w:ascii="Diagramm" w:hAnsi="Diagramm" w:cs="Calibri"/>
          <w:sz w:val="18"/>
          <w:szCs w:val="18"/>
          <w:lang w:val="pl-PL"/>
        </w:rPr>
        <w:t xml:space="preserve">W całym łańcuchu produkcyjnym </w:t>
      </w:r>
      <w:proofErr w:type="spellStart"/>
      <w:r w:rsidRPr="004816C6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Pr="004816C6">
        <w:rPr>
          <w:rFonts w:ascii="Diagramm" w:hAnsi="Diagramm" w:cs="Calibri"/>
          <w:sz w:val="18"/>
          <w:szCs w:val="18"/>
          <w:lang w:val="pl-PL"/>
        </w:rPr>
        <w:t xml:space="preserve"> dba o wdrażanie procesów zmniejszających ślad węglowy, zużycie wody oraz wykorzystanie w produkcji materiałów z recyclingu. Firma została doceniona za swoją strategię </w:t>
      </w:r>
      <w:r w:rsidR="00B27BEE" w:rsidRPr="004816C6">
        <w:rPr>
          <w:rFonts w:ascii="Diagramm" w:hAnsi="Diagramm" w:cs="Calibri"/>
          <w:sz w:val="18"/>
          <w:szCs w:val="18"/>
          <w:lang w:val="pl-PL"/>
        </w:rPr>
        <w:t xml:space="preserve">przeciwdziałania zmianom klimatycznym i dekarbonizacji poprzez wpisanie na listę Carbon </w:t>
      </w:r>
      <w:proofErr w:type="spellStart"/>
      <w:r w:rsidR="00B27BEE" w:rsidRPr="004816C6">
        <w:rPr>
          <w:rFonts w:ascii="Diagramm" w:hAnsi="Diagramm" w:cs="Calibri"/>
          <w:sz w:val="18"/>
          <w:szCs w:val="18"/>
          <w:lang w:val="pl-PL"/>
        </w:rPr>
        <w:t>Disclosure</w:t>
      </w:r>
      <w:proofErr w:type="spellEnd"/>
      <w:r w:rsidR="00B27BEE" w:rsidRPr="004816C6">
        <w:rPr>
          <w:rFonts w:ascii="Diagramm" w:hAnsi="Diagramm" w:cs="Calibri"/>
          <w:sz w:val="18"/>
          <w:szCs w:val="18"/>
          <w:lang w:val="pl-PL"/>
        </w:rPr>
        <w:t xml:space="preserve"> Project (CDP). </w:t>
      </w:r>
      <w:proofErr w:type="spellStart"/>
      <w:r w:rsidR="00B27BEE" w:rsidRPr="004816C6">
        <w:rPr>
          <w:rFonts w:ascii="Diagramm" w:hAnsi="Diagramm" w:cs="Calibri"/>
          <w:sz w:val="18"/>
          <w:szCs w:val="18"/>
          <w:lang w:val="pl-PL"/>
        </w:rPr>
        <w:t>Ultrakompaktowa</w:t>
      </w:r>
      <w:proofErr w:type="spellEnd"/>
      <w:r w:rsidR="00B27BEE" w:rsidRPr="004816C6">
        <w:rPr>
          <w:rFonts w:ascii="Diagramm" w:hAnsi="Diagramm" w:cs="Calibri"/>
          <w:sz w:val="18"/>
          <w:szCs w:val="18"/>
          <w:lang w:val="pl-PL"/>
        </w:rPr>
        <w:t xml:space="preserve"> powierzchnia </w:t>
      </w:r>
      <w:proofErr w:type="spellStart"/>
      <w:r w:rsidR="00B27BEE" w:rsidRPr="004816C6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="00B27BEE" w:rsidRPr="004816C6">
        <w:rPr>
          <w:rFonts w:ascii="Diagramm" w:hAnsi="Diagramm" w:cs="Calibri"/>
          <w:sz w:val="18"/>
          <w:szCs w:val="18"/>
          <w:lang w:val="pl-PL"/>
        </w:rPr>
        <w:t xml:space="preserve"> jest produktem posiadającym certyfikat Carbon </w:t>
      </w:r>
      <w:proofErr w:type="spellStart"/>
      <w:r w:rsidR="00B27BEE" w:rsidRPr="004816C6">
        <w:rPr>
          <w:rFonts w:ascii="Diagramm" w:hAnsi="Diagramm" w:cs="Calibri"/>
          <w:sz w:val="18"/>
          <w:szCs w:val="18"/>
          <w:lang w:val="pl-PL"/>
        </w:rPr>
        <w:t>Neutral</w:t>
      </w:r>
      <w:proofErr w:type="spellEnd"/>
      <w:r w:rsidR="00B27BEE" w:rsidRPr="004816C6">
        <w:rPr>
          <w:rFonts w:ascii="Diagramm" w:hAnsi="Diagramm" w:cs="Calibri"/>
          <w:sz w:val="18"/>
          <w:szCs w:val="18"/>
          <w:lang w:val="pl-PL"/>
        </w:rPr>
        <w:t xml:space="preserve">. W Polsce Centra </w:t>
      </w:r>
      <w:proofErr w:type="spellStart"/>
      <w:r w:rsidR="00B27BEE" w:rsidRPr="004816C6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="00B27BEE" w:rsidRPr="004816C6">
        <w:rPr>
          <w:rFonts w:ascii="Diagramm" w:hAnsi="Diagramm" w:cs="Calibri"/>
          <w:sz w:val="18"/>
          <w:szCs w:val="18"/>
          <w:lang w:val="pl-PL"/>
        </w:rPr>
        <w:t xml:space="preserve"> znajdują się w trzech lokalizacjach: Warszawa (Parzniew), Poznań (Dąbrówka), Katowice (Mysłowice)</w:t>
      </w:r>
      <w:r w:rsidR="00131213" w:rsidRPr="004816C6">
        <w:rPr>
          <w:rFonts w:ascii="Diagramm" w:hAnsi="Diagramm" w:cs="Calibri"/>
          <w:sz w:val="18"/>
          <w:szCs w:val="18"/>
          <w:lang w:val="pl-PL"/>
        </w:rPr>
        <w:t>.</w:t>
      </w:r>
    </w:p>
    <w:p w14:paraId="74E7F8C8" w14:textId="77777777" w:rsidR="00E86F64" w:rsidRPr="00B27BEE" w:rsidRDefault="00B27BEE" w:rsidP="00B27BEE">
      <w:pPr>
        <w:pStyle w:val="xxxmsonormal"/>
        <w:shd w:val="clear" w:color="auto" w:fill="FFFFFF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sz w:val="18"/>
          <w:szCs w:val="18"/>
        </w:rPr>
      </w:pPr>
      <w:hyperlink r:id="rId11" w:history="1">
        <w:r w:rsidRPr="004816C6">
          <w:rPr>
            <w:rStyle w:val="Hipercze"/>
            <w:rFonts w:ascii="Diagramm" w:hAnsi="Diagramm" w:cs="Calibri"/>
            <w:sz w:val="18"/>
            <w:szCs w:val="18"/>
            <w:lang w:val="pl-PL"/>
          </w:rPr>
          <w:t>www.cosentino.com</w:t>
        </w:r>
      </w:hyperlink>
    </w:p>
    <w:sectPr w:rsidR="00E86F64" w:rsidRPr="00B27BEE" w:rsidSect="00D120F1">
      <w:headerReference w:type="default" r:id="rId12"/>
      <w:footerReference w:type="default" r:id="rId13"/>
      <w:pgSz w:w="11906" w:h="16820"/>
      <w:pgMar w:top="941" w:right="701" w:bottom="567" w:left="567" w:header="284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96245" w14:textId="77777777" w:rsidR="003635DD" w:rsidRPr="004816C6" w:rsidRDefault="003635DD">
      <w:r w:rsidRPr="004816C6">
        <w:separator/>
      </w:r>
    </w:p>
  </w:endnote>
  <w:endnote w:type="continuationSeparator" w:id="0">
    <w:p w14:paraId="4A0FB7C0" w14:textId="77777777" w:rsidR="003635DD" w:rsidRPr="004816C6" w:rsidRDefault="003635DD">
      <w:r w:rsidRPr="004816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ras Bk BT">
    <w:altName w:val="Calibri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Md BT">
    <w:charset w:val="00"/>
    <w:family w:val="swiss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gramm">
    <w:altName w:val="Calibri"/>
    <w:charset w:val="EE"/>
    <w:family w:val="swiss"/>
    <w:pitch w:val="variable"/>
    <w:sig w:usb0="80000047" w:usb1="0000207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588BE" w14:textId="77777777" w:rsidR="002E7C86" w:rsidRPr="004816C6" w:rsidRDefault="002E7C86">
    <w:pPr>
      <w:tabs>
        <w:tab w:val="left" w:pos="8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BC0C5" w14:textId="77777777" w:rsidR="003635DD" w:rsidRPr="004816C6" w:rsidRDefault="003635DD">
      <w:r w:rsidRPr="004816C6">
        <w:separator/>
      </w:r>
    </w:p>
  </w:footnote>
  <w:footnote w:type="continuationSeparator" w:id="0">
    <w:p w14:paraId="1BDF3755" w14:textId="77777777" w:rsidR="003635DD" w:rsidRPr="004816C6" w:rsidRDefault="003635DD">
      <w:r w:rsidRPr="004816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31C0F" w14:textId="77777777" w:rsidR="002E7C86" w:rsidRPr="004816C6" w:rsidRDefault="004816C6">
    <w:pPr>
      <w:pStyle w:val="Nagwek"/>
    </w:pPr>
    <w:bookmarkStart w:id="2" w:name="_Hlk167709772"/>
    <w:r w:rsidRPr="004816C6">
      <w:pict w14:anchorId="6BBFF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1pt;height:25.2pt">
          <v:imagedata r:id="rId1" o:title="Encabezados Cosentino 2018-05"/>
        </v:shape>
      </w:pic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3"/>
        <w:szCs w:val="23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34C15"/>
    <w:multiLevelType w:val="hybridMultilevel"/>
    <w:tmpl w:val="1124FC9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44C11EF"/>
    <w:multiLevelType w:val="hybridMultilevel"/>
    <w:tmpl w:val="558C4AA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B5DE3"/>
    <w:multiLevelType w:val="hybridMultilevel"/>
    <w:tmpl w:val="157441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7C26"/>
    <w:multiLevelType w:val="hybridMultilevel"/>
    <w:tmpl w:val="C78845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E65D7"/>
    <w:multiLevelType w:val="hybridMultilevel"/>
    <w:tmpl w:val="76FC3EE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A07C4F"/>
    <w:multiLevelType w:val="hybridMultilevel"/>
    <w:tmpl w:val="5E78B8C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A75BAD"/>
    <w:multiLevelType w:val="hybridMultilevel"/>
    <w:tmpl w:val="6A36F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47007">
    <w:abstractNumId w:val="0"/>
  </w:num>
  <w:num w:numId="2" w16cid:durableId="1630015512">
    <w:abstractNumId w:val="1"/>
  </w:num>
  <w:num w:numId="3" w16cid:durableId="627518516">
    <w:abstractNumId w:val="4"/>
  </w:num>
  <w:num w:numId="4" w16cid:durableId="284389719">
    <w:abstractNumId w:val="7"/>
  </w:num>
  <w:num w:numId="5" w16cid:durableId="1540895437">
    <w:abstractNumId w:val="8"/>
  </w:num>
  <w:num w:numId="6" w16cid:durableId="657804529">
    <w:abstractNumId w:val="2"/>
  </w:num>
  <w:num w:numId="7" w16cid:durableId="23790378">
    <w:abstractNumId w:val="6"/>
  </w:num>
  <w:num w:numId="8" w16cid:durableId="304087585">
    <w:abstractNumId w:val="3"/>
  </w:num>
  <w:num w:numId="9" w16cid:durableId="130026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B0C"/>
    <w:rsid w:val="00002330"/>
    <w:rsid w:val="000129C8"/>
    <w:rsid w:val="00021F58"/>
    <w:rsid w:val="00027562"/>
    <w:rsid w:val="0002770D"/>
    <w:rsid w:val="00036B0C"/>
    <w:rsid w:val="000453B2"/>
    <w:rsid w:val="000502CF"/>
    <w:rsid w:val="0006467C"/>
    <w:rsid w:val="000655B1"/>
    <w:rsid w:val="00086CAD"/>
    <w:rsid w:val="0009232B"/>
    <w:rsid w:val="00094570"/>
    <w:rsid w:val="000B7A28"/>
    <w:rsid w:val="000C5825"/>
    <w:rsid w:val="000C7671"/>
    <w:rsid w:val="000C7BE7"/>
    <w:rsid w:val="000D42ED"/>
    <w:rsid w:val="000D6FE0"/>
    <w:rsid w:val="000E69B1"/>
    <w:rsid w:val="000F125F"/>
    <w:rsid w:val="000F31A3"/>
    <w:rsid w:val="00114EC5"/>
    <w:rsid w:val="001172C3"/>
    <w:rsid w:val="00131213"/>
    <w:rsid w:val="001341F3"/>
    <w:rsid w:val="001406D3"/>
    <w:rsid w:val="00155933"/>
    <w:rsid w:val="00155DFC"/>
    <w:rsid w:val="00167CC8"/>
    <w:rsid w:val="00173EEA"/>
    <w:rsid w:val="00186C08"/>
    <w:rsid w:val="001A0D99"/>
    <w:rsid w:val="001C4630"/>
    <w:rsid w:val="001E12F9"/>
    <w:rsid w:val="001E5160"/>
    <w:rsid w:val="001F4743"/>
    <w:rsid w:val="00203A7E"/>
    <w:rsid w:val="0020568C"/>
    <w:rsid w:val="00224AEE"/>
    <w:rsid w:val="00227893"/>
    <w:rsid w:val="0024151A"/>
    <w:rsid w:val="002417B1"/>
    <w:rsid w:val="00242309"/>
    <w:rsid w:val="0024394E"/>
    <w:rsid w:val="002464B1"/>
    <w:rsid w:val="002535E6"/>
    <w:rsid w:val="0028095D"/>
    <w:rsid w:val="00295085"/>
    <w:rsid w:val="002B007C"/>
    <w:rsid w:val="002C321A"/>
    <w:rsid w:val="002C3DA3"/>
    <w:rsid w:val="002C421F"/>
    <w:rsid w:val="002D15D1"/>
    <w:rsid w:val="002D2DD4"/>
    <w:rsid w:val="002D50B2"/>
    <w:rsid w:val="002D550F"/>
    <w:rsid w:val="002E7C86"/>
    <w:rsid w:val="0031013D"/>
    <w:rsid w:val="00330355"/>
    <w:rsid w:val="0033115C"/>
    <w:rsid w:val="00331C0A"/>
    <w:rsid w:val="00353514"/>
    <w:rsid w:val="003635DD"/>
    <w:rsid w:val="00372E3D"/>
    <w:rsid w:val="00375138"/>
    <w:rsid w:val="00386C57"/>
    <w:rsid w:val="00391FCC"/>
    <w:rsid w:val="003B4C06"/>
    <w:rsid w:val="003C5336"/>
    <w:rsid w:val="003C777B"/>
    <w:rsid w:val="003D7ECD"/>
    <w:rsid w:val="003F3C5D"/>
    <w:rsid w:val="00402202"/>
    <w:rsid w:val="004050FB"/>
    <w:rsid w:val="0041750D"/>
    <w:rsid w:val="00426D90"/>
    <w:rsid w:val="00427984"/>
    <w:rsid w:val="00427E5F"/>
    <w:rsid w:val="004343C4"/>
    <w:rsid w:val="00435162"/>
    <w:rsid w:val="0044016F"/>
    <w:rsid w:val="00440EC4"/>
    <w:rsid w:val="0044701A"/>
    <w:rsid w:val="00450DD1"/>
    <w:rsid w:val="00451AA9"/>
    <w:rsid w:val="00452B99"/>
    <w:rsid w:val="00457192"/>
    <w:rsid w:val="00461FAD"/>
    <w:rsid w:val="00464EE7"/>
    <w:rsid w:val="004816C6"/>
    <w:rsid w:val="004836A7"/>
    <w:rsid w:val="0048375A"/>
    <w:rsid w:val="00483F14"/>
    <w:rsid w:val="00493296"/>
    <w:rsid w:val="004A070F"/>
    <w:rsid w:val="004B414C"/>
    <w:rsid w:val="004B4217"/>
    <w:rsid w:val="004B78A6"/>
    <w:rsid w:val="004D5C34"/>
    <w:rsid w:val="004D5F69"/>
    <w:rsid w:val="004E0584"/>
    <w:rsid w:val="00501048"/>
    <w:rsid w:val="005025C1"/>
    <w:rsid w:val="00516628"/>
    <w:rsid w:val="00533477"/>
    <w:rsid w:val="005354CE"/>
    <w:rsid w:val="005426BA"/>
    <w:rsid w:val="00546201"/>
    <w:rsid w:val="00547167"/>
    <w:rsid w:val="00557F07"/>
    <w:rsid w:val="00560BA2"/>
    <w:rsid w:val="00564A32"/>
    <w:rsid w:val="00572F0A"/>
    <w:rsid w:val="00574F68"/>
    <w:rsid w:val="00590F98"/>
    <w:rsid w:val="005930F3"/>
    <w:rsid w:val="005A4295"/>
    <w:rsid w:val="005B2B9D"/>
    <w:rsid w:val="005C0CA0"/>
    <w:rsid w:val="005D48B4"/>
    <w:rsid w:val="005E7338"/>
    <w:rsid w:val="0061323C"/>
    <w:rsid w:val="00613C74"/>
    <w:rsid w:val="00633404"/>
    <w:rsid w:val="0064046B"/>
    <w:rsid w:val="006472BD"/>
    <w:rsid w:val="00647E04"/>
    <w:rsid w:val="0065463F"/>
    <w:rsid w:val="00662640"/>
    <w:rsid w:val="00673B20"/>
    <w:rsid w:val="00686501"/>
    <w:rsid w:val="006945F3"/>
    <w:rsid w:val="0069680B"/>
    <w:rsid w:val="006A44A9"/>
    <w:rsid w:val="006A7BD8"/>
    <w:rsid w:val="006B5880"/>
    <w:rsid w:val="006E28AB"/>
    <w:rsid w:val="006E7C88"/>
    <w:rsid w:val="006F5501"/>
    <w:rsid w:val="00716F09"/>
    <w:rsid w:val="00722ED6"/>
    <w:rsid w:val="00734706"/>
    <w:rsid w:val="0073536C"/>
    <w:rsid w:val="007372F6"/>
    <w:rsid w:val="007377FC"/>
    <w:rsid w:val="00745B3D"/>
    <w:rsid w:val="007475B1"/>
    <w:rsid w:val="00750092"/>
    <w:rsid w:val="007821A9"/>
    <w:rsid w:val="007A0A5C"/>
    <w:rsid w:val="007B393B"/>
    <w:rsid w:val="007B4E7C"/>
    <w:rsid w:val="007B7A9A"/>
    <w:rsid w:val="007C0B71"/>
    <w:rsid w:val="007D0D28"/>
    <w:rsid w:val="007D1B7A"/>
    <w:rsid w:val="007E44F6"/>
    <w:rsid w:val="007E5F10"/>
    <w:rsid w:val="007F4119"/>
    <w:rsid w:val="007F7D65"/>
    <w:rsid w:val="0081214C"/>
    <w:rsid w:val="0082638D"/>
    <w:rsid w:val="00826C75"/>
    <w:rsid w:val="0084083E"/>
    <w:rsid w:val="008518D5"/>
    <w:rsid w:val="008609E9"/>
    <w:rsid w:val="00865460"/>
    <w:rsid w:val="00872E95"/>
    <w:rsid w:val="00873307"/>
    <w:rsid w:val="00874DAC"/>
    <w:rsid w:val="00875B98"/>
    <w:rsid w:val="00882C96"/>
    <w:rsid w:val="008848A7"/>
    <w:rsid w:val="008912B8"/>
    <w:rsid w:val="008A1A19"/>
    <w:rsid w:val="008B58E9"/>
    <w:rsid w:val="008C0192"/>
    <w:rsid w:val="008D2B63"/>
    <w:rsid w:val="008E2275"/>
    <w:rsid w:val="008E6074"/>
    <w:rsid w:val="008F6615"/>
    <w:rsid w:val="009446B8"/>
    <w:rsid w:val="009624F1"/>
    <w:rsid w:val="00972752"/>
    <w:rsid w:val="0098418E"/>
    <w:rsid w:val="009842BD"/>
    <w:rsid w:val="009879D9"/>
    <w:rsid w:val="00993D5F"/>
    <w:rsid w:val="00994A29"/>
    <w:rsid w:val="009A6235"/>
    <w:rsid w:val="009C2A14"/>
    <w:rsid w:val="009C4DC3"/>
    <w:rsid w:val="009F1EE3"/>
    <w:rsid w:val="009F633E"/>
    <w:rsid w:val="009F699E"/>
    <w:rsid w:val="00A02B0D"/>
    <w:rsid w:val="00A02B2D"/>
    <w:rsid w:val="00A1265C"/>
    <w:rsid w:val="00A15812"/>
    <w:rsid w:val="00A15C8C"/>
    <w:rsid w:val="00A24291"/>
    <w:rsid w:val="00A27B79"/>
    <w:rsid w:val="00A44681"/>
    <w:rsid w:val="00A5054B"/>
    <w:rsid w:val="00A920F3"/>
    <w:rsid w:val="00A922FC"/>
    <w:rsid w:val="00A9640F"/>
    <w:rsid w:val="00A96912"/>
    <w:rsid w:val="00AA1339"/>
    <w:rsid w:val="00AA1898"/>
    <w:rsid w:val="00AA3884"/>
    <w:rsid w:val="00AA7B63"/>
    <w:rsid w:val="00AB441D"/>
    <w:rsid w:val="00AB701C"/>
    <w:rsid w:val="00AD1495"/>
    <w:rsid w:val="00AF0C07"/>
    <w:rsid w:val="00AF21A6"/>
    <w:rsid w:val="00AF774A"/>
    <w:rsid w:val="00B0314B"/>
    <w:rsid w:val="00B231D2"/>
    <w:rsid w:val="00B27BEE"/>
    <w:rsid w:val="00B327AE"/>
    <w:rsid w:val="00B368A7"/>
    <w:rsid w:val="00B5691B"/>
    <w:rsid w:val="00B6697A"/>
    <w:rsid w:val="00B83889"/>
    <w:rsid w:val="00B84C3B"/>
    <w:rsid w:val="00BA1FFF"/>
    <w:rsid w:val="00BB7ADC"/>
    <w:rsid w:val="00BC04EF"/>
    <w:rsid w:val="00BD6F87"/>
    <w:rsid w:val="00BE3D95"/>
    <w:rsid w:val="00BE4969"/>
    <w:rsid w:val="00BE6B27"/>
    <w:rsid w:val="00BE6C1C"/>
    <w:rsid w:val="00C00A0D"/>
    <w:rsid w:val="00C1193D"/>
    <w:rsid w:val="00C12C20"/>
    <w:rsid w:val="00C157D4"/>
    <w:rsid w:val="00C15DBA"/>
    <w:rsid w:val="00C203E6"/>
    <w:rsid w:val="00C2215D"/>
    <w:rsid w:val="00C2508E"/>
    <w:rsid w:val="00C25BEB"/>
    <w:rsid w:val="00C46087"/>
    <w:rsid w:val="00C87C62"/>
    <w:rsid w:val="00C90F31"/>
    <w:rsid w:val="00C978DD"/>
    <w:rsid w:val="00CA412A"/>
    <w:rsid w:val="00CA5785"/>
    <w:rsid w:val="00CB3437"/>
    <w:rsid w:val="00CB47D8"/>
    <w:rsid w:val="00CC186C"/>
    <w:rsid w:val="00CD53DE"/>
    <w:rsid w:val="00CF728F"/>
    <w:rsid w:val="00D120F1"/>
    <w:rsid w:val="00D47FDC"/>
    <w:rsid w:val="00D504C3"/>
    <w:rsid w:val="00D60AB2"/>
    <w:rsid w:val="00D8056E"/>
    <w:rsid w:val="00D8501A"/>
    <w:rsid w:val="00D90FA2"/>
    <w:rsid w:val="00D96D18"/>
    <w:rsid w:val="00DA429F"/>
    <w:rsid w:val="00DB3E67"/>
    <w:rsid w:val="00DC36B1"/>
    <w:rsid w:val="00DC755F"/>
    <w:rsid w:val="00DC7787"/>
    <w:rsid w:val="00DE05D3"/>
    <w:rsid w:val="00DF532E"/>
    <w:rsid w:val="00E016C3"/>
    <w:rsid w:val="00E31F54"/>
    <w:rsid w:val="00E64299"/>
    <w:rsid w:val="00E726C3"/>
    <w:rsid w:val="00E86F64"/>
    <w:rsid w:val="00E9690D"/>
    <w:rsid w:val="00EA32C4"/>
    <w:rsid w:val="00EA37D9"/>
    <w:rsid w:val="00EB195A"/>
    <w:rsid w:val="00EB29DB"/>
    <w:rsid w:val="00EC562F"/>
    <w:rsid w:val="00EC5E20"/>
    <w:rsid w:val="00ED22F7"/>
    <w:rsid w:val="00ED6C4F"/>
    <w:rsid w:val="00EE3575"/>
    <w:rsid w:val="00EE63A2"/>
    <w:rsid w:val="00EE6BE4"/>
    <w:rsid w:val="00EF3B36"/>
    <w:rsid w:val="00EF510E"/>
    <w:rsid w:val="00EF7A31"/>
    <w:rsid w:val="00F02B64"/>
    <w:rsid w:val="00F03E35"/>
    <w:rsid w:val="00F1032D"/>
    <w:rsid w:val="00F52F66"/>
    <w:rsid w:val="00F53669"/>
    <w:rsid w:val="00F63F5E"/>
    <w:rsid w:val="00F65ED4"/>
    <w:rsid w:val="00FA0F97"/>
    <w:rsid w:val="00FB0131"/>
    <w:rsid w:val="00FB7308"/>
    <w:rsid w:val="00FC389A"/>
    <w:rsid w:val="00FC5110"/>
    <w:rsid w:val="00FF0AE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9E9D8"/>
  <w15:chartTrackingRefBased/>
  <w15:docId w15:val="{4E25997D-E5AB-46F6-845D-45CCCD4F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23"/>
      <w:szCs w:val="23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Lucida Grande" w:hAnsi="Lucida Grande" w:cs="Lucida Grande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TextosinformatoCar">
    <w:name w:val="Texto sin formato Car"/>
    <w:rPr>
      <w:rFonts w:ascii="Calibri" w:eastAsia="Times New Roman" w:hAnsi="Calibri" w:cs="Calibri"/>
      <w:color w:val="000000"/>
      <w:sz w:val="24"/>
      <w:szCs w:val="24"/>
      <w:lang w:val="es-ES"/>
    </w:rPr>
  </w:style>
  <w:style w:type="paragraph" w:customStyle="1" w:styleId="Encabezado1">
    <w:name w:val="Encabezado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ny"/>
    <w:pPr>
      <w:suppressLineNumbers/>
    </w:pPr>
    <w:rPr>
      <w:rFonts w:cs="Mangal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Lucida Grande" w:hAnsi="Lucida Grande" w:cs="Lucida Grande"/>
      <w:sz w:val="18"/>
      <w:szCs w:val="18"/>
    </w:rPr>
  </w:style>
  <w:style w:type="paragraph" w:customStyle="1" w:styleId="Textosinformato1">
    <w:name w:val="Texto sin formato1"/>
    <w:basedOn w:val="Normalny"/>
    <w:rPr>
      <w:rFonts w:ascii="Calibri" w:eastAsia="Times New Roman" w:hAnsi="Calibri" w:cs="Calibri"/>
      <w:color w:val="000000"/>
      <w:lang w:val="es-ES"/>
    </w:rPr>
  </w:style>
  <w:style w:type="paragraph" w:customStyle="1" w:styleId="titular">
    <w:name w:val="titular"/>
    <w:basedOn w:val="Normalny"/>
    <w:pPr>
      <w:widowControl w:val="0"/>
      <w:overflowPunct w:val="0"/>
      <w:autoSpaceDE w:val="0"/>
      <w:spacing w:line="264" w:lineRule="auto"/>
      <w:textAlignment w:val="baseline"/>
    </w:pPr>
    <w:rPr>
      <w:rFonts w:ascii="Eras Bk BT" w:eastAsia="Times New Roman" w:hAnsi="Eras Bk BT" w:cs="Eras Bk BT"/>
      <w:b/>
      <w:sz w:val="32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Arial Unicode MS" w:eastAsia="Arial Unicode MS" w:hAnsi="Arial Unicode MS" w:cs="Arial Unicode MS"/>
      <w:szCs w:val="20"/>
      <w:lang w:val="es-ES"/>
    </w:rPr>
  </w:style>
  <w:style w:type="paragraph" w:customStyle="1" w:styleId="Subtitulo">
    <w:name w:val="Subtitulo"/>
    <w:basedOn w:val="Normalny"/>
    <w:pPr>
      <w:spacing w:line="264" w:lineRule="auto"/>
      <w:jc w:val="both"/>
    </w:pPr>
    <w:rPr>
      <w:rFonts w:ascii="Eras Md BT" w:eastAsia="Times New Roman" w:hAnsi="Eras Md BT" w:cs="Eras Md BT"/>
      <w:sz w:val="28"/>
      <w:szCs w:val="20"/>
      <w:lang w:val="es-ES"/>
    </w:rPr>
  </w:style>
  <w:style w:type="paragraph" w:customStyle="1" w:styleId="Contenidodelmarco">
    <w:name w:val="Contenido del marco"/>
    <w:basedOn w:val="Normalny"/>
  </w:style>
  <w:style w:type="character" w:styleId="Pogrubienie">
    <w:name w:val="Strong"/>
    <w:uiPriority w:val="22"/>
    <w:qFormat/>
    <w:rsid w:val="00647E0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4B1"/>
    <w:rPr>
      <w:rFonts w:ascii="Courier" w:hAnsi="Courier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464B1"/>
    <w:rPr>
      <w:rFonts w:ascii="Courier" w:eastAsia="MS Mincho" w:hAnsi="Courier"/>
      <w:lang w:eastAsia="zh-CN"/>
    </w:rPr>
  </w:style>
  <w:style w:type="character" w:styleId="Odwoaniedokomentarza">
    <w:name w:val="annotation reference"/>
    <w:uiPriority w:val="99"/>
    <w:semiHidden/>
    <w:unhideWhenUsed/>
    <w:rsid w:val="00E6429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299"/>
  </w:style>
  <w:style w:type="character" w:customStyle="1" w:styleId="TekstkomentarzaZnak">
    <w:name w:val="Tekst komentarza Znak"/>
    <w:link w:val="Tekstkomentarza"/>
    <w:uiPriority w:val="99"/>
    <w:rsid w:val="00E64299"/>
    <w:rPr>
      <w:rFonts w:ascii="Cambria" w:eastAsia="MS Mincho" w:hAnsi="Cambria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29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E64299"/>
    <w:rPr>
      <w:rFonts w:ascii="Cambria" w:eastAsia="MS Mincho" w:hAnsi="Cambria"/>
      <w:b/>
      <w:bCs/>
      <w:sz w:val="24"/>
      <w:szCs w:val="24"/>
      <w:lang w:eastAsia="zh-CN"/>
    </w:rPr>
  </w:style>
  <w:style w:type="paragraph" w:customStyle="1" w:styleId="xxxmsonormal">
    <w:name w:val="x_x_x_msonormal"/>
    <w:basedOn w:val="Normalny"/>
    <w:rsid w:val="00E86F64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 w:eastAsia="es-ES"/>
    </w:rPr>
  </w:style>
  <w:style w:type="character" w:styleId="Nierozpoznanawzmianka">
    <w:name w:val="Unresolved Mention"/>
    <w:uiPriority w:val="99"/>
    <w:semiHidden/>
    <w:unhideWhenUsed/>
    <w:rsid w:val="00A5054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054B"/>
    <w:rPr>
      <w:color w:val="96607D"/>
      <w:u w:val="single"/>
    </w:rPr>
  </w:style>
  <w:style w:type="paragraph" w:styleId="Poprawka">
    <w:name w:val="Revision"/>
    <w:hidden/>
    <w:uiPriority w:val="71"/>
    <w:unhideWhenUsed/>
    <w:rsid w:val="00FF7C62"/>
    <w:rPr>
      <w:rFonts w:ascii="Cambria" w:eastAsia="MS Mincho" w:hAnsi="Cambri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entin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4" ma:contentTypeDescription="Utwórz nowy dokument." ma:contentTypeScope="" ma:versionID="093ce9f552a00af2ce4b3e57d349ff16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499fa4d6efb8f5c53a2bd04975839a95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628db-1437-4257-954a-2ec524245502"/>
    <lcf76f155ced4ddcb4097134ff3c332f xmlns="13a3afd7-ab91-4115-ad73-f58bc3726a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BCA815-83B9-4A12-97D2-D96129A3D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48F76-D4FD-4442-9214-49B7C8412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18F71-6F5C-4B8E-BB59-287799A4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EA053-F06F-4F05-BB53-6A1ED46F041D}">
  <ds:schemaRefs>
    <ds:schemaRef ds:uri="http://schemas.microsoft.com/office/2006/metadata/properties"/>
    <ds:schemaRef ds:uri="http://schemas.microsoft.com/office/infopath/2007/PartnerControls"/>
    <ds:schemaRef ds:uri="4de628db-1437-4257-954a-2ec524245502"/>
    <ds:schemaRef ds:uri="13a3afd7-ab91-4115-ad73-f58bc3726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Links>
    <vt:vector size="6" baseType="variant">
      <vt:variant>
        <vt:i4>6094849</vt:i4>
      </vt:variant>
      <vt:variant>
        <vt:i4>0</vt:i4>
      </vt:variant>
      <vt:variant>
        <vt:i4>0</vt:i4>
      </vt:variant>
      <vt:variant>
        <vt:i4>5</vt:i4>
      </vt:variant>
      <vt:variant>
        <vt:lpwstr>http://www.cosentino.com/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Dominika Durska</cp:lastModifiedBy>
  <cp:revision>3</cp:revision>
  <cp:lastPrinted>1899-12-31T23:00:00Z</cp:lastPrinted>
  <dcterms:created xsi:type="dcterms:W3CDTF">2024-10-10T11:02:00Z</dcterms:created>
  <dcterms:modified xsi:type="dcterms:W3CDTF">2024-10-11T08:52:00Z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