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E1AA" w14:textId="77777777" w:rsidR="007A1EC0" w:rsidRDefault="007A1EC0" w:rsidP="006E401F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scf_dummy"/>
      <w:bookmarkStart w:id="1" w:name="scf_vertrauen"/>
      <w:bookmarkStart w:id="2" w:name="_Hlk499553440"/>
      <w:bookmarkEnd w:id="0"/>
      <w:bookmarkEnd w:id="1"/>
    </w:p>
    <w:p w14:paraId="3A399D17" w14:textId="6771C2FA" w:rsidR="00791FC7" w:rsidRPr="00E51290" w:rsidRDefault="00791FC7" w:rsidP="006E401F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Zmiany w budownictwie komercyjnym mogą </w:t>
      </w:r>
      <w:r w:rsidR="00163465" w:rsidRPr="00E51290">
        <w:rPr>
          <w:rFonts w:asciiTheme="minorHAnsi" w:hAnsiTheme="minorHAnsi" w:cstheme="minorHAnsi"/>
          <w:b/>
          <w:bCs/>
          <w:sz w:val="28"/>
          <w:szCs w:val="28"/>
        </w:rPr>
        <w:t>pomóc zredukować</w:t>
      </w:r>
      <w:r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63465" w:rsidRPr="00E51290">
        <w:rPr>
          <w:rFonts w:asciiTheme="minorHAnsi" w:hAnsiTheme="minorHAnsi" w:cstheme="minorHAnsi"/>
          <w:b/>
          <w:bCs/>
          <w:sz w:val="28"/>
          <w:szCs w:val="28"/>
        </w:rPr>
        <w:t>emisję</w:t>
      </w:r>
      <w:r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 gazów cieplarnianych</w:t>
      </w:r>
      <w:r w:rsidR="00E32CAA"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63465" w:rsidRPr="00E51290">
        <w:rPr>
          <w:rFonts w:asciiTheme="minorHAnsi" w:hAnsiTheme="minorHAnsi" w:cstheme="minorHAnsi"/>
          <w:b/>
          <w:bCs/>
          <w:sz w:val="28"/>
          <w:szCs w:val="28"/>
        </w:rPr>
        <w:t>nawet</w:t>
      </w:r>
      <w:r w:rsidR="00E32CAA"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 o 210</w:t>
      </w:r>
      <w:r w:rsidR="00163465" w:rsidRPr="00E51290">
        <w:rPr>
          <w:rFonts w:asciiTheme="minorHAnsi" w:hAnsiTheme="minorHAnsi" w:cstheme="minorHAnsi"/>
          <w:b/>
          <w:bCs/>
          <w:sz w:val="28"/>
          <w:szCs w:val="28"/>
        </w:rPr>
        <w:t xml:space="preserve"> mln ton rocznie</w:t>
      </w:r>
    </w:p>
    <w:p w14:paraId="5DEEC401" w14:textId="77777777" w:rsidR="00E51290" w:rsidRPr="00E51290" w:rsidRDefault="00E51290" w:rsidP="006E401F">
      <w:pPr>
        <w:pStyle w:val="Bodytex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F4C4289" w14:textId="7D61A24E" w:rsidR="00791FC7" w:rsidRPr="00AB70B0" w:rsidRDefault="00791FC7" w:rsidP="006E401F">
      <w:pPr>
        <w:pStyle w:val="BulletsListing"/>
        <w:spacing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t xml:space="preserve">Aż 40 proc. emisji gazów cieplarnianych </w:t>
      </w:r>
      <w:r w:rsidR="00F57FED">
        <w:rPr>
          <w:rFonts w:asciiTheme="minorHAnsi" w:hAnsiTheme="minorHAnsi" w:cstheme="minorHAnsi"/>
        </w:rPr>
        <w:t xml:space="preserve">generowanej w wyniku działalności ludzi, </w:t>
      </w:r>
      <w:r w:rsidRPr="00AB70B0">
        <w:rPr>
          <w:rFonts w:asciiTheme="minorHAnsi" w:hAnsiTheme="minorHAnsi" w:cstheme="minorHAnsi"/>
        </w:rPr>
        <w:t>pochodzi z budynków i jeśli nie zostaną podjęte żadne działania - ta wartość podwoi się do 2050 roku.</w:t>
      </w:r>
    </w:p>
    <w:p w14:paraId="3BA1710A" w14:textId="259C7A95" w:rsidR="00791FC7" w:rsidRPr="00AB70B0" w:rsidRDefault="00791FC7" w:rsidP="006E401F">
      <w:pPr>
        <w:pStyle w:val="BulletsListing"/>
        <w:spacing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t xml:space="preserve">Budynki komercyjne i użyteczności publicznej są bardziej energochłonne w przeliczeniu na m2 niż nieruchomości mieszkalne, </w:t>
      </w:r>
      <w:r w:rsidRPr="00AB70B0">
        <w:rPr>
          <w:rFonts w:asciiTheme="minorHAnsi" w:hAnsiTheme="minorHAnsi" w:cstheme="minorHAnsi"/>
          <w:bCs/>
        </w:rPr>
        <w:t xml:space="preserve">a ponadto aż 30 proc. energii pobieranej przez nieruchomości komercyjne jest </w:t>
      </w:r>
      <w:r w:rsidR="00F57FED">
        <w:rPr>
          <w:rFonts w:asciiTheme="minorHAnsi" w:hAnsiTheme="minorHAnsi" w:cstheme="minorHAnsi"/>
          <w:bCs/>
        </w:rPr>
        <w:t>tracone</w:t>
      </w:r>
      <w:r w:rsidRPr="00AB70B0">
        <w:rPr>
          <w:rFonts w:asciiTheme="minorHAnsi" w:hAnsiTheme="minorHAnsi" w:cstheme="minorHAnsi"/>
          <w:bCs/>
        </w:rPr>
        <w:t>.</w:t>
      </w:r>
    </w:p>
    <w:p w14:paraId="3B7A5C5B" w14:textId="308EAAC8" w:rsidR="00791FC7" w:rsidRPr="00AB70B0" w:rsidRDefault="00791FC7" w:rsidP="006E401F">
      <w:pPr>
        <w:pStyle w:val="BulletsListing"/>
        <w:spacing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  <w:bCs/>
        </w:rPr>
        <w:t>Siemens Financial Services oszacował, że wielkość</w:t>
      </w:r>
      <w:r w:rsidR="00F57FED">
        <w:rPr>
          <w:rFonts w:asciiTheme="minorHAnsi" w:hAnsiTheme="minorHAnsi" w:cstheme="minorHAnsi"/>
          <w:bCs/>
        </w:rPr>
        <w:t xml:space="preserve"> generowanej przez ludzi</w:t>
      </w:r>
      <w:r w:rsidRPr="00AB70B0">
        <w:rPr>
          <w:rFonts w:asciiTheme="minorHAnsi" w:hAnsiTheme="minorHAnsi" w:cstheme="minorHAnsi"/>
          <w:bCs/>
        </w:rPr>
        <w:t xml:space="preserve"> emisji gazów cieplarnianych w</w:t>
      </w:r>
      <w:r w:rsidR="00F4571C" w:rsidRPr="00AB70B0">
        <w:rPr>
          <w:rFonts w:asciiTheme="minorHAnsi" w:hAnsiTheme="minorHAnsi" w:cstheme="minorHAnsi"/>
          <w:bCs/>
        </w:rPr>
        <w:t> </w:t>
      </w:r>
      <w:r w:rsidRPr="00AB70B0">
        <w:rPr>
          <w:rFonts w:asciiTheme="minorHAnsi" w:hAnsiTheme="minorHAnsi" w:cstheme="minorHAnsi"/>
          <w:bCs/>
        </w:rPr>
        <w:t>Europie, USA, Chinach i Indiach można zredukować o ponad 210 milionów ton dwutlenku węgla rocznie (</w:t>
      </w:r>
      <w:r w:rsidRPr="00AB70B0">
        <w:rPr>
          <w:rFonts w:asciiTheme="minorHAnsi" w:hAnsiTheme="minorHAnsi" w:cstheme="minorHAnsi"/>
        </w:rPr>
        <w:t>210 MtCO2e)</w:t>
      </w:r>
      <w:r w:rsidRPr="00AB70B0">
        <w:rPr>
          <w:rFonts w:asciiTheme="minorHAnsi" w:hAnsiTheme="minorHAnsi" w:cstheme="minorHAnsi"/>
          <w:bCs/>
        </w:rPr>
        <w:t xml:space="preserve"> – tylko poprzez szersze wdrożenie programów efektywności energetycznej.</w:t>
      </w:r>
    </w:p>
    <w:p w14:paraId="6035F316" w14:textId="794C24ED" w:rsidR="00791FC7" w:rsidRPr="00AB70B0" w:rsidRDefault="00791FC7" w:rsidP="006E401F">
      <w:pPr>
        <w:pStyle w:val="BulletsListing"/>
        <w:spacing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t>Elastyczne rozwiązania finansowe mogą zapewnić redukcję kosztów operacyjnych bez wywierania presji na zasoby kapitałowe, uniknąć narażania kapitału na ryzyko i</w:t>
      </w:r>
      <w:r w:rsidR="00F4571C" w:rsidRPr="00AB70B0">
        <w:rPr>
          <w:rFonts w:asciiTheme="minorHAnsi" w:hAnsiTheme="minorHAnsi" w:cstheme="minorHAnsi"/>
        </w:rPr>
        <w:t> </w:t>
      </w:r>
      <w:r w:rsidRPr="00AB70B0">
        <w:rPr>
          <w:rFonts w:asciiTheme="minorHAnsi" w:hAnsiTheme="minorHAnsi" w:cstheme="minorHAnsi"/>
        </w:rPr>
        <w:t>zagwarantować realizację oczekiwanych oszczędności.</w:t>
      </w:r>
    </w:p>
    <w:p w14:paraId="10BB7FA4" w14:textId="77777777" w:rsidR="00791FC7" w:rsidRPr="00AB70B0" w:rsidRDefault="00791FC7" w:rsidP="006E401F">
      <w:pPr>
        <w:pStyle w:val="BulletsListing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</w:rPr>
      </w:pPr>
    </w:p>
    <w:p w14:paraId="041C7898" w14:textId="1F034663" w:rsidR="00791FC7" w:rsidRPr="00AB70B0" w:rsidRDefault="00791FC7" w:rsidP="64F01E30">
      <w:pPr>
        <w:pStyle w:val="Bodytext"/>
        <w:spacing w:after="240" w:line="276" w:lineRule="auto"/>
        <w:jc w:val="both"/>
        <w:rPr>
          <w:rFonts w:asciiTheme="minorHAnsi" w:hAnsiTheme="minorHAnsi" w:cstheme="minorBidi"/>
        </w:rPr>
      </w:pPr>
      <w:r w:rsidRPr="00A05E33">
        <w:rPr>
          <w:rFonts w:asciiTheme="minorHAnsi" w:hAnsiTheme="minorHAnsi" w:cstheme="minorBidi"/>
          <w:lang w:val="en-US"/>
        </w:rPr>
        <w:t xml:space="preserve">Siemens Financial Services </w:t>
      </w:r>
      <w:proofErr w:type="spellStart"/>
      <w:r w:rsidR="00347920" w:rsidRPr="00A05E33">
        <w:rPr>
          <w:rFonts w:asciiTheme="minorHAnsi" w:hAnsiTheme="minorHAnsi" w:cstheme="minorBidi"/>
          <w:lang w:val="en-US"/>
        </w:rPr>
        <w:t>opublikował</w:t>
      </w:r>
      <w:proofErr w:type="spellEnd"/>
      <w:r w:rsidRPr="00A05E33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163465" w:rsidRPr="00A05E33">
        <w:rPr>
          <w:rFonts w:asciiTheme="minorHAnsi" w:hAnsiTheme="minorHAnsi" w:cstheme="minorBidi"/>
          <w:lang w:val="en-US"/>
        </w:rPr>
        <w:t>raport</w:t>
      </w:r>
      <w:proofErr w:type="spellEnd"/>
      <w:r w:rsidRPr="00A05E33">
        <w:rPr>
          <w:rFonts w:asciiTheme="minorHAnsi" w:hAnsiTheme="minorHAnsi" w:cstheme="minorBidi"/>
          <w:lang w:val="en-US"/>
        </w:rPr>
        <w:t xml:space="preserve"> </w:t>
      </w:r>
      <w:r w:rsidRPr="00A05E33">
        <w:rPr>
          <w:rFonts w:asciiTheme="minorHAnsi" w:hAnsiTheme="minorHAnsi" w:cstheme="minorBidi"/>
          <w:i/>
          <w:iCs/>
          <w:lang w:val="en-US"/>
        </w:rPr>
        <w:t>„</w:t>
      </w:r>
      <w:r w:rsidR="00E41DA0" w:rsidRPr="00A05E33">
        <w:rPr>
          <w:rFonts w:asciiTheme="minorHAnsi" w:hAnsiTheme="minorHAnsi" w:cstheme="minorBidi"/>
          <w:i/>
          <w:iCs/>
          <w:lang w:val="en-US"/>
        </w:rPr>
        <w:t xml:space="preserve">Retrofit for purpose. </w:t>
      </w:r>
      <w:r w:rsidR="00E41DA0" w:rsidRPr="3D409D55">
        <w:rPr>
          <w:rFonts w:asciiTheme="minorHAnsi" w:hAnsiTheme="minorHAnsi" w:cstheme="minorBidi"/>
          <w:i/>
          <w:iCs/>
        </w:rPr>
        <w:t>The role of</w:t>
      </w:r>
      <w:r w:rsidR="00E25F1E" w:rsidRPr="3D409D55">
        <w:rPr>
          <w:rFonts w:asciiTheme="minorHAnsi" w:hAnsiTheme="minorHAnsi" w:cstheme="minorBidi"/>
          <w:i/>
          <w:iCs/>
        </w:rPr>
        <w:t> 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finance</w:t>
      </w:r>
      <w:proofErr w:type="spellEnd"/>
      <w:r w:rsidR="00E41DA0" w:rsidRPr="3D409D55">
        <w:rPr>
          <w:rFonts w:asciiTheme="minorHAnsi" w:hAnsiTheme="minorHAnsi" w:cstheme="minorBidi"/>
          <w:i/>
          <w:iCs/>
        </w:rPr>
        <w:t xml:space="preserve"> in 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enabling</w:t>
      </w:r>
      <w:proofErr w:type="spellEnd"/>
      <w:r w:rsidR="00E41DA0" w:rsidRPr="3D409D55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decarbonization</w:t>
      </w:r>
      <w:proofErr w:type="spellEnd"/>
      <w:r w:rsidR="00E41DA0" w:rsidRPr="3D409D55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through</w:t>
      </w:r>
      <w:proofErr w:type="spellEnd"/>
      <w:r w:rsidR="00E41DA0" w:rsidRPr="3D409D55">
        <w:rPr>
          <w:rFonts w:asciiTheme="minorHAnsi" w:hAnsiTheme="minorHAnsi" w:cstheme="minorBidi"/>
          <w:i/>
          <w:iCs/>
        </w:rPr>
        <w:t xml:space="preserve"> non-residential 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building</w:t>
      </w:r>
      <w:proofErr w:type="spellEnd"/>
      <w:r w:rsidR="00E41DA0" w:rsidRPr="3D409D55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="00E41DA0" w:rsidRPr="3D409D55">
        <w:rPr>
          <w:rFonts w:asciiTheme="minorHAnsi" w:hAnsiTheme="minorHAnsi" w:cstheme="minorBidi"/>
          <w:i/>
          <w:iCs/>
        </w:rPr>
        <w:t>retrofit</w:t>
      </w:r>
      <w:proofErr w:type="spellEnd"/>
      <w:r w:rsidRPr="3D409D55">
        <w:rPr>
          <w:rFonts w:asciiTheme="minorHAnsi" w:hAnsiTheme="minorHAnsi" w:cstheme="minorBidi"/>
          <w:i/>
          <w:iCs/>
        </w:rPr>
        <w:t>”,</w:t>
      </w:r>
      <w:r w:rsidR="00E41DA0" w:rsidRPr="3D409D55">
        <w:rPr>
          <w:rFonts w:asciiTheme="minorHAnsi" w:hAnsiTheme="minorHAnsi" w:cstheme="minorBidi"/>
          <w:i/>
          <w:iCs/>
        </w:rPr>
        <w:t xml:space="preserve"> </w:t>
      </w:r>
      <w:r w:rsidRPr="3D409D55">
        <w:rPr>
          <w:rFonts w:asciiTheme="minorHAnsi" w:hAnsiTheme="minorHAnsi" w:cstheme="minorBidi"/>
        </w:rPr>
        <w:t>w którym przeanalizowano możliwości ograniczenia emisji gazów cieplarnianych tylko poprzez wprowadzanie usprawnień w budownictwie komercyjnym</w:t>
      </w:r>
      <w:r w:rsidR="00AF5550" w:rsidRPr="3D409D55">
        <w:rPr>
          <w:rFonts w:asciiTheme="minorHAnsi" w:hAnsiTheme="minorHAnsi" w:cstheme="minorBidi"/>
        </w:rPr>
        <w:t xml:space="preserve"> – np. </w:t>
      </w:r>
      <w:r w:rsidR="003A77E8" w:rsidRPr="3D409D55">
        <w:rPr>
          <w:rFonts w:asciiTheme="minorHAnsi" w:hAnsiTheme="minorHAnsi" w:cstheme="minorBidi"/>
        </w:rPr>
        <w:t xml:space="preserve">odpowiednie systemy </w:t>
      </w:r>
      <w:r w:rsidR="00032214" w:rsidRPr="3D409D55">
        <w:rPr>
          <w:rFonts w:asciiTheme="minorHAnsi" w:hAnsiTheme="minorHAnsi" w:cstheme="minorBidi"/>
        </w:rPr>
        <w:t>izolacj</w:t>
      </w:r>
      <w:r w:rsidR="003A77E8" w:rsidRPr="3D409D55">
        <w:rPr>
          <w:rFonts w:asciiTheme="minorHAnsi" w:hAnsiTheme="minorHAnsi" w:cstheme="minorBidi"/>
        </w:rPr>
        <w:t>i</w:t>
      </w:r>
      <w:r w:rsidR="00032214" w:rsidRPr="3D409D55">
        <w:rPr>
          <w:rFonts w:asciiTheme="minorHAnsi" w:hAnsiTheme="minorHAnsi" w:cstheme="minorBidi"/>
        </w:rPr>
        <w:t xml:space="preserve"> i</w:t>
      </w:r>
      <w:r w:rsidR="313F0639" w:rsidRPr="3D409D55">
        <w:rPr>
          <w:rFonts w:asciiTheme="minorHAnsi" w:hAnsiTheme="minorHAnsi" w:cstheme="minorBidi"/>
        </w:rPr>
        <w:t xml:space="preserve"> </w:t>
      </w:r>
      <w:r w:rsidR="00032214" w:rsidRPr="3D409D55">
        <w:rPr>
          <w:rFonts w:asciiTheme="minorHAnsi" w:hAnsiTheme="minorHAnsi" w:cstheme="minorBidi"/>
        </w:rPr>
        <w:t>sterowani</w:t>
      </w:r>
      <w:r w:rsidR="003A77E8" w:rsidRPr="3D409D55">
        <w:rPr>
          <w:rFonts w:asciiTheme="minorHAnsi" w:hAnsiTheme="minorHAnsi" w:cstheme="minorBidi"/>
        </w:rPr>
        <w:t>a</w:t>
      </w:r>
      <w:r w:rsidR="00032214" w:rsidRPr="3D409D55">
        <w:rPr>
          <w:rFonts w:asciiTheme="minorHAnsi" w:hAnsiTheme="minorHAnsi" w:cstheme="minorBidi"/>
        </w:rPr>
        <w:t xml:space="preserve"> drzwiami, inteligentne</w:t>
      </w:r>
      <w:r w:rsidR="00630DF8" w:rsidRPr="3D409D55">
        <w:rPr>
          <w:rFonts w:asciiTheme="minorHAnsi" w:hAnsiTheme="minorHAnsi" w:cstheme="minorBidi"/>
        </w:rPr>
        <w:t xml:space="preserve"> oświetlenie LED czy</w:t>
      </w:r>
      <w:r w:rsidR="003A77E8" w:rsidRPr="3D409D55">
        <w:rPr>
          <w:rFonts w:asciiTheme="minorHAnsi" w:hAnsiTheme="minorHAnsi" w:cstheme="minorBidi"/>
        </w:rPr>
        <w:t xml:space="preserve"> </w:t>
      </w:r>
      <w:r w:rsidR="00630DF8" w:rsidRPr="3D409D55">
        <w:rPr>
          <w:rFonts w:asciiTheme="minorHAnsi" w:hAnsiTheme="minorHAnsi" w:cstheme="minorBidi"/>
        </w:rPr>
        <w:t>systemy wentylacji i ogrzewania</w:t>
      </w:r>
      <w:r w:rsidR="003A77E8" w:rsidRPr="3D409D55">
        <w:rPr>
          <w:rFonts w:asciiTheme="minorHAnsi" w:hAnsiTheme="minorHAnsi" w:cstheme="minorBidi"/>
        </w:rPr>
        <w:t xml:space="preserve"> </w:t>
      </w:r>
      <w:r w:rsidR="00032214" w:rsidRPr="3D409D55">
        <w:rPr>
          <w:rFonts w:asciiTheme="minorHAnsi" w:hAnsiTheme="minorHAnsi" w:cstheme="minorBidi"/>
        </w:rPr>
        <w:t>sterowane czujnikami.</w:t>
      </w:r>
      <w:r w:rsidRPr="3D409D55">
        <w:rPr>
          <w:rFonts w:asciiTheme="minorHAnsi" w:hAnsiTheme="minorHAnsi" w:cstheme="minorBidi"/>
        </w:rPr>
        <w:t xml:space="preserve"> Szczególną uwagę zwrócono na możliwości finansowania tego rodzaju inwestycji – pożądane jest elastyczne połączenie funduszy prywatnych i</w:t>
      </w:r>
      <w:r w:rsidR="000F655A" w:rsidRPr="3D409D55">
        <w:rPr>
          <w:rFonts w:asciiTheme="minorHAnsi" w:hAnsiTheme="minorHAnsi" w:cstheme="minorBidi"/>
        </w:rPr>
        <w:t> </w:t>
      </w:r>
      <w:r w:rsidRPr="3D409D55">
        <w:rPr>
          <w:rFonts w:asciiTheme="minorHAnsi" w:hAnsiTheme="minorHAnsi" w:cstheme="minorBidi"/>
        </w:rPr>
        <w:t xml:space="preserve">publicznych. Niezbędnym krokiem jest </w:t>
      </w:r>
      <w:r w:rsidR="006D5EE2" w:rsidRPr="3D409D55">
        <w:rPr>
          <w:rFonts w:asciiTheme="minorHAnsi" w:hAnsiTheme="minorHAnsi" w:cstheme="minorBidi"/>
        </w:rPr>
        <w:t>również</w:t>
      </w:r>
      <w:r w:rsidRPr="3D409D55">
        <w:rPr>
          <w:rFonts w:asciiTheme="minorHAnsi" w:hAnsiTheme="minorHAnsi" w:cstheme="minorBidi"/>
        </w:rPr>
        <w:t xml:space="preserve"> wprowadzenie odpowiednich regulacji prawnych i</w:t>
      </w:r>
      <w:r w:rsidR="006D5EE2" w:rsidRPr="3D409D55">
        <w:rPr>
          <w:rFonts w:asciiTheme="minorHAnsi" w:hAnsiTheme="minorHAnsi" w:cstheme="minorBidi"/>
        </w:rPr>
        <w:t> </w:t>
      </w:r>
      <w:r w:rsidRPr="3D409D55">
        <w:rPr>
          <w:rFonts w:asciiTheme="minorHAnsi" w:hAnsiTheme="minorHAnsi" w:cstheme="minorBidi"/>
        </w:rPr>
        <w:t>wymogów dotyczących tzw. klas energetycznych budynków. Dekarbonizacja już istniejących budynków niemieszkalnych, a także tych nowopowstających na całym świecie odegra kluczową rolę w spełnieniu celów klimatycznych na lata 2030 i 2050.</w:t>
      </w:r>
    </w:p>
    <w:p w14:paraId="534B13AB" w14:textId="77777777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AB70B0">
        <w:rPr>
          <w:rFonts w:asciiTheme="minorHAnsi" w:hAnsiTheme="minorHAnsi" w:cstheme="minorHAnsi"/>
          <w:b/>
          <w:bCs/>
        </w:rPr>
        <w:t>Potencjalne korzyści</w:t>
      </w:r>
    </w:p>
    <w:p w14:paraId="023E66A9" w14:textId="48F7CE84" w:rsidR="00791FC7" w:rsidRPr="00AB70B0" w:rsidRDefault="00791FC7" w:rsidP="64F01E30">
      <w:pPr>
        <w:pStyle w:val="Bodytext"/>
        <w:spacing w:after="240" w:line="276" w:lineRule="auto"/>
        <w:jc w:val="both"/>
        <w:rPr>
          <w:rFonts w:asciiTheme="minorHAnsi" w:hAnsiTheme="minorHAnsi" w:cstheme="minorBidi"/>
        </w:rPr>
      </w:pPr>
      <w:r w:rsidRPr="3D409D55">
        <w:rPr>
          <w:rFonts w:asciiTheme="minorHAnsi" w:hAnsiTheme="minorHAnsi" w:cstheme="minorBidi"/>
        </w:rPr>
        <w:t xml:space="preserve">Jak </w:t>
      </w:r>
      <w:r w:rsidR="000A1251" w:rsidRPr="3D409D55">
        <w:rPr>
          <w:rFonts w:asciiTheme="minorHAnsi" w:hAnsiTheme="minorHAnsi" w:cstheme="minorBidi"/>
        </w:rPr>
        <w:t>wynika z</w:t>
      </w:r>
      <w:r w:rsidR="00630DF8" w:rsidRPr="3D409D55">
        <w:rPr>
          <w:rFonts w:asciiTheme="minorHAnsi" w:hAnsiTheme="minorHAnsi" w:cstheme="minorBidi"/>
        </w:rPr>
        <w:t xml:space="preserve"> rapor</w:t>
      </w:r>
      <w:r w:rsidR="000A1251" w:rsidRPr="3D409D55">
        <w:rPr>
          <w:rFonts w:asciiTheme="minorHAnsi" w:hAnsiTheme="minorHAnsi" w:cstheme="minorBidi"/>
        </w:rPr>
        <w:t>tu</w:t>
      </w:r>
      <w:r w:rsidRPr="3D409D55">
        <w:rPr>
          <w:rFonts w:asciiTheme="minorHAnsi" w:hAnsiTheme="minorHAnsi" w:cstheme="minorBidi"/>
        </w:rPr>
        <w:t xml:space="preserve"> Siemens Financial Service</w:t>
      </w:r>
      <w:r w:rsidR="0079525C">
        <w:rPr>
          <w:rFonts w:asciiTheme="minorHAnsi" w:hAnsiTheme="minorHAnsi" w:cstheme="minorBidi"/>
        </w:rPr>
        <w:t>s</w:t>
      </w:r>
      <w:r w:rsidRPr="3D409D55">
        <w:rPr>
          <w:rFonts w:asciiTheme="minorHAnsi" w:hAnsiTheme="minorHAnsi" w:cstheme="minorBidi"/>
        </w:rPr>
        <w:t xml:space="preserve">, aż 40 proc. globalnej emisji gazów cieplarnianych </w:t>
      </w:r>
      <w:r w:rsidR="00F57FED">
        <w:rPr>
          <w:rFonts w:asciiTheme="minorHAnsi" w:hAnsiTheme="minorHAnsi" w:cstheme="minorBidi"/>
        </w:rPr>
        <w:t xml:space="preserve">generowanej w wyniku działalności ludzi </w:t>
      </w:r>
      <w:r w:rsidRPr="3D409D55">
        <w:rPr>
          <w:rFonts w:asciiTheme="minorHAnsi" w:hAnsiTheme="minorHAnsi" w:cstheme="minorBidi"/>
        </w:rPr>
        <w:t>pochodzi z</w:t>
      </w:r>
      <w:r w:rsidR="00940803" w:rsidRPr="3D409D55">
        <w:rPr>
          <w:rFonts w:asciiTheme="minorHAnsi" w:hAnsiTheme="minorHAnsi" w:cstheme="minorBidi"/>
        </w:rPr>
        <w:t> </w:t>
      </w:r>
      <w:r w:rsidRPr="3D409D55">
        <w:rPr>
          <w:rFonts w:asciiTheme="minorHAnsi" w:hAnsiTheme="minorHAnsi" w:cstheme="minorBidi"/>
        </w:rPr>
        <w:t>budynków i jeśli nie zostaną podjęte żadne działania - ta wartość podwoi się do 2050 roku. Budynki komercyjne i użyteczności publicznej są bardziej energochłonne w</w:t>
      </w:r>
      <w:r w:rsidR="3151966E" w:rsidRPr="3D409D55">
        <w:rPr>
          <w:rFonts w:asciiTheme="minorHAnsi" w:hAnsiTheme="minorHAnsi" w:cstheme="minorBidi"/>
        </w:rPr>
        <w:t xml:space="preserve"> </w:t>
      </w:r>
      <w:r w:rsidRPr="3D409D55">
        <w:rPr>
          <w:rFonts w:asciiTheme="minorHAnsi" w:hAnsiTheme="minorHAnsi" w:cstheme="minorBidi"/>
        </w:rPr>
        <w:t xml:space="preserve">przeliczeniu na m2 niż nieruchomości mieszkalne. </w:t>
      </w:r>
    </w:p>
    <w:p w14:paraId="2EF50536" w14:textId="401BEF2C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t xml:space="preserve">W opracowaniu wyliczono, </w:t>
      </w:r>
      <w:r w:rsidRPr="00AB70B0">
        <w:rPr>
          <w:rFonts w:asciiTheme="minorHAnsi" w:hAnsiTheme="minorHAnsi" w:cstheme="minorHAnsi"/>
          <w:bCs/>
        </w:rPr>
        <w:t xml:space="preserve">że wielkość </w:t>
      </w:r>
      <w:r w:rsidR="00F57FED">
        <w:rPr>
          <w:rFonts w:asciiTheme="minorHAnsi" w:hAnsiTheme="minorHAnsi" w:cstheme="minorHAnsi"/>
          <w:bCs/>
        </w:rPr>
        <w:t xml:space="preserve">generowanej przez ludzi </w:t>
      </w:r>
      <w:r w:rsidRPr="00AB70B0">
        <w:rPr>
          <w:rFonts w:asciiTheme="minorHAnsi" w:hAnsiTheme="minorHAnsi" w:cstheme="minorHAnsi"/>
          <w:bCs/>
        </w:rPr>
        <w:t>emisji gazów cieplarnianych można zredukować o ponad 210 milionów ton dwutlenku węgla rocznie (</w:t>
      </w:r>
      <w:r w:rsidRPr="00AB70B0">
        <w:rPr>
          <w:rFonts w:asciiTheme="minorHAnsi" w:hAnsiTheme="minorHAnsi" w:cstheme="minorHAnsi"/>
        </w:rPr>
        <w:t>210 MtCO2e)</w:t>
      </w:r>
      <w:r w:rsidRPr="00AB70B0">
        <w:rPr>
          <w:rFonts w:asciiTheme="minorHAnsi" w:hAnsiTheme="minorHAnsi" w:cstheme="minorHAnsi"/>
          <w:bCs/>
        </w:rPr>
        <w:t xml:space="preserve"> </w:t>
      </w:r>
      <w:r w:rsidRPr="00AB70B0">
        <w:rPr>
          <w:rFonts w:asciiTheme="minorHAnsi" w:hAnsiTheme="minorHAnsi" w:cstheme="minorHAnsi"/>
        </w:rPr>
        <w:t xml:space="preserve">– tylko poprzez ograniczenie emisyjności istniejących budynków komercyjnych </w:t>
      </w:r>
      <w:r w:rsidRPr="00AB70B0">
        <w:rPr>
          <w:rFonts w:asciiTheme="minorHAnsi" w:hAnsiTheme="minorHAnsi" w:cstheme="minorHAnsi"/>
          <w:bCs/>
        </w:rPr>
        <w:t>w Europie, USA, Chinach i Indiach.</w:t>
      </w:r>
    </w:p>
    <w:p w14:paraId="6AE9BA02" w14:textId="31B199A6" w:rsidR="003F14CA" w:rsidRDefault="000E629A" w:rsidP="002A4BCD">
      <w:pPr>
        <w:pStyle w:val="Bodytext"/>
        <w:keepNext/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2D2CABE1" wp14:editId="6F1413DE">
            <wp:extent cx="4320000" cy="3582888"/>
            <wp:effectExtent l="0" t="0" r="4445" b="0"/>
            <wp:docPr id="5227274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58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BBB8" w14:textId="3AB52DF6" w:rsidR="00791FC7" w:rsidRPr="003F14CA" w:rsidRDefault="003F14CA" w:rsidP="002A4BCD">
      <w:pPr>
        <w:pStyle w:val="Legenda"/>
        <w:jc w:val="both"/>
        <w:rPr>
          <w:rFonts w:asciiTheme="minorHAnsi" w:hAnsiTheme="minorHAnsi" w:cstheme="minorBidi"/>
          <w:lang w:val="en-US"/>
        </w:rPr>
      </w:pPr>
      <w:r w:rsidRPr="002A4BCD">
        <w:rPr>
          <w:rFonts w:asciiTheme="minorHAnsi" w:eastAsiaTheme="minorEastAsia" w:hAnsiTheme="minorHAnsi" w:cstheme="minorBidi"/>
          <w:noProof/>
          <w:color w:val="auto"/>
          <w:kern w:val="2"/>
          <w:lang w:val="en-US" w:eastAsia="en-US"/>
          <w14:ligatures w14:val="standardContextual"/>
        </w:rPr>
        <w:t>Źródło: Raport Siemens Financial Services</w:t>
      </w:r>
      <w:r w:rsidRPr="64F01E30">
        <w:rPr>
          <w:rFonts w:asciiTheme="minorHAnsi" w:eastAsiaTheme="minorEastAsia" w:hAnsiTheme="minorHAnsi" w:cstheme="minorBidi"/>
          <w:noProof/>
          <w:color w:val="auto"/>
          <w:kern w:val="2"/>
          <w:lang w:val="en-US" w:eastAsia="en-US"/>
          <w14:ligatures w14:val="standardContextual"/>
        </w:rPr>
        <w:t xml:space="preserve"> „Retrofit for purpose. The role of finance in enabling decarbonization through non-residential building retrofit”.</w:t>
      </w:r>
      <w:r w:rsidRPr="003F14CA" w:rsidDel="003F14CA">
        <w:rPr>
          <w:rStyle w:val="Odwoaniedokomentarza"/>
          <w:lang w:val="en-US"/>
        </w:rPr>
        <w:t xml:space="preserve"> </w:t>
      </w:r>
    </w:p>
    <w:p w14:paraId="6011DF30" w14:textId="77777777" w:rsidR="00B4707B" w:rsidRPr="003F14CA" w:rsidRDefault="00B4707B" w:rsidP="64F01E30">
      <w:pPr>
        <w:pStyle w:val="Bodytext"/>
        <w:spacing w:line="276" w:lineRule="auto"/>
        <w:jc w:val="both"/>
        <w:rPr>
          <w:rFonts w:asciiTheme="minorHAnsi" w:hAnsiTheme="minorHAnsi" w:cstheme="minorBidi"/>
          <w:lang w:val="en-US"/>
        </w:rPr>
      </w:pPr>
    </w:p>
    <w:p w14:paraId="3336D9E0" w14:textId="65622320" w:rsidR="00791FC7" w:rsidRPr="00AB70B0" w:rsidRDefault="00791FC7" w:rsidP="64F01E30">
      <w:pPr>
        <w:pStyle w:val="Bodytext"/>
        <w:spacing w:after="240" w:line="276" w:lineRule="auto"/>
        <w:jc w:val="both"/>
        <w:rPr>
          <w:rFonts w:asciiTheme="minorHAnsi" w:hAnsiTheme="minorHAnsi" w:cstheme="minorBidi"/>
        </w:rPr>
      </w:pPr>
      <w:r w:rsidRPr="2B9EC5CA">
        <w:rPr>
          <w:rFonts w:asciiTheme="minorHAnsi" w:hAnsiTheme="minorHAnsi" w:cstheme="minorBidi"/>
        </w:rPr>
        <w:t xml:space="preserve">- </w:t>
      </w:r>
      <w:r w:rsidRPr="2B9EC5CA">
        <w:rPr>
          <w:rFonts w:asciiTheme="minorHAnsi" w:hAnsiTheme="minorHAnsi" w:cstheme="minorBidi"/>
          <w:i/>
          <w:iCs/>
        </w:rPr>
        <w:t>Międzynarodowa Agencja Energetyczna oszacowała, że eksploatacja budynków odpowiada za 30</w:t>
      </w:r>
      <w:r w:rsidR="00E25F1E" w:rsidRPr="2B9EC5CA">
        <w:rPr>
          <w:rFonts w:asciiTheme="minorHAnsi" w:hAnsiTheme="minorHAnsi" w:cstheme="minorBidi"/>
          <w:i/>
          <w:iCs/>
        </w:rPr>
        <w:t> </w:t>
      </w:r>
      <w:r w:rsidRPr="2B9EC5CA">
        <w:rPr>
          <w:rFonts w:asciiTheme="minorHAnsi" w:hAnsiTheme="minorHAnsi" w:cstheme="minorBidi"/>
          <w:i/>
          <w:iCs/>
        </w:rPr>
        <w:t>proc. zużycia energii i 2</w:t>
      </w:r>
      <w:r w:rsidR="00630DF8" w:rsidRPr="2B9EC5CA">
        <w:rPr>
          <w:rFonts w:asciiTheme="minorHAnsi" w:hAnsiTheme="minorHAnsi" w:cstheme="minorBidi"/>
          <w:i/>
          <w:iCs/>
        </w:rPr>
        <w:t xml:space="preserve">6 proc. </w:t>
      </w:r>
      <w:r w:rsidRPr="2B9EC5CA">
        <w:rPr>
          <w:rFonts w:asciiTheme="minorHAnsi" w:hAnsiTheme="minorHAnsi" w:cstheme="minorBidi"/>
          <w:i/>
          <w:iCs/>
        </w:rPr>
        <w:t>emisji związanych z energią. Dlatego sektor nieruchomości – w</w:t>
      </w:r>
      <w:r w:rsidR="002A4BCD">
        <w:rPr>
          <w:rFonts w:asciiTheme="minorHAnsi" w:hAnsiTheme="minorHAnsi" w:cstheme="minorBidi"/>
          <w:i/>
          <w:iCs/>
        </w:rPr>
        <w:t> </w:t>
      </w:r>
      <w:r w:rsidRPr="2B9EC5CA">
        <w:rPr>
          <w:rFonts w:asciiTheme="minorHAnsi" w:hAnsiTheme="minorHAnsi" w:cstheme="minorBidi"/>
          <w:i/>
          <w:iCs/>
        </w:rPr>
        <w:t>szczególności nieruchomości komercyjnych – potrzebuje jak najszybszych zmian</w:t>
      </w:r>
      <w:r w:rsidR="003B25C8">
        <w:rPr>
          <w:rFonts w:asciiTheme="minorHAnsi" w:hAnsiTheme="minorHAnsi" w:cstheme="minorBidi"/>
          <w:i/>
          <w:iCs/>
        </w:rPr>
        <w:t>.</w:t>
      </w:r>
      <w:r w:rsidR="006610DC" w:rsidRPr="2B9EC5CA">
        <w:rPr>
          <w:rFonts w:asciiTheme="minorHAnsi" w:hAnsiTheme="minorHAnsi" w:cstheme="minorBidi"/>
        </w:rPr>
        <w:t xml:space="preserve"> </w:t>
      </w:r>
      <w:r w:rsidR="00A05E33">
        <w:rPr>
          <w:rFonts w:asciiTheme="minorHAnsi" w:hAnsiTheme="minorHAnsi" w:cstheme="minorBidi"/>
          <w:i/>
          <w:iCs/>
        </w:rPr>
        <w:t>Zmian, które pozwolą zmniejszyć ślad węglowy budynków, a niekiedy doprowadzić do ich neutralności klimatycz</w:t>
      </w:r>
      <w:r w:rsidR="00A05E33" w:rsidRPr="002B730F">
        <w:rPr>
          <w:rFonts w:asciiTheme="minorHAnsi" w:hAnsiTheme="minorHAnsi" w:cstheme="minorBidi"/>
          <w:i/>
          <w:iCs/>
        </w:rPr>
        <w:t>nej</w:t>
      </w:r>
      <w:r w:rsidR="003B25C8" w:rsidRPr="002B730F">
        <w:rPr>
          <w:rFonts w:asciiTheme="minorHAnsi" w:hAnsiTheme="minorHAnsi" w:cstheme="minorBidi"/>
          <w:i/>
          <w:iCs/>
        </w:rPr>
        <w:t xml:space="preserve"> – </w:t>
      </w:r>
      <w:r w:rsidR="003B25C8" w:rsidRPr="002B730F">
        <w:rPr>
          <w:rFonts w:asciiTheme="minorHAnsi" w:hAnsiTheme="minorHAnsi" w:cstheme="minorBidi"/>
        </w:rPr>
        <w:t xml:space="preserve">mówi </w:t>
      </w:r>
      <w:r w:rsidR="003B25C8" w:rsidRPr="002B730F">
        <w:rPr>
          <w:rFonts w:asciiTheme="minorHAnsi" w:hAnsiTheme="minorHAnsi" w:cstheme="minorBidi"/>
          <w:b/>
          <w:bCs/>
        </w:rPr>
        <w:t>Dariusz Sokulski</w:t>
      </w:r>
      <w:r w:rsidR="003B25C8" w:rsidRPr="002B730F">
        <w:rPr>
          <w:rFonts w:asciiTheme="minorHAnsi" w:hAnsiTheme="minorHAnsi" w:cstheme="minorBidi"/>
        </w:rPr>
        <w:t xml:space="preserve">, zarządzający działem efektywności energetycznej w firmie Siemens Polska. </w:t>
      </w:r>
      <w:r w:rsidR="001D224C">
        <w:rPr>
          <w:rFonts w:asciiTheme="minorHAnsi" w:hAnsiTheme="minorHAnsi" w:cstheme="minorBidi"/>
        </w:rPr>
        <w:t xml:space="preserve">- </w:t>
      </w:r>
      <w:r w:rsidR="00A05E33" w:rsidRPr="002B730F">
        <w:rPr>
          <w:rFonts w:asciiTheme="minorHAnsi" w:hAnsiTheme="minorHAnsi" w:cstheme="minorBidi"/>
          <w:i/>
          <w:iCs/>
        </w:rPr>
        <w:t>Takie</w:t>
      </w:r>
      <w:r w:rsidR="00A05E33">
        <w:rPr>
          <w:rFonts w:asciiTheme="minorHAnsi" w:hAnsiTheme="minorHAnsi" w:cstheme="minorBidi"/>
          <w:i/>
          <w:iCs/>
        </w:rPr>
        <w:t xml:space="preserve"> budynki komercyjne już funkcjonują – przykładem może być neutralny klimatycznie kampus Siemensa w miejscowości Zug, w</w:t>
      </w:r>
      <w:r w:rsidR="00090780">
        <w:rPr>
          <w:rFonts w:asciiTheme="minorHAnsi" w:hAnsiTheme="minorHAnsi" w:cstheme="minorBidi"/>
          <w:i/>
          <w:iCs/>
        </w:rPr>
        <w:t> </w:t>
      </w:r>
      <w:r w:rsidR="00A05E33">
        <w:rPr>
          <w:rFonts w:asciiTheme="minorHAnsi" w:hAnsiTheme="minorHAnsi" w:cstheme="minorBidi"/>
          <w:i/>
          <w:iCs/>
        </w:rPr>
        <w:t xml:space="preserve">Szwajcarii. </w:t>
      </w:r>
      <w:r w:rsidRPr="2B9EC5CA">
        <w:rPr>
          <w:rFonts w:asciiTheme="minorHAnsi" w:hAnsiTheme="minorHAnsi" w:cstheme="minorBidi"/>
          <w:i/>
          <w:iCs/>
        </w:rPr>
        <w:t>Do realizacji tego założenia mogą przybliżyć kompleksowe modernizacje oraz inwestycje w</w:t>
      </w:r>
      <w:r w:rsidR="00090780">
        <w:rPr>
          <w:rFonts w:asciiTheme="minorHAnsi" w:hAnsiTheme="minorHAnsi" w:cstheme="minorBidi"/>
          <w:i/>
          <w:iCs/>
        </w:rPr>
        <w:t> </w:t>
      </w:r>
      <w:r w:rsidRPr="2B9EC5CA">
        <w:rPr>
          <w:rFonts w:asciiTheme="minorHAnsi" w:hAnsiTheme="minorHAnsi" w:cstheme="minorBidi"/>
          <w:i/>
          <w:iCs/>
        </w:rPr>
        <w:t xml:space="preserve">poprawę </w:t>
      </w:r>
      <w:r w:rsidR="00A05E33">
        <w:rPr>
          <w:rFonts w:asciiTheme="minorHAnsi" w:hAnsiTheme="minorHAnsi" w:cstheme="minorBidi"/>
          <w:i/>
          <w:iCs/>
        </w:rPr>
        <w:t xml:space="preserve">efektywności energetycznej </w:t>
      </w:r>
      <w:r w:rsidRPr="2B9EC5CA">
        <w:rPr>
          <w:rFonts w:asciiTheme="minorHAnsi" w:hAnsiTheme="minorHAnsi" w:cstheme="minorBidi"/>
          <w:i/>
          <w:iCs/>
        </w:rPr>
        <w:t>budynków</w:t>
      </w:r>
      <w:r w:rsidR="00A05E33">
        <w:rPr>
          <w:rFonts w:asciiTheme="minorHAnsi" w:hAnsiTheme="minorHAnsi" w:cstheme="minorBidi"/>
          <w:i/>
          <w:iCs/>
        </w:rPr>
        <w:t>,</w:t>
      </w:r>
      <w:r w:rsidRPr="2B9EC5CA">
        <w:rPr>
          <w:rFonts w:asciiTheme="minorHAnsi" w:hAnsiTheme="minorHAnsi" w:cstheme="minorBidi"/>
          <w:i/>
          <w:iCs/>
        </w:rPr>
        <w:t xml:space="preserve"> takich jak biura, szpitale, fabryki, magazyny </w:t>
      </w:r>
      <w:r w:rsidR="00A05E33">
        <w:rPr>
          <w:rFonts w:asciiTheme="minorHAnsi" w:hAnsiTheme="minorHAnsi" w:cstheme="minorBidi"/>
          <w:i/>
          <w:iCs/>
        </w:rPr>
        <w:t>czy</w:t>
      </w:r>
      <w:r w:rsidR="00A05E33" w:rsidRPr="2B9EC5CA">
        <w:rPr>
          <w:rFonts w:asciiTheme="minorHAnsi" w:hAnsiTheme="minorHAnsi" w:cstheme="minorBidi"/>
          <w:i/>
          <w:iCs/>
        </w:rPr>
        <w:t xml:space="preserve"> </w:t>
      </w:r>
      <w:r w:rsidRPr="2B9EC5CA">
        <w:rPr>
          <w:rFonts w:asciiTheme="minorHAnsi" w:hAnsiTheme="minorHAnsi" w:cstheme="minorBidi"/>
          <w:i/>
          <w:iCs/>
        </w:rPr>
        <w:t>szkoły</w:t>
      </w:r>
      <w:r w:rsidR="006610DC" w:rsidRPr="2B9EC5CA">
        <w:rPr>
          <w:rFonts w:asciiTheme="minorHAnsi" w:hAnsiTheme="minorHAnsi" w:cstheme="minorBidi"/>
          <w:i/>
          <w:iCs/>
        </w:rPr>
        <w:t xml:space="preserve"> </w:t>
      </w:r>
      <w:r w:rsidR="006610DC" w:rsidRPr="2B9EC5CA">
        <w:rPr>
          <w:rFonts w:asciiTheme="minorHAnsi" w:hAnsiTheme="minorHAnsi" w:cstheme="minorBidi"/>
        </w:rPr>
        <w:t>- dodaje</w:t>
      </w:r>
      <w:r w:rsidRPr="2B9EC5CA">
        <w:rPr>
          <w:rFonts w:asciiTheme="minorHAnsi" w:hAnsiTheme="minorHAnsi" w:cstheme="minorBidi"/>
        </w:rPr>
        <w:t>.</w:t>
      </w:r>
    </w:p>
    <w:p w14:paraId="5A513A12" w14:textId="77777777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AB70B0">
        <w:rPr>
          <w:rFonts w:asciiTheme="minorHAnsi" w:hAnsiTheme="minorHAnsi" w:cstheme="minorHAnsi"/>
          <w:b/>
          <w:bCs/>
        </w:rPr>
        <w:t>Prawo a poprawa energetycznej efektywności</w:t>
      </w:r>
    </w:p>
    <w:p w14:paraId="792D9A41" w14:textId="3000215A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t>Poprawa efektywności energetycznej w budynkach wymaga ścisłych regulacji prawnych – wynika z</w:t>
      </w:r>
      <w:r w:rsidR="00E25F1E" w:rsidRPr="00AB70B0">
        <w:rPr>
          <w:rFonts w:asciiTheme="minorHAnsi" w:hAnsiTheme="minorHAnsi" w:cstheme="minorHAnsi"/>
        </w:rPr>
        <w:t> </w:t>
      </w:r>
      <w:r w:rsidRPr="00AB70B0">
        <w:rPr>
          <w:rFonts w:asciiTheme="minorHAnsi" w:hAnsiTheme="minorHAnsi" w:cstheme="minorHAnsi"/>
        </w:rPr>
        <w:t xml:space="preserve">opracowania Siemens Financial Services. Większa presja ze strony rządów czy samorządów jest powszechnie postrzegana jako klucz do przyspieszenia zmian. </w:t>
      </w:r>
    </w:p>
    <w:p w14:paraId="71D24745" w14:textId="0D4A9C1C" w:rsidR="64F01E30" w:rsidRDefault="00791FC7" w:rsidP="64F01E30">
      <w:pPr>
        <w:pStyle w:val="Bodytext"/>
        <w:spacing w:after="240" w:line="276" w:lineRule="auto"/>
        <w:jc w:val="both"/>
        <w:rPr>
          <w:rFonts w:asciiTheme="minorHAnsi" w:hAnsiTheme="minorHAnsi" w:cstheme="minorBidi"/>
          <w:highlight w:val="yellow"/>
        </w:rPr>
      </w:pPr>
      <w:r w:rsidRPr="002A4BCD">
        <w:rPr>
          <w:rFonts w:asciiTheme="minorHAnsi" w:hAnsiTheme="minorHAnsi" w:cstheme="minorBidi"/>
        </w:rPr>
        <w:t>Wiele krajów Europy zdecydowało się już wprowadzić obowiązkowe standardy efektywności energetycznej dla budynków. W Wielkiej Brytanii wynajmowanie lub dzierżawa nieruchomości, które nie spełniają określonej efektywności energetycznej, jest niezgodne z prawem. Podobnie</w:t>
      </w:r>
      <w:r w:rsidR="0030436F" w:rsidRPr="002A4BCD">
        <w:rPr>
          <w:rFonts w:asciiTheme="minorHAnsi" w:hAnsiTheme="minorHAnsi" w:cstheme="minorBidi"/>
        </w:rPr>
        <w:t> </w:t>
      </w:r>
      <w:r w:rsidRPr="002A4BCD">
        <w:rPr>
          <w:rFonts w:asciiTheme="minorHAnsi" w:hAnsiTheme="minorHAnsi" w:cstheme="minorBidi"/>
        </w:rPr>
        <w:t>w</w:t>
      </w:r>
      <w:r w:rsidR="61CC2D3D" w:rsidRPr="002A4BCD">
        <w:rPr>
          <w:rFonts w:asciiTheme="minorHAnsi" w:hAnsiTheme="minorHAnsi" w:cstheme="minorBidi"/>
        </w:rPr>
        <w:t xml:space="preserve"> </w:t>
      </w:r>
      <w:r w:rsidRPr="002A4BCD">
        <w:rPr>
          <w:rFonts w:asciiTheme="minorHAnsi" w:hAnsiTheme="minorHAnsi" w:cstheme="minorBidi"/>
        </w:rPr>
        <w:t>Holandii</w:t>
      </w:r>
      <w:r w:rsidR="0030436F" w:rsidRPr="002A4BCD">
        <w:rPr>
          <w:rFonts w:asciiTheme="minorHAnsi" w:hAnsiTheme="minorHAnsi" w:cstheme="minorBidi"/>
        </w:rPr>
        <w:t> </w:t>
      </w:r>
      <w:r w:rsidRPr="002A4BCD">
        <w:rPr>
          <w:rFonts w:asciiTheme="minorHAnsi" w:hAnsiTheme="minorHAnsi" w:cstheme="minorBidi"/>
        </w:rPr>
        <w:t xml:space="preserve">- rozporządzenie budowlane wymaga, aby budynki biurowe posiadały minimalny wskaźnik efektywności, a budynki niespełniające tych wymagań nie mogą już służyć jako biura. Zaostrzenie regulacji obserwujemy też </w:t>
      </w:r>
      <w:r w:rsidR="4623721D" w:rsidRPr="002A4BCD">
        <w:rPr>
          <w:rFonts w:asciiTheme="minorHAnsi" w:hAnsiTheme="minorHAnsi" w:cstheme="minorBidi"/>
        </w:rPr>
        <w:t>w</w:t>
      </w:r>
      <w:r w:rsidR="002A4BCD">
        <w:rPr>
          <w:rFonts w:asciiTheme="minorHAnsi" w:hAnsiTheme="minorHAnsi" w:cstheme="minorBidi"/>
        </w:rPr>
        <w:t> </w:t>
      </w:r>
      <w:r w:rsidRPr="002A4BCD">
        <w:rPr>
          <w:rFonts w:asciiTheme="minorHAnsi" w:hAnsiTheme="minorHAnsi" w:cstheme="minorBidi"/>
        </w:rPr>
        <w:t>Stanach Zjednoczonych i</w:t>
      </w:r>
      <w:r w:rsidR="004234AD" w:rsidRPr="002A4BCD">
        <w:rPr>
          <w:rFonts w:asciiTheme="minorHAnsi" w:hAnsiTheme="minorHAnsi" w:cstheme="minorBidi"/>
        </w:rPr>
        <w:t> </w:t>
      </w:r>
      <w:r w:rsidRPr="002A4BCD">
        <w:rPr>
          <w:rFonts w:asciiTheme="minorHAnsi" w:hAnsiTheme="minorHAnsi" w:cstheme="minorBidi"/>
        </w:rPr>
        <w:t>w Indiach, którym zależy na tym, aby szybko sprostać wyznaczonym celom klimatycznym</w:t>
      </w:r>
      <w:r w:rsidR="00775515" w:rsidRPr="002A4BCD">
        <w:rPr>
          <w:rFonts w:asciiTheme="minorHAnsi" w:hAnsiTheme="minorHAnsi" w:cstheme="minorBidi"/>
        </w:rPr>
        <w:t>.</w:t>
      </w:r>
    </w:p>
    <w:p w14:paraId="06D1C420" w14:textId="77777777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AB70B0">
        <w:rPr>
          <w:rFonts w:asciiTheme="minorHAnsi" w:hAnsiTheme="minorHAnsi" w:cstheme="minorHAnsi"/>
          <w:b/>
          <w:bCs/>
        </w:rPr>
        <w:t>Utrzymanie tempa przemian</w:t>
      </w:r>
    </w:p>
    <w:p w14:paraId="7FA3C77B" w14:textId="109CAB9B" w:rsidR="00791FC7" w:rsidRPr="00AB70B0" w:rsidRDefault="00791FC7" w:rsidP="006E401F">
      <w:pPr>
        <w:pStyle w:val="Bodytext"/>
        <w:spacing w:after="240" w:line="276" w:lineRule="auto"/>
        <w:jc w:val="both"/>
        <w:rPr>
          <w:rFonts w:asciiTheme="minorHAnsi" w:hAnsiTheme="minorHAnsi" w:cstheme="minorHAnsi"/>
        </w:rPr>
      </w:pPr>
      <w:r w:rsidRPr="00AB70B0">
        <w:rPr>
          <w:rFonts w:asciiTheme="minorHAnsi" w:hAnsiTheme="minorHAnsi" w:cstheme="minorHAnsi"/>
        </w:rPr>
        <w:lastRenderedPageBreak/>
        <w:t>Globalne inwestycje sektora budowlanego w efektywność energetyczną wzrosły o około 16 proc. od 2020 r. do łącznej kwoty około 237 miliardów dolarów (MAE 2022). Za ten wzrost odpowiadają przede wszystkim kraje europejskie, gdzie istniejące programy publiczne napędzają inwestycje. W</w:t>
      </w:r>
      <w:r w:rsidR="00E25F1E" w:rsidRPr="00AB70B0">
        <w:rPr>
          <w:rFonts w:asciiTheme="minorHAnsi" w:hAnsiTheme="minorHAnsi" w:cstheme="minorHAnsi"/>
        </w:rPr>
        <w:t> </w:t>
      </w:r>
      <w:r w:rsidRPr="00AB70B0">
        <w:rPr>
          <w:rFonts w:asciiTheme="minorHAnsi" w:hAnsiTheme="minorHAnsi" w:cstheme="minorHAnsi"/>
        </w:rPr>
        <w:t>opracowaniu Siemens Financial Service</w:t>
      </w:r>
      <w:r w:rsidR="0079525C">
        <w:rPr>
          <w:rFonts w:asciiTheme="minorHAnsi" w:hAnsiTheme="minorHAnsi" w:cstheme="minorHAnsi"/>
        </w:rPr>
        <w:t>s</w:t>
      </w:r>
      <w:r w:rsidRPr="00AB70B0">
        <w:rPr>
          <w:rFonts w:asciiTheme="minorHAnsi" w:hAnsiTheme="minorHAnsi" w:cstheme="minorHAnsi"/>
        </w:rPr>
        <w:t xml:space="preserve"> wyliczono, że </w:t>
      </w:r>
      <w:bookmarkStart w:id="3" w:name="OLE_LINK1"/>
      <w:r w:rsidRPr="00AB70B0">
        <w:rPr>
          <w:rFonts w:asciiTheme="minorHAnsi" w:hAnsiTheme="minorHAnsi" w:cstheme="minorHAnsi"/>
        </w:rPr>
        <w:t xml:space="preserve">11-procentowy wzrost inwestycji rok do roku </w:t>
      </w:r>
      <w:r w:rsidR="00AA5174">
        <w:rPr>
          <w:rFonts w:asciiTheme="minorHAnsi" w:hAnsiTheme="minorHAnsi" w:cstheme="minorHAnsi"/>
        </w:rPr>
        <w:t xml:space="preserve">mógłby </w:t>
      </w:r>
      <w:r w:rsidRPr="00AB70B0">
        <w:rPr>
          <w:rFonts w:asciiTheme="minorHAnsi" w:hAnsiTheme="minorHAnsi" w:cstheme="minorHAnsi"/>
        </w:rPr>
        <w:t>skierować sektor na drogę do osiągnięcia celów zakładanych na 2030 rok</w:t>
      </w:r>
      <w:bookmarkEnd w:id="3"/>
      <w:r w:rsidRPr="00AB70B0">
        <w:rPr>
          <w:rFonts w:asciiTheme="minorHAnsi" w:hAnsiTheme="minorHAnsi" w:cstheme="minorHAnsi"/>
        </w:rPr>
        <w:t>. Jednak rosnąca inflacja, podwyższone stopy procentowe, rosnące koszty paliwa czy zakłócenia w</w:t>
      </w:r>
      <w:r w:rsidR="18F4BA63" w:rsidRPr="00AB70B0">
        <w:rPr>
          <w:rFonts w:asciiTheme="minorHAnsi" w:hAnsiTheme="minorHAnsi" w:cstheme="minorHAnsi"/>
        </w:rPr>
        <w:t xml:space="preserve"> </w:t>
      </w:r>
      <w:r w:rsidRPr="00AB70B0">
        <w:rPr>
          <w:rFonts w:asciiTheme="minorHAnsi" w:hAnsiTheme="minorHAnsi" w:cstheme="minorHAnsi"/>
        </w:rPr>
        <w:t>łańcuchu dostaw to czynniki, które negatywnie wpływają na utrzymanie takiego tempa.</w:t>
      </w:r>
    </w:p>
    <w:p w14:paraId="1172F319" w14:textId="3F914947" w:rsidR="00D42EDD" w:rsidRDefault="00AA5174" w:rsidP="002A4BCD">
      <w:pPr>
        <w:pStyle w:val="Bodytext"/>
        <w:keepNext/>
        <w:spacing w:after="240" w:line="276" w:lineRule="auto"/>
        <w:jc w:val="both"/>
      </w:pPr>
      <w:r>
        <w:rPr>
          <w:noProof/>
        </w:rPr>
        <w:drawing>
          <wp:inline distT="0" distB="0" distL="0" distR="0" wp14:anchorId="6B91E4C6" wp14:editId="29EB7B97">
            <wp:extent cx="4320000" cy="2614418"/>
            <wp:effectExtent l="0" t="0" r="4445" b="0"/>
            <wp:docPr id="709730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61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C127" w14:textId="59D5714E" w:rsidR="00791FC7" w:rsidRPr="00D42EDD" w:rsidRDefault="00D42EDD" w:rsidP="002A4BCD">
      <w:pPr>
        <w:pStyle w:val="Legenda"/>
        <w:jc w:val="both"/>
        <w:rPr>
          <w:rFonts w:asciiTheme="minorHAnsi" w:hAnsiTheme="minorHAnsi" w:cstheme="minorBidi"/>
          <w:lang w:val="en-US"/>
        </w:rPr>
      </w:pPr>
      <w:r w:rsidRPr="64F01E30">
        <w:rPr>
          <w:rFonts w:asciiTheme="minorHAnsi" w:eastAsiaTheme="minorEastAsia" w:hAnsiTheme="minorHAnsi" w:cstheme="minorBidi"/>
          <w:noProof/>
          <w:color w:val="auto"/>
          <w:kern w:val="2"/>
          <w:lang w:val="en-US" w:eastAsia="en-US"/>
          <w14:ligatures w14:val="standardContextual"/>
        </w:rPr>
        <w:t>Źródło: Raport Siemens Financial Services „Retrofit for purpose. The role of finance in enabling decarbonization through non-residential building retrofit”.</w:t>
      </w:r>
      <w:r w:rsidRPr="00B67C5F" w:rsidDel="003F14CA">
        <w:rPr>
          <w:rStyle w:val="Odwoaniedokomentarza"/>
          <w:lang w:val="en-US"/>
        </w:rPr>
        <w:t xml:space="preserve"> </w:t>
      </w:r>
    </w:p>
    <w:p w14:paraId="32DF2CA4" w14:textId="4712EE64" w:rsidR="0063138D" w:rsidRDefault="003B30E6" w:rsidP="0063138D">
      <w:pPr>
        <w:pStyle w:val="Bodytext"/>
        <w:spacing w:after="240" w:line="276" w:lineRule="auto"/>
        <w:jc w:val="both"/>
        <w:rPr>
          <w:rFonts w:asciiTheme="minorHAnsi" w:hAnsiTheme="minorHAnsi" w:cstheme="minorBidi"/>
          <w:i/>
          <w:iCs/>
        </w:rPr>
      </w:pPr>
      <w:r w:rsidRPr="00AB70B0">
        <w:rPr>
          <w:rFonts w:asciiTheme="minorHAnsi" w:hAnsiTheme="minorHAnsi" w:cstheme="minorHAnsi"/>
        </w:rPr>
        <w:t>I</w:t>
      </w:r>
      <w:r w:rsidR="008B63BD" w:rsidRPr="00AB70B0">
        <w:rPr>
          <w:rFonts w:asciiTheme="minorHAnsi" w:hAnsiTheme="minorHAnsi" w:cstheme="minorHAnsi"/>
        </w:rPr>
        <w:t xml:space="preserve">stotnym czynnikiem </w:t>
      </w:r>
      <w:r w:rsidR="00CC1565" w:rsidRPr="00AB70B0">
        <w:rPr>
          <w:rFonts w:asciiTheme="minorHAnsi" w:hAnsiTheme="minorHAnsi" w:cstheme="minorHAnsi"/>
        </w:rPr>
        <w:t xml:space="preserve">jest </w:t>
      </w:r>
      <w:r w:rsidR="00633593" w:rsidRPr="00AB70B0">
        <w:rPr>
          <w:rFonts w:asciiTheme="minorHAnsi" w:hAnsiTheme="minorHAnsi" w:cstheme="minorHAnsi"/>
        </w:rPr>
        <w:t>kwestia dostępności funduszy.</w:t>
      </w:r>
      <w:r w:rsidR="00AD6F12" w:rsidRPr="00AB70B0">
        <w:rPr>
          <w:rFonts w:asciiTheme="minorHAnsi" w:hAnsiTheme="minorHAnsi" w:cstheme="minorHAnsi"/>
        </w:rPr>
        <w:t xml:space="preserve"> </w:t>
      </w:r>
      <w:r w:rsidR="009237CC" w:rsidRPr="00AB70B0">
        <w:rPr>
          <w:rFonts w:asciiTheme="minorHAnsi" w:hAnsiTheme="minorHAnsi" w:cstheme="minorHAnsi"/>
        </w:rPr>
        <w:t>Z</w:t>
      </w:r>
      <w:r w:rsidRPr="00AB70B0">
        <w:rPr>
          <w:rFonts w:asciiTheme="minorHAnsi" w:hAnsiTheme="minorHAnsi" w:cstheme="minorHAnsi"/>
        </w:rPr>
        <w:t xml:space="preserve"> rapor</w:t>
      </w:r>
      <w:r w:rsidR="009237CC" w:rsidRPr="00AB70B0">
        <w:rPr>
          <w:rFonts w:asciiTheme="minorHAnsi" w:hAnsiTheme="minorHAnsi" w:cstheme="minorHAnsi"/>
        </w:rPr>
        <w:t>tu</w:t>
      </w:r>
      <w:r w:rsidRPr="00AB70B0">
        <w:rPr>
          <w:rFonts w:asciiTheme="minorHAnsi" w:hAnsiTheme="minorHAnsi" w:cstheme="minorHAnsi"/>
        </w:rPr>
        <w:t xml:space="preserve"> Siemens Financial Servi</w:t>
      </w:r>
      <w:r w:rsidR="009237CC" w:rsidRPr="00AB70B0">
        <w:rPr>
          <w:rFonts w:asciiTheme="minorHAnsi" w:hAnsiTheme="minorHAnsi" w:cstheme="minorHAnsi"/>
        </w:rPr>
        <w:t>c</w:t>
      </w:r>
      <w:r w:rsidRPr="00AB70B0">
        <w:rPr>
          <w:rFonts w:asciiTheme="minorHAnsi" w:hAnsiTheme="minorHAnsi" w:cstheme="minorHAnsi"/>
        </w:rPr>
        <w:t xml:space="preserve">es </w:t>
      </w:r>
      <w:r w:rsidR="009237CC" w:rsidRPr="00AB70B0">
        <w:rPr>
          <w:rFonts w:asciiTheme="minorHAnsi" w:hAnsiTheme="minorHAnsi" w:cstheme="minorHAnsi"/>
        </w:rPr>
        <w:t>wynika, że e</w:t>
      </w:r>
      <w:r w:rsidR="00CC1565" w:rsidRPr="00AB70B0">
        <w:rPr>
          <w:rFonts w:asciiTheme="minorHAnsi" w:hAnsiTheme="minorHAnsi" w:cstheme="minorHAnsi"/>
        </w:rPr>
        <w:t>lastyczne finansowanie sektora prywatnego</w:t>
      </w:r>
      <w:r w:rsidR="009237CC" w:rsidRPr="00AB70B0">
        <w:rPr>
          <w:rFonts w:asciiTheme="minorHAnsi" w:hAnsiTheme="minorHAnsi" w:cstheme="minorHAnsi"/>
        </w:rPr>
        <w:t xml:space="preserve"> może zadziałać jak dźwignia</w:t>
      </w:r>
      <w:r w:rsidR="00A412B7" w:rsidRPr="00AB70B0">
        <w:rPr>
          <w:rFonts w:asciiTheme="minorHAnsi" w:hAnsiTheme="minorHAnsi" w:cstheme="minorHAnsi"/>
        </w:rPr>
        <w:t xml:space="preserve"> przyspieszająca pozytywną transformację i</w:t>
      </w:r>
      <w:r w:rsidR="00CC1565" w:rsidRPr="00AB70B0">
        <w:rPr>
          <w:rFonts w:asciiTheme="minorHAnsi" w:hAnsiTheme="minorHAnsi" w:cstheme="minorHAnsi"/>
        </w:rPr>
        <w:t xml:space="preserve"> odegra</w:t>
      </w:r>
      <w:r w:rsidR="00D42EDD">
        <w:rPr>
          <w:rFonts w:asciiTheme="minorHAnsi" w:hAnsiTheme="minorHAnsi" w:cstheme="minorHAnsi"/>
        </w:rPr>
        <w:t>ć</w:t>
      </w:r>
      <w:r w:rsidR="00CC1565" w:rsidRPr="00AB70B0">
        <w:rPr>
          <w:rFonts w:asciiTheme="minorHAnsi" w:hAnsiTheme="minorHAnsi" w:cstheme="minorHAnsi"/>
        </w:rPr>
        <w:t xml:space="preserve"> kluczową rolę w </w:t>
      </w:r>
      <w:r w:rsidR="00633593" w:rsidRPr="00AB70B0">
        <w:rPr>
          <w:rFonts w:asciiTheme="minorHAnsi" w:hAnsiTheme="minorHAnsi" w:cstheme="minorHAnsi"/>
        </w:rPr>
        <w:t>poprawie</w:t>
      </w:r>
      <w:r w:rsidR="00CC1565" w:rsidRPr="00AB70B0">
        <w:rPr>
          <w:rFonts w:asciiTheme="minorHAnsi" w:hAnsiTheme="minorHAnsi" w:cstheme="minorHAnsi"/>
        </w:rPr>
        <w:t xml:space="preserve"> </w:t>
      </w:r>
      <w:r w:rsidR="00633593" w:rsidRPr="00AB70B0">
        <w:rPr>
          <w:rFonts w:asciiTheme="minorHAnsi" w:hAnsiTheme="minorHAnsi" w:cstheme="minorHAnsi"/>
        </w:rPr>
        <w:t xml:space="preserve">efektywności energetycznej </w:t>
      </w:r>
      <w:r w:rsidR="00CC1565" w:rsidRPr="00AB70B0">
        <w:rPr>
          <w:rFonts w:asciiTheme="minorHAnsi" w:hAnsiTheme="minorHAnsi" w:cstheme="minorHAnsi"/>
        </w:rPr>
        <w:t xml:space="preserve">budynków. </w:t>
      </w:r>
    </w:p>
    <w:p w14:paraId="753A624C" w14:textId="0ECB3369" w:rsidR="00D42EDD" w:rsidRPr="002A4BCD" w:rsidRDefault="00BC6F71" w:rsidP="002A4BCD">
      <w:pPr>
        <w:pStyle w:val="Bodytext"/>
        <w:spacing w:after="240" w:line="276" w:lineRule="auto"/>
        <w:jc w:val="both"/>
        <w:rPr>
          <w:rStyle w:val="normaltextrun"/>
          <w:rFonts w:asciiTheme="minorHAnsi" w:eastAsiaTheme="minorEastAsia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Bidi"/>
          <w:i/>
          <w:iCs/>
        </w:rPr>
        <w:t xml:space="preserve">- </w:t>
      </w:r>
      <w:r w:rsidR="008D724B">
        <w:rPr>
          <w:rFonts w:asciiTheme="minorHAnsi" w:hAnsiTheme="minorHAnsi" w:cstheme="minorBidi"/>
          <w:i/>
          <w:iCs/>
        </w:rPr>
        <w:t>Elastyczne warunki finansowania</w:t>
      </w:r>
      <w:r w:rsidR="005351BC">
        <w:rPr>
          <w:rFonts w:asciiTheme="minorHAnsi" w:hAnsiTheme="minorHAnsi" w:cstheme="minorBidi"/>
          <w:i/>
          <w:iCs/>
        </w:rPr>
        <w:t xml:space="preserve"> </w:t>
      </w:r>
      <w:r w:rsidR="002D3D99">
        <w:rPr>
          <w:rFonts w:asciiTheme="minorHAnsi" w:hAnsiTheme="minorHAnsi" w:cstheme="minorBidi"/>
          <w:i/>
          <w:iCs/>
        </w:rPr>
        <w:t>zapewni</w:t>
      </w:r>
      <w:r w:rsidR="005351BC">
        <w:rPr>
          <w:rFonts w:asciiTheme="minorHAnsi" w:hAnsiTheme="minorHAnsi" w:cstheme="minorBidi"/>
          <w:i/>
          <w:iCs/>
        </w:rPr>
        <w:t>ają</w:t>
      </w:r>
      <w:r w:rsidR="002D3D99">
        <w:rPr>
          <w:rFonts w:asciiTheme="minorHAnsi" w:hAnsiTheme="minorHAnsi" w:cstheme="minorBidi"/>
          <w:i/>
          <w:iCs/>
        </w:rPr>
        <w:t xml:space="preserve"> niższe koszty operacyjne</w:t>
      </w:r>
      <w:r w:rsidR="00C415AB">
        <w:rPr>
          <w:rFonts w:asciiTheme="minorHAnsi" w:hAnsiTheme="minorHAnsi" w:cstheme="minorBidi"/>
          <w:i/>
          <w:iCs/>
        </w:rPr>
        <w:t xml:space="preserve"> i </w:t>
      </w:r>
      <w:r w:rsidR="005351BC">
        <w:rPr>
          <w:rFonts w:asciiTheme="minorHAnsi" w:hAnsiTheme="minorHAnsi" w:cstheme="minorBidi"/>
          <w:i/>
          <w:iCs/>
        </w:rPr>
        <w:t>niwelują</w:t>
      </w:r>
      <w:r w:rsidR="00C415AB">
        <w:rPr>
          <w:rFonts w:asciiTheme="minorHAnsi" w:hAnsiTheme="minorHAnsi" w:cstheme="minorBidi"/>
          <w:i/>
          <w:iCs/>
        </w:rPr>
        <w:t xml:space="preserve"> ryzyko związane z</w:t>
      </w:r>
      <w:r w:rsidR="00697C4D">
        <w:rPr>
          <w:rFonts w:asciiTheme="minorHAnsi" w:hAnsiTheme="minorHAnsi" w:cstheme="minorBidi"/>
          <w:i/>
          <w:iCs/>
        </w:rPr>
        <w:t> </w:t>
      </w:r>
      <w:r w:rsidR="00C415AB">
        <w:rPr>
          <w:rFonts w:asciiTheme="minorHAnsi" w:hAnsiTheme="minorHAnsi" w:cstheme="minorBidi"/>
          <w:i/>
          <w:iCs/>
        </w:rPr>
        <w:t>inwestowaniem kapitał</w:t>
      </w:r>
      <w:r w:rsidR="00650672">
        <w:rPr>
          <w:rFonts w:asciiTheme="minorHAnsi" w:hAnsiTheme="minorHAnsi" w:cstheme="minorBidi"/>
          <w:i/>
          <w:iCs/>
        </w:rPr>
        <w:t>u</w:t>
      </w:r>
      <w:r w:rsidR="00EB606F">
        <w:rPr>
          <w:rFonts w:asciiTheme="minorHAnsi" w:hAnsiTheme="minorHAnsi" w:cstheme="minorBidi"/>
          <w:i/>
          <w:iCs/>
        </w:rPr>
        <w:t xml:space="preserve">. </w:t>
      </w:r>
      <w:r w:rsidR="00A8050D" w:rsidRPr="00A8050D">
        <w:rPr>
          <w:rFonts w:asciiTheme="minorHAnsi" w:hAnsiTheme="minorHAnsi" w:cstheme="minorBidi"/>
          <w:i/>
          <w:iCs/>
        </w:rPr>
        <w:t>Finansowanie „inteligentnych” budynków przybiera różne formy,</w:t>
      </w:r>
      <w:r w:rsidR="00A8050D">
        <w:rPr>
          <w:rFonts w:asciiTheme="minorHAnsi" w:hAnsiTheme="minorHAnsi" w:cstheme="minorBidi"/>
          <w:i/>
          <w:iCs/>
        </w:rPr>
        <w:t xml:space="preserve"> </w:t>
      </w:r>
      <w:r w:rsidR="00A8050D" w:rsidRPr="00A8050D">
        <w:rPr>
          <w:rFonts w:asciiTheme="minorHAnsi" w:hAnsiTheme="minorHAnsi" w:cstheme="minorBidi"/>
          <w:i/>
          <w:iCs/>
        </w:rPr>
        <w:t>w</w:t>
      </w:r>
      <w:r w:rsidR="00697C4D">
        <w:rPr>
          <w:rFonts w:asciiTheme="minorHAnsi" w:hAnsiTheme="minorHAnsi" w:cstheme="minorBidi"/>
          <w:i/>
          <w:iCs/>
        </w:rPr>
        <w:t> </w:t>
      </w:r>
      <w:r w:rsidR="00A8050D" w:rsidRPr="00A8050D">
        <w:rPr>
          <w:rFonts w:asciiTheme="minorHAnsi" w:hAnsiTheme="minorHAnsi" w:cstheme="minorBidi"/>
          <w:i/>
          <w:iCs/>
        </w:rPr>
        <w:t>zależności od procesów biznesowych, które należy włączyć.</w:t>
      </w:r>
      <w:r w:rsidR="005351BC">
        <w:rPr>
          <w:rFonts w:asciiTheme="minorHAnsi" w:hAnsiTheme="minorHAnsi" w:cstheme="minorBidi"/>
          <w:i/>
          <w:iCs/>
        </w:rPr>
        <w:t xml:space="preserve"> </w:t>
      </w:r>
      <w:r w:rsidR="005153F6">
        <w:rPr>
          <w:rFonts w:asciiTheme="minorHAnsi" w:hAnsiTheme="minorHAnsi" w:cstheme="minorBidi"/>
          <w:i/>
          <w:iCs/>
        </w:rPr>
        <w:t>Niekiedy mogą one być nawet</w:t>
      </w:r>
      <w:r w:rsidR="005153F6" w:rsidRPr="005153F6">
        <w:rPr>
          <w:rFonts w:asciiTheme="minorHAnsi" w:hAnsiTheme="minorHAnsi" w:cstheme="minorBidi"/>
          <w:i/>
          <w:iCs/>
        </w:rPr>
        <w:t xml:space="preserve"> neutraln</w:t>
      </w:r>
      <w:r w:rsidR="00634FCB">
        <w:rPr>
          <w:rFonts w:asciiTheme="minorHAnsi" w:hAnsiTheme="minorHAnsi" w:cstheme="minorBidi"/>
          <w:i/>
          <w:iCs/>
        </w:rPr>
        <w:t xml:space="preserve">e </w:t>
      </w:r>
      <w:r w:rsidR="005153F6" w:rsidRPr="005153F6">
        <w:rPr>
          <w:rFonts w:asciiTheme="minorHAnsi" w:hAnsiTheme="minorHAnsi" w:cstheme="minorBidi"/>
          <w:i/>
          <w:iCs/>
        </w:rPr>
        <w:t>budżetowo dla właściciela budynku,</w:t>
      </w:r>
      <w:r w:rsidR="00A34B5C">
        <w:rPr>
          <w:rFonts w:asciiTheme="minorHAnsi" w:hAnsiTheme="minorHAnsi" w:cstheme="minorBidi"/>
          <w:i/>
          <w:iCs/>
        </w:rPr>
        <w:t xml:space="preserve"> nie powodując </w:t>
      </w:r>
      <w:r w:rsidR="002605D3">
        <w:rPr>
          <w:rFonts w:asciiTheme="minorHAnsi" w:hAnsiTheme="minorHAnsi" w:cstheme="minorBidi"/>
          <w:i/>
          <w:iCs/>
        </w:rPr>
        <w:t>konieczności ponoszeni</w:t>
      </w:r>
      <w:r w:rsidR="005153F6" w:rsidRPr="005153F6">
        <w:rPr>
          <w:rFonts w:asciiTheme="minorHAnsi" w:hAnsiTheme="minorHAnsi" w:cstheme="minorBidi"/>
          <w:i/>
          <w:iCs/>
        </w:rPr>
        <w:t xml:space="preserve">a </w:t>
      </w:r>
      <w:r w:rsidR="00F57FED">
        <w:rPr>
          <w:rFonts w:asciiTheme="minorHAnsi" w:hAnsiTheme="minorHAnsi" w:cstheme="minorBidi"/>
          <w:i/>
          <w:iCs/>
        </w:rPr>
        <w:t>wysokich</w:t>
      </w:r>
      <w:r w:rsidR="00AC5EF4">
        <w:rPr>
          <w:rFonts w:asciiTheme="minorHAnsi" w:hAnsiTheme="minorHAnsi" w:cstheme="minorBidi"/>
          <w:i/>
          <w:iCs/>
        </w:rPr>
        <w:t xml:space="preserve"> </w:t>
      </w:r>
      <w:r w:rsidR="005153F6" w:rsidRPr="005153F6">
        <w:rPr>
          <w:rFonts w:asciiTheme="minorHAnsi" w:hAnsiTheme="minorHAnsi" w:cstheme="minorBidi"/>
          <w:i/>
          <w:iCs/>
        </w:rPr>
        <w:t>wydatk</w:t>
      </w:r>
      <w:r w:rsidR="002605D3">
        <w:rPr>
          <w:rFonts w:asciiTheme="minorHAnsi" w:hAnsiTheme="minorHAnsi" w:cstheme="minorBidi"/>
          <w:i/>
          <w:iCs/>
        </w:rPr>
        <w:t xml:space="preserve">ów </w:t>
      </w:r>
      <w:r w:rsidR="00963FCE">
        <w:rPr>
          <w:rFonts w:asciiTheme="minorHAnsi" w:hAnsiTheme="minorHAnsi" w:cstheme="minorBidi"/>
          <w:i/>
          <w:iCs/>
        </w:rPr>
        <w:t>kapitałowych</w:t>
      </w:r>
      <w:r w:rsidR="002605D3">
        <w:rPr>
          <w:rFonts w:asciiTheme="minorHAnsi" w:hAnsiTheme="minorHAnsi" w:cstheme="minorBidi"/>
          <w:i/>
          <w:iCs/>
        </w:rPr>
        <w:t xml:space="preserve"> </w:t>
      </w:r>
      <w:r w:rsidR="0074491D" w:rsidRPr="2B9EC5CA">
        <w:rPr>
          <w:rFonts w:asciiTheme="minorHAnsi" w:hAnsiTheme="minorHAnsi" w:cstheme="minorBidi"/>
          <w:i/>
          <w:iCs/>
        </w:rPr>
        <w:t xml:space="preserve">– </w:t>
      </w:r>
      <w:r>
        <w:rPr>
          <w:rFonts w:asciiTheme="minorHAnsi" w:hAnsiTheme="minorHAnsi" w:cstheme="minorBidi"/>
        </w:rPr>
        <w:t>mówi</w:t>
      </w:r>
      <w:r w:rsidR="0074491D" w:rsidRPr="2B9EC5CA">
        <w:rPr>
          <w:rFonts w:asciiTheme="minorHAnsi" w:hAnsiTheme="minorHAnsi" w:cstheme="minorBidi"/>
        </w:rPr>
        <w:t xml:space="preserve"> </w:t>
      </w:r>
      <w:r w:rsidR="007C1C81" w:rsidRPr="002B730F">
        <w:rPr>
          <w:rFonts w:asciiTheme="minorHAnsi" w:hAnsiTheme="minorHAnsi" w:cstheme="minorBidi"/>
          <w:b/>
          <w:bCs/>
        </w:rPr>
        <w:t>Marek Trejda</w:t>
      </w:r>
      <w:r w:rsidR="007C1C81" w:rsidRPr="002B730F">
        <w:rPr>
          <w:rFonts w:asciiTheme="minorHAnsi" w:hAnsiTheme="minorHAnsi" w:cstheme="minorBidi"/>
        </w:rPr>
        <w:t>, Koordynator ds. Finansowania Branży Przemysłowej i Energetycznej  w Siemens Financial Services w Polsce</w:t>
      </w:r>
      <w:r w:rsidR="00963FCE" w:rsidRPr="002B730F">
        <w:rPr>
          <w:rFonts w:asciiTheme="minorHAnsi" w:hAnsiTheme="minorHAnsi" w:cstheme="minorBidi"/>
        </w:rPr>
        <w:t>.</w:t>
      </w:r>
      <w:r w:rsidR="00021900">
        <w:rPr>
          <w:rFonts w:asciiTheme="minorHAnsi" w:hAnsiTheme="minorHAnsi" w:cstheme="minorHAnsi"/>
        </w:rPr>
        <w:t xml:space="preserve"> </w:t>
      </w:r>
      <w:r w:rsidR="002A4BCD">
        <w:rPr>
          <w:rFonts w:asciiTheme="minorHAnsi" w:hAnsiTheme="minorHAnsi" w:cstheme="minorHAnsi"/>
        </w:rPr>
        <w:t>–</w:t>
      </w:r>
      <w:r w:rsidR="00021900">
        <w:rPr>
          <w:rFonts w:asciiTheme="minorHAnsi" w:hAnsiTheme="minorHAnsi" w:cstheme="minorHAnsi"/>
        </w:rPr>
        <w:t xml:space="preserve"> </w:t>
      </w:r>
      <w:r w:rsidR="0063138D" w:rsidRPr="002A4BCD">
        <w:rPr>
          <w:rFonts w:asciiTheme="minorHAnsi" w:hAnsiTheme="minorHAnsi" w:cstheme="minorHAnsi"/>
          <w:i/>
          <w:iCs/>
        </w:rPr>
        <w:t>Dostępność rozwiązań finansowych pomoże zrealizować także mniejsze projekty dotyczące wydajności energetycznej, często bez potrzeby angażowania kapitału czy ponoszenia nakładów inwestycyjnych</w:t>
      </w:r>
      <w:r w:rsidR="00E63476">
        <w:rPr>
          <w:rFonts w:asciiTheme="minorHAnsi" w:hAnsiTheme="minorHAnsi" w:cstheme="minorHAnsi"/>
        </w:rPr>
        <w:t xml:space="preserve"> – </w:t>
      </w:r>
      <w:r w:rsidR="003106E4">
        <w:rPr>
          <w:rFonts w:asciiTheme="minorHAnsi" w:hAnsiTheme="minorHAnsi" w:cstheme="minorHAnsi"/>
        </w:rPr>
        <w:t>podsumowuje</w:t>
      </w:r>
      <w:r w:rsidR="00E63476">
        <w:rPr>
          <w:rFonts w:asciiTheme="minorHAnsi" w:hAnsiTheme="minorHAnsi" w:cstheme="minorHAnsi"/>
        </w:rPr>
        <w:t>.</w:t>
      </w:r>
    </w:p>
    <w:p w14:paraId="40163680" w14:textId="26F3E239" w:rsidR="00791FC7" w:rsidRPr="00AB70B0" w:rsidRDefault="00791FC7" w:rsidP="3F62C7B3">
      <w:pPr>
        <w:pStyle w:val="paragrap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>Cały</w:t>
      </w:r>
      <w:proofErr w:type="spellEnd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>raport</w:t>
      </w:r>
      <w:proofErr w:type="spellEnd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 xml:space="preserve"> Siemens Financial Services „Retrofit for purpose: The role of finance in enabling decarbonization through non-residential building retrofit” </w:t>
      </w:r>
      <w:proofErr w:type="spellStart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>dostępny</w:t>
      </w:r>
      <w:proofErr w:type="spellEnd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 xml:space="preserve"> jest do </w:t>
      </w:r>
      <w:proofErr w:type="spellStart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>pobrania</w:t>
      </w:r>
      <w:proofErr w:type="spellEnd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 xml:space="preserve"> pod </w:t>
      </w:r>
      <w:proofErr w:type="spellStart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>adresem</w:t>
      </w:r>
      <w:proofErr w:type="spellEnd"/>
      <w:r w:rsidRPr="00AB70B0">
        <w:rPr>
          <w:rStyle w:val="normaltextrun"/>
          <w:rFonts w:asciiTheme="minorHAnsi" w:eastAsiaTheme="minorEastAsia" w:hAnsiTheme="minorHAnsi" w:cstheme="minorHAnsi"/>
          <w:sz w:val="18"/>
          <w:szCs w:val="18"/>
          <w:lang w:val="en-US"/>
        </w:rPr>
        <w:t xml:space="preserve">: </w:t>
      </w:r>
      <w:hyperlink r:id="rId13">
        <w:r w:rsidRPr="00AB70B0">
          <w:rPr>
            <w:rStyle w:val="Hipercze"/>
            <w:rFonts w:asciiTheme="minorHAnsi" w:hAnsiTheme="minorHAnsi" w:cstheme="minorHAnsi"/>
            <w:sz w:val="18"/>
            <w:szCs w:val="18"/>
            <w:lang w:val="en-US"/>
          </w:rPr>
          <w:t>https://www.siemens.com/global/en/products/financing/whitepapers/whitepaper-retrofit-finance-for-smart-buildings-and-cities.html</w:t>
        </w:r>
      </w:hyperlink>
      <w:r w:rsidRPr="00AB70B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1DB7BC49" w14:textId="77777777" w:rsidR="00D9495E" w:rsidRPr="00AB70B0" w:rsidRDefault="00D9495E" w:rsidP="00163465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CBEFD42" w14:textId="77777777" w:rsidR="00D9495E" w:rsidRPr="00A05E33" w:rsidRDefault="00D9495E" w:rsidP="00D9495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E33">
        <w:rPr>
          <w:rFonts w:asciiTheme="minorHAnsi" w:hAnsiTheme="minorHAnsi" w:cstheme="minorHAnsi"/>
          <w:b/>
          <w:sz w:val="22"/>
          <w:szCs w:val="22"/>
        </w:rPr>
        <w:t>Kontakt dla mediów:</w:t>
      </w:r>
    </w:p>
    <w:p w14:paraId="3606A46B" w14:textId="77777777" w:rsidR="00D9495E" w:rsidRPr="00A05E33" w:rsidRDefault="00D9495E" w:rsidP="00D949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05E33">
        <w:rPr>
          <w:rFonts w:asciiTheme="minorHAnsi" w:hAnsiTheme="minorHAnsi" w:cstheme="minorHAnsi"/>
          <w:sz w:val="22"/>
          <w:szCs w:val="22"/>
        </w:rPr>
        <w:t>Radosław Pupiec</w:t>
      </w:r>
    </w:p>
    <w:p w14:paraId="37DE75BD" w14:textId="77777777" w:rsidR="00D9495E" w:rsidRPr="00A05E33" w:rsidRDefault="00D9495E" w:rsidP="00D9495E">
      <w:pPr>
        <w:spacing w:after="120"/>
        <w:jc w:val="both"/>
        <w:rPr>
          <w:rFonts w:asciiTheme="minorHAnsi" w:hAnsiTheme="minorHAnsi" w:cstheme="minorHAnsi"/>
        </w:rPr>
      </w:pPr>
      <w:r w:rsidRPr="00A05E33">
        <w:rPr>
          <w:rFonts w:asciiTheme="minorHAnsi" w:hAnsiTheme="minorHAnsi" w:cstheme="minorHAnsi"/>
          <w:sz w:val="22"/>
          <w:szCs w:val="22"/>
        </w:rPr>
        <w:t xml:space="preserve">Menedżer Projektów, </w:t>
      </w:r>
      <w:proofErr w:type="spellStart"/>
      <w:r w:rsidRPr="00A05E33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Pr="00A05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5E33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A05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5E33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6C579778" w14:textId="77777777" w:rsidR="00D9495E" w:rsidRPr="00A05E33" w:rsidRDefault="00D9495E" w:rsidP="00D949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05E33">
        <w:rPr>
          <w:rFonts w:asciiTheme="minorHAnsi" w:hAnsiTheme="minorHAnsi" w:cstheme="minorHAnsi"/>
          <w:sz w:val="22"/>
          <w:szCs w:val="22"/>
        </w:rPr>
        <w:lastRenderedPageBreak/>
        <w:t>radoslaw.pupiec@clearcom.pl</w:t>
      </w:r>
    </w:p>
    <w:p w14:paraId="775ABF31" w14:textId="77777777" w:rsidR="00D9495E" w:rsidRPr="00A05E33" w:rsidRDefault="00D9495E" w:rsidP="00D949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05E33">
        <w:rPr>
          <w:rFonts w:asciiTheme="minorHAnsi" w:hAnsiTheme="minorHAnsi" w:cstheme="minorHAnsi"/>
          <w:sz w:val="22"/>
          <w:szCs w:val="22"/>
        </w:rPr>
        <w:t>Tel. 517 595 218</w:t>
      </w:r>
    </w:p>
    <w:bookmarkEnd w:id="2"/>
    <w:p w14:paraId="46840880" w14:textId="77777777" w:rsidR="00D9495E" w:rsidRPr="00A05E33" w:rsidRDefault="00D9495E" w:rsidP="671A5244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702D235" w14:textId="1B23C688" w:rsidR="00AF379B" w:rsidRPr="00AB70B0" w:rsidRDefault="13471AEF" w:rsidP="671A5244">
      <w:pPr>
        <w:spacing w:after="1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B70B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***</w:t>
      </w:r>
    </w:p>
    <w:p w14:paraId="071305DC" w14:textId="77777777" w:rsidR="00D9495E" w:rsidRPr="00AB70B0" w:rsidRDefault="00D9495E" w:rsidP="00D9495E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B70B0"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 w:rsidRPr="00AB70B0"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4" w:history="1">
        <w:r w:rsidRPr="00AB70B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 w:rsidRPr="00AB70B0">
        <w:rPr>
          <w:rFonts w:asciiTheme="minorHAnsi" w:hAnsiTheme="minorHAnsi" w:cstheme="minorHAnsi"/>
          <w:bCs/>
          <w:sz w:val="18"/>
          <w:szCs w:val="18"/>
        </w:rPr>
        <w:t>.</w:t>
      </w:r>
    </w:p>
    <w:p w14:paraId="7FD47919" w14:textId="5776FAC6" w:rsidR="00D9495E" w:rsidRPr="00AB70B0" w:rsidRDefault="00D9495E" w:rsidP="64F01E30">
      <w:pPr>
        <w:spacing w:before="120"/>
        <w:jc w:val="both"/>
        <w:rPr>
          <w:rFonts w:asciiTheme="minorHAnsi" w:eastAsia="Calibri" w:hAnsiTheme="minorHAnsi" w:cstheme="minorBidi"/>
          <w:sz w:val="18"/>
          <w:szCs w:val="18"/>
        </w:rPr>
      </w:pPr>
      <w:r w:rsidRPr="2B9EC5CA">
        <w:rPr>
          <w:rFonts w:asciiTheme="minorHAnsi" w:eastAsia="Calibri" w:hAnsiTheme="minorHAnsi" w:cstheme="minorBidi"/>
          <w:b/>
          <w:bCs/>
          <w:sz w:val="18"/>
          <w:szCs w:val="18"/>
        </w:rPr>
        <w:t>Siemens AG</w:t>
      </w:r>
      <w:r w:rsidRPr="2B9EC5CA">
        <w:rPr>
          <w:rFonts w:asciiTheme="minorHAnsi" w:eastAsia="Calibri" w:hAnsiTheme="minorHAnsi" w:cstheme="minorBidi"/>
          <w:sz w:val="18"/>
          <w:szCs w:val="18"/>
        </w:rPr>
        <w:t xml:space="preserve"> – globalna firma technologiczna obecna na polskim rynku od 1991 roku. Lider wdrażania innowacyjnych technologii i</w:t>
      </w:r>
      <w:r w:rsidR="002A4BCD">
        <w:rPr>
          <w:rFonts w:asciiTheme="minorHAnsi" w:eastAsia="Calibri" w:hAnsiTheme="minorHAnsi" w:cstheme="minorBidi"/>
          <w:sz w:val="18"/>
          <w:szCs w:val="18"/>
        </w:rPr>
        <w:t> </w:t>
      </w:r>
      <w:r w:rsidRPr="2B9EC5CA">
        <w:rPr>
          <w:rFonts w:asciiTheme="minorHAnsi" w:eastAsia="Calibri" w:hAnsiTheme="minorHAnsi" w:cstheme="minorBidi"/>
          <w:sz w:val="18"/>
          <w:szCs w:val="18"/>
        </w:rPr>
        <w:t>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1536AC6B" w14:textId="55874D82" w:rsidR="00D9495E" w:rsidRPr="00AB70B0" w:rsidRDefault="00D9495E" w:rsidP="64F01E30">
      <w:pPr>
        <w:spacing w:before="120"/>
        <w:jc w:val="both"/>
        <w:rPr>
          <w:rFonts w:asciiTheme="minorHAnsi" w:hAnsiTheme="minorHAnsi" w:cstheme="minorBidi"/>
          <w:sz w:val="18"/>
          <w:szCs w:val="18"/>
        </w:rPr>
      </w:pPr>
      <w:r w:rsidRPr="2B9EC5CA">
        <w:rPr>
          <w:rFonts w:asciiTheme="minorHAnsi" w:eastAsia="Calibri" w:hAnsiTheme="minorHAnsi" w:cstheme="minorBidi"/>
          <w:sz w:val="18"/>
          <w:szCs w:val="18"/>
        </w:rPr>
        <w:t>W Polsce obejmuje 5 wyspecjalizowanych spółek oferujących kompleksowe usługi z zakresu automatyki i cyfryzacji w przemyśle i</w:t>
      </w:r>
      <w:r w:rsidR="002A4BCD">
        <w:rPr>
          <w:rFonts w:asciiTheme="minorHAnsi" w:eastAsia="Calibri" w:hAnsiTheme="minorHAnsi" w:cstheme="minorBidi"/>
          <w:sz w:val="18"/>
          <w:szCs w:val="18"/>
        </w:rPr>
        <w:t> </w:t>
      </w:r>
      <w:r w:rsidRPr="2B9EC5CA">
        <w:rPr>
          <w:rFonts w:asciiTheme="minorHAnsi" w:eastAsia="Calibri" w:hAnsiTheme="minorHAnsi" w:cstheme="minorBidi"/>
          <w:sz w:val="18"/>
          <w:szCs w:val="18"/>
        </w:rPr>
        <w:t xml:space="preserve">infrastrukturze, oprogramowania dla przemysłu, dystrybucji i rozdziału energii elektrycznej, transportu i e-mobilności, ochrony zdrowia oraz finansowania inwestycji: Siemens Sp. z o.o., Siemens </w:t>
      </w:r>
      <w:proofErr w:type="spellStart"/>
      <w:r w:rsidRPr="2B9EC5CA">
        <w:rPr>
          <w:rFonts w:asciiTheme="minorHAnsi" w:eastAsia="Calibri" w:hAnsiTheme="minorHAnsi" w:cstheme="minorBidi"/>
          <w:sz w:val="18"/>
          <w:szCs w:val="18"/>
        </w:rPr>
        <w:t>Mobility</w:t>
      </w:r>
      <w:proofErr w:type="spellEnd"/>
      <w:r w:rsidRPr="2B9EC5CA">
        <w:rPr>
          <w:rFonts w:asciiTheme="minorHAnsi" w:eastAsia="Calibri" w:hAnsiTheme="minorHAnsi" w:cstheme="minorBidi"/>
          <w:sz w:val="18"/>
          <w:szCs w:val="18"/>
        </w:rPr>
        <w:t xml:space="preserve"> Sp. z o.o., Siemens Financial Services Sp. z o. o., Siemens </w:t>
      </w:r>
      <w:proofErr w:type="spellStart"/>
      <w:r w:rsidRPr="2B9EC5CA">
        <w:rPr>
          <w:rFonts w:asciiTheme="minorHAnsi" w:eastAsia="Calibri" w:hAnsiTheme="minorHAnsi" w:cstheme="minorBidi"/>
          <w:sz w:val="18"/>
          <w:szCs w:val="18"/>
        </w:rPr>
        <w:t>Industry</w:t>
      </w:r>
      <w:proofErr w:type="spellEnd"/>
      <w:r w:rsidRPr="2B9EC5CA">
        <w:rPr>
          <w:rFonts w:asciiTheme="minorHAnsi" w:eastAsia="Calibri" w:hAnsiTheme="minorHAnsi" w:cstheme="minorBidi"/>
          <w:sz w:val="18"/>
          <w:szCs w:val="18"/>
        </w:rPr>
        <w:t xml:space="preserve"> Software Sp. z o.o. (wraz z Mentor Graphics Sp. z o. o.) oraz Siemens Healthcare Sp. z o. o. </w:t>
      </w:r>
    </w:p>
    <w:p w14:paraId="377628C6" w14:textId="7D55F837" w:rsidR="00AF379B" w:rsidRPr="00AF379B" w:rsidRDefault="00AF379B" w:rsidP="671A5244">
      <w:pPr>
        <w:spacing w:after="1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sectPr w:rsidR="00AF379B" w:rsidRPr="00AF379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1450" w14:textId="77777777" w:rsidR="00D855BC" w:rsidRDefault="00D855BC">
      <w:r>
        <w:separator/>
      </w:r>
    </w:p>
  </w:endnote>
  <w:endnote w:type="continuationSeparator" w:id="0">
    <w:p w14:paraId="5A92C05E" w14:textId="77777777" w:rsidR="00D855BC" w:rsidRDefault="00D855BC">
      <w:r>
        <w:continuationSeparator/>
      </w:r>
    </w:p>
  </w:endnote>
  <w:endnote w:type="continuationNotice" w:id="1">
    <w:p w14:paraId="2B9EA9DB" w14:textId="77777777" w:rsidR="00D855BC" w:rsidRDefault="00D85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Times New Roman"/>
    <w:charset w:val="EE"/>
    <w:family w:val="auto"/>
    <w:pitch w:val="variable"/>
    <w:sig w:usb0="A00002FF" w:usb1="0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A05E33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5" w:name="scf_leit_brief"/>
          <w:r>
            <w:rPr>
              <w:rFonts w:ascii="Siemens Sans" w:hAnsi="Siemens Sans"/>
            </w:rPr>
            <w:t>Letter of</w:t>
          </w:r>
          <w:bookmarkEnd w:id="5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6" w:name="scf_leit_an"/>
          <w:r>
            <w:rPr>
              <w:rFonts w:ascii="Siemens Sans" w:hAnsi="Siemens Sans"/>
            </w:rPr>
            <w:t>to</w:t>
          </w:r>
          <w:bookmarkEnd w:id="6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7" w:name="scf_leit_uz"/>
          <w:r>
            <w:rPr>
              <w:rFonts w:ascii="Siemens Sans" w:hAnsi="Siemens Sans"/>
            </w:rPr>
            <w:t>Our reference</w:t>
          </w:r>
          <w:bookmarkEnd w:id="7"/>
        </w:p>
      </w:tc>
    </w:tr>
    <w:tr w:rsidR="004234E0" w:rsidRPr="00A05E33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8" w:name="scf_Fuss3"/>
          <w:bookmarkEnd w:id="8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9" w:name="scf_Fuss4"/>
          <w:bookmarkEnd w:id="9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3CBB" w14:textId="77777777" w:rsidR="00D855BC" w:rsidRDefault="00D855BC">
      <w:r>
        <w:separator/>
      </w:r>
    </w:p>
  </w:footnote>
  <w:footnote w:type="continuationSeparator" w:id="0">
    <w:p w14:paraId="3565267D" w14:textId="77777777" w:rsidR="00D855BC" w:rsidRDefault="00D855BC">
      <w:r>
        <w:continuationSeparator/>
      </w:r>
    </w:p>
  </w:footnote>
  <w:footnote w:type="continuationNotice" w:id="1">
    <w:p w14:paraId="16F5D925" w14:textId="77777777" w:rsidR="00D855BC" w:rsidRDefault="00D85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A05E33" w14:paraId="3AC9353A" w14:textId="77777777" w:rsidTr="3F62C7B3">
      <w:trPr>
        <w:cantSplit/>
        <w:trHeight w:hRule="exact" w:val="1077"/>
      </w:trPr>
      <w:tc>
        <w:tcPr>
          <w:tcW w:w="5387" w:type="dxa"/>
        </w:tcPr>
        <w:p w14:paraId="79310B64" w14:textId="39237A9C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5BFB053F" w14:textId="078DBCEA" w:rsidR="004234E0" w:rsidRPr="00AB70B0" w:rsidRDefault="3F62C7B3" w:rsidP="3F62C7B3">
          <w:pPr>
            <w:pStyle w:val="scfBereich"/>
            <w:spacing w:before="0" w:after="120" w:line="276" w:lineRule="auto"/>
            <w:jc w:val="right"/>
            <w:rPr>
              <w:rFonts w:asciiTheme="minorHAnsi" w:hAnsiTheme="minorHAnsi" w:cstheme="minorBidi"/>
              <w:sz w:val="22"/>
              <w:szCs w:val="22"/>
            </w:rPr>
          </w:pPr>
          <w:r w:rsidRPr="00AB70B0">
            <w:rPr>
              <w:rFonts w:ascii="Siemens Sans" w:hAnsi="Siemens Sans"/>
            </w:rPr>
            <w:t xml:space="preserve"> </w:t>
          </w:r>
          <w:r w:rsidRPr="00AB70B0">
            <w:rPr>
              <w:rFonts w:asciiTheme="minorHAnsi" w:hAnsiTheme="minorHAnsi" w:cstheme="minorBidi"/>
              <w:sz w:val="22"/>
              <w:szCs w:val="22"/>
            </w:rPr>
            <w:t>Financial Services</w:t>
          </w:r>
        </w:p>
        <w:p w14:paraId="3A1B4E64" w14:textId="77777777" w:rsidR="00AB70B0" w:rsidRPr="00AB70B0" w:rsidRDefault="00AB70B0">
          <w:pPr>
            <w:pStyle w:val="scfZweitekopfzeile"/>
            <w:rPr>
              <w:rFonts w:ascii="Siemens Sans" w:hAnsi="Siemens Sans"/>
            </w:rPr>
          </w:pPr>
        </w:p>
        <w:p w14:paraId="372EE1CB" w14:textId="300BDBC8" w:rsidR="002619CB" w:rsidRPr="00CA3A28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95387D">
            <w:rPr>
              <w:rFonts w:ascii="Siemens Sans" w:hAnsi="Siemens Sans"/>
            </w:rPr>
            <w:t>Press backgrounder</w:t>
          </w:r>
        </w:p>
        <w:p w14:paraId="37F7DC3F" w14:textId="44DBDA91" w:rsidR="004234E0" w:rsidRPr="00CA3A28" w:rsidRDefault="000B2E9D">
          <w:pPr>
            <w:pStyle w:val="scfZweitekopfzeile"/>
            <w:jc w:val="right"/>
          </w:pPr>
          <w:r w:rsidRPr="00CA3A28">
            <w:rPr>
              <w:rFonts w:ascii="Siemens Sans" w:hAnsi="Siemens Sans"/>
            </w:rPr>
            <w:t>Warszawa,</w:t>
          </w:r>
          <w:r w:rsidR="00497028" w:rsidRPr="00CA3A28">
            <w:rPr>
              <w:rFonts w:ascii="Siemens Sans" w:hAnsi="Siemens Sans"/>
            </w:rPr>
            <w:t xml:space="preserve"> </w:t>
          </w:r>
          <w:r w:rsidR="004236D8">
            <w:rPr>
              <w:rFonts w:ascii="Siemens Sans" w:hAnsi="Siemens Sans"/>
            </w:rPr>
            <w:t xml:space="preserve">czerwiec </w:t>
          </w:r>
          <w:r w:rsidR="004D474E" w:rsidRPr="00CA3A28">
            <w:rPr>
              <w:rFonts w:ascii="Siemens Sans" w:hAnsi="Siemens Sans"/>
            </w:rPr>
            <w:t>202</w:t>
          </w:r>
          <w:r w:rsidR="0087489A">
            <w:rPr>
              <w:rFonts w:ascii="Siemens Sans" w:hAnsi="Siemens Sans"/>
            </w:rPr>
            <w:t>4</w:t>
          </w:r>
          <w:r w:rsidR="004D474E" w:rsidRPr="00CA3A28">
            <w:rPr>
              <w:rFonts w:ascii="Siemens Sans" w:hAnsi="Siemens Sans"/>
            </w:rPr>
            <w:t xml:space="preserve"> </w:t>
          </w:r>
          <w:r w:rsidR="004234E0" w:rsidRPr="00CA3A28">
            <w:rPr>
              <w:rFonts w:ascii="Siemens Sans" w:hAnsi="Siemens Sans"/>
            </w:rPr>
            <w:t>r.</w:t>
          </w:r>
        </w:p>
      </w:tc>
    </w:tr>
  </w:tbl>
  <w:p w14:paraId="540BD1D4" w14:textId="77777777" w:rsidR="004234E0" w:rsidRPr="00536398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2FD12" w14:textId="6CEA0979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4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Obraz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6109E3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5FB96378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6109E3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587F"/>
    <w:multiLevelType w:val="hybridMultilevel"/>
    <w:tmpl w:val="337A2900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0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5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7"/>
  </w:num>
  <w:num w:numId="9" w16cid:durableId="264963625">
    <w:abstractNumId w:val="21"/>
  </w:num>
  <w:num w:numId="10" w16cid:durableId="770399188">
    <w:abstractNumId w:val="13"/>
  </w:num>
  <w:num w:numId="11" w16cid:durableId="1413745642">
    <w:abstractNumId w:val="22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4"/>
  </w:num>
  <w:num w:numId="16" w16cid:durableId="1410495399">
    <w:abstractNumId w:val="19"/>
  </w:num>
  <w:num w:numId="17" w16cid:durableId="460921283">
    <w:abstractNumId w:val="16"/>
  </w:num>
  <w:num w:numId="18" w16cid:durableId="989167093">
    <w:abstractNumId w:val="18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CF"/>
    <w:rsid w:val="0000098A"/>
    <w:rsid w:val="00001527"/>
    <w:rsid w:val="000021D6"/>
    <w:rsid w:val="000023D1"/>
    <w:rsid w:val="00002854"/>
    <w:rsid w:val="00002F0F"/>
    <w:rsid w:val="0000324B"/>
    <w:rsid w:val="00003350"/>
    <w:rsid w:val="000033F6"/>
    <w:rsid w:val="0000373F"/>
    <w:rsid w:val="00003D25"/>
    <w:rsid w:val="000042B8"/>
    <w:rsid w:val="000049AA"/>
    <w:rsid w:val="0000540E"/>
    <w:rsid w:val="000055EA"/>
    <w:rsid w:val="00006AB6"/>
    <w:rsid w:val="000071A2"/>
    <w:rsid w:val="000074F4"/>
    <w:rsid w:val="000076B6"/>
    <w:rsid w:val="0000770B"/>
    <w:rsid w:val="00007E70"/>
    <w:rsid w:val="00007F15"/>
    <w:rsid w:val="00007FA1"/>
    <w:rsid w:val="00010E2D"/>
    <w:rsid w:val="0001111A"/>
    <w:rsid w:val="00011C2D"/>
    <w:rsid w:val="000124AF"/>
    <w:rsid w:val="00012837"/>
    <w:rsid w:val="00012C7A"/>
    <w:rsid w:val="0001370F"/>
    <w:rsid w:val="000138A6"/>
    <w:rsid w:val="000139F5"/>
    <w:rsid w:val="00013BF9"/>
    <w:rsid w:val="00014412"/>
    <w:rsid w:val="00015492"/>
    <w:rsid w:val="000155CE"/>
    <w:rsid w:val="00015BAB"/>
    <w:rsid w:val="0001608A"/>
    <w:rsid w:val="000162BB"/>
    <w:rsid w:val="00016EB6"/>
    <w:rsid w:val="00016FEC"/>
    <w:rsid w:val="00017352"/>
    <w:rsid w:val="00021446"/>
    <w:rsid w:val="00021493"/>
    <w:rsid w:val="00021756"/>
    <w:rsid w:val="00021832"/>
    <w:rsid w:val="0002188B"/>
    <w:rsid w:val="00021900"/>
    <w:rsid w:val="0002215C"/>
    <w:rsid w:val="00022748"/>
    <w:rsid w:val="00022DBC"/>
    <w:rsid w:val="000231B9"/>
    <w:rsid w:val="0002470C"/>
    <w:rsid w:val="00024AC8"/>
    <w:rsid w:val="00024C7B"/>
    <w:rsid w:val="00025D48"/>
    <w:rsid w:val="00025DBE"/>
    <w:rsid w:val="000261BC"/>
    <w:rsid w:val="00027068"/>
    <w:rsid w:val="0002728E"/>
    <w:rsid w:val="00027370"/>
    <w:rsid w:val="0002759A"/>
    <w:rsid w:val="00027A15"/>
    <w:rsid w:val="000305DD"/>
    <w:rsid w:val="00030B82"/>
    <w:rsid w:val="00030F7A"/>
    <w:rsid w:val="00032214"/>
    <w:rsid w:val="00032FD5"/>
    <w:rsid w:val="0003370C"/>
    <w:rsid w:val="00033FB5"/>
    <w:rsid w:val="00034DD1"/>
    <w:rsid w:val="00034F3E"/>
    <w:rsid w:val="00035106"/>
    <w:rsid w:val="0003663C"/>
    <w:rsid w:val="0003740C"/>
    <w:rsid w:val="00040751"/>
    <w:rsid w:val="00040BCA"/>
    <w:rsid w:val="00040C77"/>
    <w:rsid w:val="00040F17"/>
    <w:rsid w:val="00041098"/>
    <w:rsid w:val="00041D20"/>
    <w:rsid w:val="00041D56"/>
    <w:rsid w:val="0004217C"/>
    <w:rsid w:val="00042751"/>
    <w:rsid w:val="00042C5D"/>
    <w:rsid w:val="000430B4"/>
    <w:rsid w:val="00044485"/>
    <w:rsid w:val="0004449A"/>
    <w:rsid w:val="0004527D"/>
    <w:rsid w:val="000456E3"/>
    <w:rsid w:val="00046348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E3D"/>
    <w:rsid w:val="0005234D"/>
    <w:rsid w:val="000523F3"/>
    <w:rsid w:val="00052472"/>
    <w:rsid w:val="00052B37"/>
    <w:rsid w:val="00052B54"/>
    <w:rsid w:val="00053243"/>
    <w:rsid w:val="000533B8"/>
    <w:rsid w:val="000541F7"/>
    <w:rsid w:val="000543D8"/>
    <w:rsid w:val="00055BBC"/>
    <w:rsid w:val="00057E51"/>
    <w:rsid w:val="0006010D"/>
    <w:rsid w:val="00060264"/>
    <w:rsid w:val="0006045B"/>
    <w:rsid w:val="000608D9"/>
    <w:rsid w:val="000614F8"/>
    <w:rsid w:val="0006158B"/>
    <w:rsid w:val="00061EC9"/>
    <w:rsid w:val="00062A5E"/>
    <w:rsid w:val="00062B2A"/>
    <w:rsid w:val="00063758"/>
    <w:rsid w:val="0006405E"/>
    <w:rsid w:val="0006414E"/>
    <w:rsid w:val="000642CE"/>
    <w:rsid w:val="00064970"/>
    <w:rsid w:val="00064FD6"/>
    <w:rsid w:val="00066962"/>
    <w:rsid w:val="0006780A"/>
    <w:rsid w:val="00070F1D"/>
    <w:rsid w:val="00070F2D"/>
    <w:rsid w:val="00071034"/>
    <w:rsid w:val="00071134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9A2"/>
    <w:rsid w:val="00074B94"/>
    <w:rsid w:val="00075870"/>
    <w:rsid w:val="00075E10"/>
    <w:rsid w:val="00075E82"/>
    <w:rsid w:val="00076017"/>
    <w:rsid w:val="000760B9"/>
    <w:rsid w:val="00076151"/>
    <w:rsid w:val="0007621B"/>
    <w:rsid w:val="00077C8A"/>
    <w:rsid w:val="000805ED"/>
    <w:rsid w:val="000815B7"/>
    <w:rsid w:val="00082551"/>
    <w:rsid w:val="000829AC"/>
    <w:rsid w:val="00082AE9"/>
    <w:rsid w:val="00082B90"/>
    <w:rsid w:val="00082E1E"/>
    <w:rsid w:val="00082E96"/>
    <w:rsid w:val="00084088"/>
    <w:rsid w:val="000843A6"/>
    <w:rsid w:val="000847F9"/>
    <w:rsid w:val="0008525A"/>
    <w:rsid w:val="00085A78"/>
    <w:rsid w:val="00085C58"/>
    <w:rsid w:val="00085FBF"/>
    <w:rsid w:val="00086770"/>
    <w:rsid w:val="00086CAA"/>
    <w:rsid w:val="00086CFB"/>
    <w:rsid w:val="000901BC"/>
    <w:rsid w:val="00090780"/>
    <w:rsid w:val="00090B18"/>
    <w:rsid w:val="00091646"/>
    <w:rsid w:val="00092465"/>
    <w:rsid w:val="000926B4"/>
    <w:rsid w:val="00092B0F"/>
    <w:rsid w:val="00093A05"/>
    <w:rsid w:val="00093EEC"/>
    <w:rsid w:val="000947FB"/>
    <w:rsid w:val="0009488E"/>
    <w:rsid w:val="00097129"/>
    <w:rsid w:val="000A0D19"/>
    <w:rsid w:val="000A11D2"/>
    <w:rsid w:val="000A1251"/>
    <w:rsid w:val="000A168F"/>
    <w:rsid w:val="000A22A3"/>
    <w:rsid w:val="000A234F"/>
    <w:rsid w:val="000A3961"/>
    <w:rsid w:val="000A3972"/>
    <w:rsid w:val="000A456F"/>
    <w:rsid w:val="000A4D1E"/>
    <w:rsid w:val="000A544C"/>
    <w:rsid w:val="000A60D7"/>
    <w:rsid w:val="000A6824"/>
    <w:rsid w:val="000A6992"/>
    <w:rsid w:val="000B00AF"/>
    <w:rsid w:val="000B08F7"/>
    <w:rsid w:val="000B0BD5"/>
    <w:rsid w:val="000B1164"/>
    <w:rsid w:val="000B11E5"/>
    <w:rsid w:val="000B1778"/>
    <w:rsid w:val="000B25AC"/>
    <w:rsid w:val="000B2A75"/>
    <w:rsid w:val="000B2DC9"/>
    <w:rsid w:val="000B2E9D"/>
    <w:rsid w:val="000B337C"/>
    <w:rsid w:val="000B33A6"/>
    <w:rsid w:val="000B360D"/>
    <w:rsid w:val="000B3ACD"/>
    <w:rsid w:val="000B408A"/>
    <w:rsid w:val="000B4ADE"/>
    <w:rsid w:val="000B6A28"/>
    <w:rsid w:val="000B6DD9"/>
    <w:rsid w:val="000B71A3"/>
    <w:rsid w:val="000B7484"/>
    <w:rsid w:val="000B7726"/>
    <w:rsid w:val="000B7AD3"/>
    <w:rsid w:val="000B7CDE"/>
    <w:rsid w:val="000C009A"/>
    <w:rsid w:val="000C07E0"/>
    <w:rsid w:val="000C0C7F"/>
    <w:rsid w:val="000C0E6D"/>
    <w:rsid w:val="000C10AC"/>
    <w:rsid w:val="000C1307"/>
    <w:rsid w:val="000C14B9"/>
    <w:rsid w:val="000C33FB"/>
    <w:rsid w:val="000C348B"/>
    <w:rsid w:val="000C34AF"/>
    <w:rsid w:val="000C3CA3"/>
    <w:rsid w:val="000C4853"/>
    <w:rsid w:val="000C4A6B"/>
    <w:rsid w:val="000C4C05"/>
    <w:rsid w:val="000C4F6E"/>
    <w:rsid w:val="000C5F52"/>
    <w:rsid w:val="000C647F"/>
    <w:rsid w:val="000C6533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47F"/>
    <w:rsid w:val="000D5A50"/>
    <w:rsid w:val="000D6085"/>
    <w:rsid w:val="000D68FF"/>
    <w:rsid w:val="000D6CB2"/>
    <w:rsid w:val="000D7553"/>
    <w:rsid w:val="000E068A"/>
    <w:rsid w:val="000E0EAD"/>
    <w:rsid w:val="000E157A"/>
    <w:rsid w:val="000E1A2F"/>
    <w:rsid w:val="000E2295"/>
    <w:rsid w:val="000E2880"/>
    <w:rsid w:val="000E3B1C"/>
    <w:rsid w:val="000E3B83"/>
    <w:rsid w:val="000E3E38"/>
    <w:rsid w:val="000E4683"/>
    <w:rsid w:val="000E629A"/>
    <w:rsid w:val="000E6540"/>
    <w:rsid w:val="000E684C"/>
    <w:rsid w:val="000E69F6"/>
    <w:rsid w:val="000E785F"/>
    <w:rsid w:val="000E7B8A"/>
    <w:rsid w:val="000E7FB0"/>
    <w:rsid w:val="000F0CA9"/>
    <w:rsid w:val="000F11DF"/>
    <w:rsid w:val="000F1611"/>
    <w:rsid w:val="000F18D6"/>
    <w:rsid w:val="000F1989"/>
    <w:rsid w:val="000F2F6C"/>
    <w:rsid w:val="000F319A"/>
    <w:rsid w:val="000F4A42"/>
    <w:rsid w:val="000F4CF6"/>
    <w:rsid w:val="000F5456"/>
    <w:rsid w:val="000F57C0"/>
    <w:rsid w:val="000F5BA6"/>
    <w:rsid w:val="000F61C0"/>
    <w:rsid w:val="000F655A"/>
    <w:rsid w:val="000F689B"/>
    <w:rsid w:val="000F76B3"/>
    <w:rsid w:val="000F7AED"/>
    <w:rsid w:val="001011FA"/>
    <w:rsid w:val="00101378"/>
    <w:rsid w:val="00101E4F"/>
    <w:rsid w:val="00101E58"/>
    <w:rsid w:val="001021D4"/>
    <w:rsid w:val="00102303"/>
    <w:rsid w:val="001024AE"/>
    <w:rsid w:val="00102C50"/>
    <w:rsid w:val="001035D9"/>
    <w:rsid w:val="001036D4"/>
    <w:rsid w:val="0010425E"/>
    <w:rsid w:val="001042E1"/>
    <w:rsid w:val="0010460B"/>
    <w:rsid w:val="00104662"/>
    <w:rsid w:val="0010467E"/>
    <w:rsid w:val="001054B7"/>
    <w:rsid w:val="0010614A"/>
    <w:rsid w:val="00106AA2"/>
    <w:rsid w:val="00107119"/>
    <w:rsid w:val="00107133"/>
    <w:rsid w:val="00107614"/>
    <w:rsid w:val="001079C9"/>
    <w:rsid w:val="00107BCC"/>
    <w:rsid w:val="00107E26"/>
    <w:rsid w:val="001107B9"/>
    <w:rsid w:val="00110B1A"/>
    <w:rsid w:val="0011139E"/>
    <w:rsid w:val="00111739"/>
    <w:rsid w:val="00111D8A"/>
    <w:rsid w:val="00112268"/>
    <w:rsid w:val="001127C9"/>
    <w:rsid w:val="0011299C"/>
    <w:rsid w:val="0011624B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10E0"/>
    <w:rsid w:val="00123E2E"/>
    <w:rsid w:val="001240A4"/>
    <w:rsid w:val="001260F0"/>
    <w:rsid w:val="0012709C"/>
    <w:rsid w:val="00127AEE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9A2"/>
    <w:rsid w:val="00135E57"/>
    <w:rsid w:val="00136EDD"/>
    <w:rsid w:val="001376CD"/>
    <w:rsid w:val="00137EFC"/>
    <w:rsid w:val="00140F86"/>
    <w:rsid w:val="0014148E"/>
    <w:rsid w:val="001420E1"/>
    <w:rsid w:val="001423F0"/>
    <w:rsid w:val="00142A19"/>
    <w:rsid w:val="00142A8B"/>
    <w:rsid w:val="00142C04"/>
    <w:rsid w:val="00142C9D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720B"/>
    <w:rsid w:val="00150704"/>
    <w:rsid w:val="00150737"/>
    <w:rsid w:val="001507F9"/>
    <w:rsid w:val="00150B03"/>
    <w:rsid w:val="0015122B"/>
    <w:rsid w:val="00151CAE"/>
    <w:rsid w:val="00151DA1"/>
    <w:rsid w:val="0015348D"/>
    <w:rsid w:val="00153D67"/>
    <w:rsid w:val="0015480E"/>
    <w:rsid w:val="00154AEC"/>
    <w:rsid w:val="00155856"/>
    <w:rsid w:val="00155D63"/>
    <w:rsid w:val="00155DE0"/>
    <w:rsid w:val="001565C4"/>
    <w:rsid w:val="00156995"/>
    <w:rsid w:val="00156B07"/>
    <w:rsid w:val="00157560"/>
    <w:rsid w:val="0015768F"/>
    <w:rsid w:val="00157A70"/>
    <w:rsid w:val="0016021E"/>
    <w:rsid w:val="0016025C"/>
    <w:rsid w:val="00160785"/>
    <w:rsid w:val="00160A52"/>
    <w:rsid w:val="0016134E"/>
    <w:rsid w:val="00161C2D"/>
    <w:rsid w:val="00161F9D"/>
    <w:rsid w:val="001624C2"/>
    <w:rsid w:val="001626CB"/>
    <w:rsid w:val="00162FA2"/>
    <w:rsid w:val="00163316"/>
    <w:rsid w:val="00163465"/>
    <w:rsid w:val="00163968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701E5"/>
    <w:rsid w:val="00170A50"/>
    <w:rsid w:val="00171BD2"/>
    <w:rsid w:val="0017276A"/>
    <w:rsid w:val="001729C5"/>
    <w:rsid w:val="00172B55"/>
    <w:rsid w:val="00172DE0"/>
    <w:rsid w:val="00173AA5"/>
    <w:rsid w:val="00173B33"/>
    <w:rsid w:val="001742A8"/>
    <w:rsid w:val="00175433"/>
    <w:rsid w:val="00175617"/>
    <w:rsid w:val="0017576C"/>
    <w:rsid w:val="001758B9"/>
    <w:rsid w:val="00177711"/>
    <w:rsid w:val="0018058F"/>
    <w:rsid w:val="00182B61"/>
    <w:rsid w:val="00183282"/>
    <w:rsid w:val="001834D4"/>
    <w:rsid w:val="00184463"/>
    <w:rsid w:val="001849EE"/>
    <w:rsid w:val="00184B15"/>
    <w:rsid w:val="00185169"/>
    <w:rsid w:val="0018553F"/>
    <w:rsid w:val="00185C4F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82B"/>
    <w:rsid w:val="001A59E6"/>
    <w:rsid w:val="001A5B2F"/>
    <w:rsid w:val="001A609F"/>
    <w:rsid w:val="001A60D7"/>
    <w:rsid w:val="001A61EA"/>
    <w:rsid w:val="001A6629"/>
    <w:rsid w:val="001B0225"/>
    <w:rsid w:val="001B0626"/>
    <w:rsid w:val="001B0AF4"/>
    <w:rsid w:val="001B0BA0"/>
    <w:rsid w:val="001B0BE7"/>
    <w:rsid w:val="001B0D68"/>
    <w:rsid w:val="001B2CB3"/>
    <w:rsid w:val="001B37D3"/>
    <w:rsid w:val="001B3D3E"/>
    <w:rsid w:val="001B43E6"/>
    <w:rsid w:val="001B4846"/>
    <w:rsid w:val="001B4A1E"/>
    <w:rsid w:val="001B54D5"/>
    <w:rsid w:val="001B6226"/>
    <w:rsid w:val="001B6A7A"/>
    <w:rsid w:val="001B6DED"/>
    <w:rsid w:val="001B7628"/>
    <w:rsid w:val="001B780F"/>
    <w:rsid w:val="001C0B76"/>
    <w:rsid w:val="001C0E12"/>
    <w:rsid w:val="001C15A4"/>
    <w:rsid w:val="001C210C"/>
    <w:rsid w:val="001C49CE"/>
    <w:rsid w:val="001C4C3D"/>
    <w:rsid w:val="001C5627"/>
    <w:rsid w:val="001C5BFE"/>
    <w:rsid w:val="001C6E42"/>
    <w:rsid w:val="001C6EE1"/>
    <w:rsid w:val="001C7E54"/>
    <w:rsid w:val="001D0951"/>
    <w:rsid w:val="001D0B07"/>
    <w:rsid w:val="001D13C1"/>
    <w:rsid w:val="001D15A6"/>
    <w:rsid w:val="001D1F43"/>
    <w:rsid w:val="001D224C"/>
    <w:rsid w:val="001D22FF"/>
    <w:rsid w:val="001D23CD"/>
    <w:rsid w:val="001D27ED"/>
    <w:rsid w:val="001D2962"/>
    <w:rsid w:val="001D3FE5"/>
    <w:rsid w:val="001D4092"/>
    <w:rsid w:val="001D47B0"/>
    <w:rsid w:val="001D4D8B"/>
    <w:rsid w:val="001D4F2C"/>
    <w:rsid w:val="001D536C"/>
    <w:rsid w:val="001D5DCC"/>
    <w:rsid w:val="001D64FA"/>
    <w:rsid w:val="001D652B"/>
    <w:rsid w:val="001D6AF6"/>
    <w:rsid w:val="001E003E"/>
    <w:rsid w:val="001E00E7"/>
    <w:rsid w:val="001E02C8"/>
    <w:rsid w:val="001E0D17"/>
    <w:rsid w:val="001E12A5"/>
    <w:rsid w:val="001E1648"/>
    <w:rsid w:val="001E1C9E"/>
    <w:rsid w:val="001E1FA5"/>
    <w:rsid w:val="001E21C3"/>
    <w:rsid w:val="001E2E44"/>
    <w:rsid w:val="001E367E"/>
    <w:rsid w:val="001E4077"/>
    <w:rsid w:val="001E411D"/>
    <w:rsid w:val="001E4455"/>
    <w:rsid w:val="001E478A"/>
    <w:rsid w:val="001E4E8D"/>
    <w:rsid w:val="001E501D"/>
    <w:rsid w:val="001E5071"/>
    <w:rsid w:val="001E5914"/>
    <w:rsid w:val="001E625B"/>
    <w:rsid w:val="001E6444"/>
    <w:rsid w:val="001E68DC"/>
    <w:rsid w:val="001E69A6"/>
    <w:rsid w:val="001E6D0E"/>
    <w:rsid w:val="001E74A6"/>
    <w:rsid w:val="001E7989"/>
    <w:rsid w:val="001F043C"/>
    <w:rsid w:val="001F0A51"/>
    <w:rsid w:val="001F10AC"/>
    <w:rsid w:val="001F12AE"/>
    <w:rsid w:val="001F1AEB"/>
    <w:rsid w:val="001F2069"/>
    <w:rsid w:val="001F47BE"/>
    <w:rsid w:val="001F4C82"/>
    <w:rsid w:val="001F5C40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4225"/>
    <w:rsid w:val="00204752"/>
    <w:rsid w:val="00204901"/>
    <w:rsid w:val="00204F6F"/>
    <w:rsid w:val="002060D6"/>
    <w:rsid w:val="00207BCF"/>
    <w:rsid w:val="00210B56"/>
    <w:rsid w:val="002116E4"/>
    <w:rsid w:val="002119F7"/>
    <w:rsid w:val="00212988"/>
    <w:rsid w:val="00212E62"/>
    <w:rsid w:val="0021325F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628A"/>
    <w:rsid w:val="00226305"/>
    <w:rsid w:val="00226B85"/>
    <w:rsid w:val="00226F7E"/>
    <w:rsid w:val="0022728F"/>
    <w:rsid w:val="00227616"/>
    <w:rsid w:val="0023006E"/>
    <w:rsid w:val="0023050B"/>
    <w:rsid w:val="00230FF8"/>
    <w:rsid w:val="00231725"/>
    <w:rsid w:val="00232570"/>
    <w:rsid w:val="00232597"/>
    <w:rsid w:val="00232C23"/>
    <w:rsid w:val="00232CBC"/>
    <w:rsid w:val="00232FDA"/>
    <w:rsid w:val="00233B94"/>
    <w:rsid w:val="00234374"/>
    <w:rsid w:val="002345CF"/>
    <w:rsid w:val="00234BDF"/>
    <w:rsid w:val="0023520D"/>
    <w:rsid w:val="00235237"/>
    <w:rsid w:val="0023626D"/>
    <w:rsid w:val="0023672F"/>
    <w:rsid w:val="002371E8"/>
    <w:rsid w:val="002375D8"/>
    <w:rsid w:val="00240AE1"/>
    <w:rsid w:val="00240CAF"/>
    <w:rsid w:val="00240D18"/>
    <w:rsid w:val="00241AF5"/>
    <w:rsid w:val="00241F13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51DF"/>
    <w:rsid w:val="002457BA"/>
    <w:rsid w:val="00245B6E"/>
    <w:rsid w:val="00245E18"/>
    <w:rsid w:val="00246414"/>
    <w:rsid w:val="0024712C"/>
    <w:rsid w:val="002473B1"/>
    <w:rsid w:val="00247456"/>
    <w:rsid w:val="002475D4"/>
    <w:rsid w:val="00250695"/>
    <w:rsid w:val="0025092B"/>
    <w:rsid w:val="00250B48"/>
    <w:rsid w:val="00250FEE"/>
    <w:rsid w:val="0025116F"/>
    <w:rsid w:val="002511B2"/>
    <w:rsid w:val="00252599"/>
    <w:rsid w:val="00252739"/>
    <w:rsid w:val="00252785"/>
    <w:rsid w:val="00252D3D"/>
    <w:rsid w:val="00252E4D"/>
    <w:rsid w:val="0025375C"/>
    <w:rsid w:val="00254396"/>
    <w:rsid w:val="002545E2"/>
    <w:rsid w:val="002551BE"/>
    <w:rsid w:val="00255D49"/>
    <w:rsid w:val="00256873"/>
    <w:rsid w:val="00256CE1"/>
    <w:rsid w:val="00256F0A"/>
    <w:rsid w:val="002605D3"/>
    <w:rsid w:val="00260A10"/>
    <w:rsid w:val="00260E3F"/>
    <w:rsid w:val="00260EA3"/>
    <w:rsid w:val="0026131B"/>
    <w:rsid w:val="00261930"/>
    <w:rsid w:val="002619CB"/>
    <w:rsid w:val="00261DE6"/>
    <w:rsid w:val="00262012"/>
    <w:rsid w:val="00262724"/>
    <w:rsid w:val="00262CF5"/>
    <w:rsid w:val="00263058"/>
    <w:rsid w:val="0026378C"/>
    <w:rsid w:val="00264BC8"/>
    <w:rsid w:val="00264CB2"/>
    <w:rsid w:val="002664EF"/>
    <w:rsid w:val="002666DB"/>
    <w:rsid w:val="00266A2F"/>
    <w:rsid w:val="00267611"/>
    <w:rsid w:val="00267738"/>
    <w:rsid w:val="00270686"/>
    <w:rsid w:val="00270B8E"/>
    <w:rsid w:val="002713C8"/>
    <w:rsid w:val="002714A7"/>
    <w:rsid w:val="00271D09"/>
    <w:rsid w:val="00272040"/>
    <w:rsid w:val="00272E8A"/>
    <w:rsid w:val="0027398D"/>
    <w:rsid w:val="00273A05"/>
    <w:rsid w:val="00276A66"/>
    <w:rsid w:val="00276EE3"/>
    <w:rsid w:val="00276FAF"/>
    <w:rsid w:val="00277985"/>
    <w:rsid w:val="002805C0"/>
    <w:rsid w:val="002806BE"/>
    <w:rsid w:val="00280803"/>
    <w:rsid w:val="00280BA3"/>
    <w:rsid w:val="00280E21"/>
    <w:rsid w:val="00280E2A"/>
    <w:rsid w:val="002815B6"/>
    <w:rsid w:val="0028175E"/>
    <w:rsid w:val="002827C7"/>
    <w:rsid w:val="00282A6A"/>
    <w:rsid w:val="002833C5"/>
    <w:rsid w:val="00283781"/>
    <w:rsid w:val="00283A4A"/>
    <w:rsid w:val="00284907"/>
    <w:rsid w:val="0028528E"/>
    <w:rsid w:val="002863F0"/>
    <w:rsid w:val="0028666A"/>
    <w:rsid w:val="002868B5"/>
    <w:rsid w:val="00286B16"/>
    <w:rsid w:val="00286FB2"/>
    <w:rsid w:val="00287038"/>
    <w:rsid w:val="0028735D"/>
    <w:rsid w:val="00287946"/>
    <w:rsid w:val="00287CE3"/>
    <w:rsid w:val="00287DF9"/>
    <w:rsid w:val="00290EBA"/>
    <w:rsid w:val="00292277"/>
    <w:rsid w:val="00292842"/>
    <w:rsid w:val="00292EE3"/>
    <w:rsid w:val="002935FC"/>
    <w:rsid w:val="002955A3"/>
    <w:rsid w:val="00295999"/>
    <w:rsid w:val="002966A7"/>
    <w:rsid w:val="002A0072"/>
    <w:rsid w:val="002A017D"/>
    <w:rsid w:val="002A1504"/>
    <w:rsid w:val="002A15E8"/>
    <w:rsid w:val="002A1647"/>
    <w:rsid w:val="002A1BAB"/>
    <w:rsid w:val="002A208D"/>
    <w:rsid w:val="002A21CD"/>
    <w:rsid w:val="002A2215"/>
    <w:rsid w:val="002A2BA5"/>
    <w:rsid w:val="002A2E92"/>
    <w:rsid w:val="002A322E"/>
    <w:rsid w:val="002A334F"/>
    <w:rsid w:val="002A498A"/>
    <w:rsid w:val="002A4BCD"/>
    <w:rsid w:val="002A54AC"/>
    <w:rsid w:val="002A6269"/>
    <w:rsid w:val="002A68F8"/>
    <w:rsid w:val="002A6FCF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BF0"/>
    <w:rsid w:val="002B3237"/>
    <w:rsid w:val="002B33C3"/>
    <w:rsid w:val="002B3888"/>
    <w:rsid w:val="002B39BA"/>
    <w:rsid w:val="002B3A87"/>
    <w:rsid w:val="002B4AA5"/>
    <w:rsid w:val="002B506A"/>
    <w:rsid w:val="002B524B"/>
    <w:rsid w:val="002B58D2"/>
    <w:rsid w:val="002B5B01"/>
    <w:rsid w:val="002B5F47"/>
    <w:rsid w:val="002B632B"/>
    <w:rsid w:val="002B6B1B"/>
    <w:rsid w:val="002B730F"/>
    <w:rsid w:val="002B7697"/>
    <w:rsid w:val="002B778D"/>
    <w:rsid w:val="002B7B91"/>
    <w:rsid w:val="002C01D6"/>
    <w:rsid w:val="002C02BF"/>
    <w:rsid w:val="002C0A39"/>
    <w:rsid w:val="002C0B21"/>
    <w:rsid w:val="002C0DDA"/>
    <w:rsid w:val="002C0E6B"/>
    <w:rsid w:val="002C1B3E"/>
    <w:rsid w:val="002C1FEC"/>
    <w:rsid w:val="002C2A0D"/>
    <w:rsid w:val="002C2B26"/>
    <w:rsid w:val="002C2DEB"/>
    <w:rsid w:val="002C2EE2"/>
    <w:rsid w:val="002C30F0"/>
    <w:rsid w:val="002C4165"/>
    <w:rsid w:val="002C457C"/>
    <w:rsid w:val="002C5EA6"/>
    <w:rsid w:val="002C6AA0"/>
    <w:rsid w:val="002C74B5"/>
    <w:rsid w:val="002D0EF3"/>
    <w:rsid w:val="002D180B"/>
    <w:rsid w:val="002D1C30"/>
    <w:rsid w:val="002D1D27"/>
    <w:rsid w:val="002D2215"/>
    <w:rsid w:val="002D221A"/>
    <w:rsid w:val="002D2768"/>
    <w:rsid w:val="002D340A"/>
    <w:rsid w:val="002D3D99"/>
    <w:rsid w:val="002D3DF1"/>
    <w:rsid w:val="002D4221"/>
    <w:rsid w:val="002D46C8"/>
    <w:rsid w:val="002D4891"/>
    <w:rsid w:val="002D56F8"/>
    <w:rsid w:val="002D5A50"/>
    <w:rsid w:val="002D6293"/>
    <w:rsid w:val="002D6844"/>
    <w:rsid w:val="002D7F59"/>
    <w:rsid w:val="002D7FC5"/>
    <w:rsid w:val="002E0506"/>
    <w:rsid w:val="002E06B0"/>
    <w:rsid w:val="002E130C"/>
    <w:rsid w:val="002E151E"/>
    <w:rsid w:val="002E155E"/>
    <w:rsid w:val="002E1717"/>
    <w:rsid w:val="002E1C04"/>
    <w:rsid w:val="002E1DD6"/>
    <w:rsid w:val="002E2C22"/>
    <w:rsid w:val="002E3AAA"/>
    <w:rsid w:val="002E3EAB"/>
    <w:rsid w:val="002E3ECA"/>
    <w:rsid w:val="002E4246"/>
    <w:rsid w:val="002E4409"/>
    <w:rsid w:val="002E5279"/>
    <w:rsid w:val="002E5527"/>
    <w:rsid w:val="002E71FA"/>
    <w:rsid w:val="002E7820"/>
    <w:rsid w:val="002E7B68"/>
    <w:rsid w:val="002F0317"/>
    <w:rsid w:val="002F04B3"/>
    <w:rsid w:val="002F05FC"/>
    <w:rsid w:val="002F0F23"/>
    <w:rsid w:val="002F1A18"/>
    <w:rsid w:val="002F1B56"/>
    <w:rsid w:val="002F1FDE"/>
    <w:rsid w:val="002F21D9"/>
    <w:rsid w:val="002F3CD9"/>
    <w:rsid w:val="002F48A0"/>
    <w:rsid w:val="002F4F02"/>
    <w:rsid w:val="002F522F"/>
    <w:rsid w:val="002F5C7D"/>
    <w:rsid w:val="002F5CD5"/>
    <w:rsid w:val="002F6022"/>
    <w:rsid w:val="002F6800"/>
    <w:rsid w:val="002F6A01"/>
    <w:rsid w:val="002F6AD6"/>
    <w:rsid w:val="002F6F16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30F9"/>
    <w:rsid w:val="003035EC"/>
    <w:rsid w:val="00303941"/>
    <w:rsid w:val="00303CB3"/>
    <w:rsid w:val="0030436F"/>
    <w:rsid w:val="00304B09"/>
    <w:rsid w:val="00305D19"/>
    <w:rsid w:val="00306D5E"/>
    <w:rsid w:val="00307013"/>
    <w:rsid w:val="00307A1A"/>
    <w:rsid w:val="00307A6C"/>
    <w:rsid w:val="0031019A"/>
    <w:rsid w:val="0031040A"/>
    <w:rsid w:val="003106E4"/>
    <w:rsid w:val="00310901"/>
    <w:rsid w:val="00310D3F"/>
    <w:rsid w:val="00310DD0"/>
    <w:rsid w:val="00310E1A"/>
    <w:rsid w:val="0031129D"/>
    <w:rsid w:val="00311930"/>
    <w:rsid w:val="00312648"/>
    <w:rsid w:val="003126BF"/>
    <w:rsid w:val="003136D4"/>
    <w:rsid w:val="003138C0"/>
    <w:rsid w:val="00313960"/>
    <w:rsid w:val="00315735"/>
    <w:rsid w:val="00315A93"/>
    <w:rsid w:val="00316F9F"/>
    <w:rsid w:val="003171D4"/>
    <w:rsid w:val="0031742C"/>
    <w:rsid w:val="003179E5"/>
    <w:rsid w:val="00320547"/>
    <w:rsid w:val="00320A85"/>
    <w:rsid w:val="00321B46"/>
    <w:rsid w:val="00321E84"/>
    <w:rsid w:val="00321EAD"/>
    <w:rsid w:val="0032281C"/>
    <w:rsid w:val="0032315C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FB"/>
    <w:rsid w:val="00325F58"/>
    <w:rsid w:val="0032652F"/>
    <w:rsid w:val="003265E6"/>
    <w:rsid w:val="003266BC"/>
    <w:rsid w:val="00326A3C"/>
    <w:rsid w:val="003275D2"/>
    <w:rsid w:val="0033043E"/>
    <w:rsid w:val="00330EE2"/>
    <w:rsid w:val="00331262"/>
    <w:rsid w:val="0033173E"/>
    <w:rsid w:val="00331836"/>
    <w:rsid w:val="00332B9C"/>
    <w:rsid w:val="00332CE3"/>
    <w:rsid w:val="00332FB5"/>
    <w:rsid w:val="00333029"/>
    <w:rsid w:val="003331E1"/>
    <w:rsid w:val="003334B1"/>
    <w:rsid w:val="00333F04"/>
    <w:rsid w:val="003343F7"/>
    <w:rsid w:val="0033446D"/>
    <w:rsid w:val="00334614"/>
    <w:rsid w:val="00334B28"/>
    <w:rsid w:val="00334BAD"/>
    <w:rsid w:val="00335F2F"/>
    <w:rsid w:val="00337250"/>
    <w:rsid w:val="003373A2"/>
    <w:rsid w:val="00337C7A"/>
    <w:rsid w:val="00337DB7"/>
    <w:rsid w:val="00340225"/>
    <w:rsid w:val="003409A2"/>
    <w:rsid w:val="00340CF5"/>
    <w:rsid w:val="00341CB2"/>
    <w:rsid w:val="00342300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264"/>
    <w:rsid w:val="003464FF"/>
    <w:rsid w:val="00346BAC"/>
    <w:rsid w:val="00346C04"/>
    <w:rsid w:val="0034754A"/>
    <w:rsid w:val="003477C1"/>
    <w:rsid w:val="00347860"/>
    <w:rsid w:val="00347920"/>
    <w:rsid w:val="00347EBC"/>
    <w:rsid w:val="003501B3"/>
    <w:rsid w:val="0035080C"/>
    <w:rsid w:val="00350D29"/>
    <w:rsid w:val="003510E8"/>
    <w:rsid w:val="0035196E"/>
    <w:rsid w:val="00351A38"/>
    <w:rsid w:val="00351C67"/>
    <w:rsid w:val="003525F5"/>
    <w:rsid w:val="00353134"/>
    <w:rsid w:val="00353828"/>
    <w:rsid w:val="00353940"/>
    <w:rsid w:val="003544F8"/>
    <w:rsid w:val="00355E9D"/>
    <w:rsid w:val="00355F79"/>
    <w:rsid w:val="00356133"/>
    <w:rsid w:val="00356FFA"/>
    <w:rsid w:val="003572D3"/>
    <w:rsid w:val="00360972"/>
    <w:rsid w:val="0036117A"/>
    <w:rsid w:val="00361B55"/>
    <w:rsid w:val="00361C55"/>
    <w:rsid w:val="00362D46"/>
    <w:rsid w:val="00363552"/>
    <w:rsid w:val="003642CF"/>
    <w:rsid w:val="00364540"/>
    <w:rsid w:val="00364692"/>
    <w:rsid w:val="00364BAD"/>
    <w:rsid w:val="003651A2"/>
    <w:rsid w:val="00365AE8"/>
    <w:rsid w:val="00365B8D"/>
    <w:rsid w:val="00365EFA"/>
    <w:rsid w:val="00366147"/>
    <w:rsid w:val="00366DF1"/>
    <w:rsid w:val="00367379"/>
    <w:rsid w:val="00367CD7"/>
    <w:rsid w:val="00370874"/>
    <w:rsid w:val="00370AE0"/>
    <w:rsid w:val="00371502"/>
    <w:rsid w:val="00371A0A"/>
    <w:rsid w:val="00372BA1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FA2"/>
    <w:rsid w:val="00377234"/>
    <w:rsid w:val="00377597"/>
    <w:rsid w:val="003776F7"/>
    <w:rsid w:val="0037783A"/>
    <w:rsid w:val="00380A0A"/>
    <w:rsid w:val="003818A0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2B9"/>
    <w:rsid w:val="003905F6"/>
    <w:rsid w:val="003919B4"/>
    <w:rsid w:val="00391B93"/>
    <w:rsid w:val="00391D48"/>
    <w:rsid w:val="00391FED"/>
    <w:rsid w:val="00392109"/>
    <w:rsid w:val="003923E4"/>
    <w:rsid w:val="00392E5E"/>
    <w:rsid w:val="00393B80"/>
    <w:rsid w:val="00393C70"/>
    <w:rsid w:val="00395562"/>
    <w:rsid w:val="00395CB3"/>
    <w:rsid w:val="003965A5"/>
    <w:rsid w:val="00396D01"/>
    <w:rsid w:val="0039775C"/>
    <w:rsid w:val="003A00F7"/>
    <w:rsid w:val="003A0CC3"/>
    <w:rsid w:val="003A13DB"/>
    <w:rsid w:val="003A147F"/>
    <w:rsid w:val="003A1C4E"/>
    <w:rsid w:val="003A2174"/>
    <w:rsid w:val="003A3DB2"/>
    <w:rsid w:val="003A43BD"/>
    <w:rsid w:val="003A57B5"/>
    <w:rsid w:val="003A57F5"/>
    <w:rsid w:val="003A5992"/>
    <w:rsid w:val="003A60AB"/>
    <w:rsid w:val="003A62D4"/>
    <w:rsid w:val="003A678F"/>
    <w:rsid w:val="003A77E8"/>
    <w:rsid w:val="003A7B1D"/>
    <w:rsid w:val="003A7D74"/>
    <w:rsid w:val="003A7F1A"/>
    <w:rsid w:val="003B188F"/>
    <w:rsid w:val="003B25C8"/>
    <w:rsid w:val="003B30E6"/>
    <w:rsid w:val="003B34B0"/>
    <w:rsid w:val="003B39A2"/>
    <w:rsid w:val="003B3A2D"/>
    <w:rsid w:val="003B3BC2"/>
    <w:rsid w:val="003B4374"/>
    <w:rsid w:val="003B4799"/>
    <w:rsid w:val="003B4E30"/>
    <w:rsid w:val="003B5002"/>
    <w:rsid w:val="003B5053"/>
    <w:rsid w:val="003B538D"/>
    <w:rsid w:val="003B5D3A"/>
    <w:rsid w:val="003B651F"/>
    <w:rsid w:val="003B691F"/>
    <w:rsid w:val="003B6C30"/>
    <w:rsid w:val="003B6D7A"/>
    <w:rsid w:val="003B6EB2"/>
    <w:rsid w:val="003B7AB8"/>
    <w:rsid w:val="003B7B6B"/>
    <w:rsid w:val="003C047E"/>
    <w:rsid w:val="003C0D97"/>
    <w:rsid w:val="003C1E57"/>
    <w:rsid w:val="003C1E77"/>
    <w:rsid w:val="003C2732"/>
    <w:rsid w:val="003C2B9C"/>
    <w:rsid w:val="003C335B"/>
    <w:rsid w:val="003C3BD7"/>
    <w:rsid w:val="003C3E15"/>
    <w:rsid w:val="003C45E3"/>
    <w:rsid w:val="003C4EAC"/>
    <w:rsid w:val="003C527D"/>
    <w:rsid w:val="003C54A6"/>
    <w:rsid w:val="003C5664"/>
    <w:rsid w:val="003C620F"/>
    <w:rsid w:val="003C6D22"/>
    <w:rsid w:val="003C6E33"/>
    <w:rsid w:val="003C71FE"/>
    <w:rsid w:val="003C7711"/>
    <w:rsid w:val="003D0493"/>
    <w:rsid w:val="003D0BC0"/>
    <w:rsid w:val="003D0BD8"/>
    <w:rsid w:val="003D0EA6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5C58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E0832"/>
    <w:rsid w:val="003E13B7"/>
    <w:rsid w:val="003E217B"/>
    <w:rsid w:val="003E3314"/>
    <w:rsid w:val="003E4339"/>
    <w:rsid w:val="003E474D"/>
    <w:rsid w:val="003E4951"/>
    <w:rsid w:val="003E4C71"/>
    <w:rsid w:val="003E4D8F"/>
    <w:rsid w:val="003E522E"/>
    <w:rsid w:val="003E53CD"/>
    <w:rsid w:val="003E5480"/>
    <w:rsid w:val="003E57D8"/>
    <w:rsid w:val="003E57FE"/>
    <w:rsid w:val="003E636B"/>
    <w:rsid w:val="003E6E3C"/>
    <w:rsid w:val="003E6E48"/>
    <w:rsid w:val="003E6EA2"/>
    <w:rsid w:val="003E7A95"/>
    <w:rsid w:val="003E7F95"/>
    <w:rsid w:val="003F051F"/>
    <w:rsid w:val="003F07C4"/>
    <w:rsid w:val="003F0C76"/>
    <w:rsid w:val="003F0EB4"/>
    <w:rsid w:val="003F14CA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5F48"/>
    <w:rsid w:val="003F6871"/>
    <w:rsid w:val="003F7EC9"/>
    <w:rsid w:val="004002A7"/>
    <w:rsid w:val="0040146D"/>
    <w:rsid w:val="00401798"/>
    <w:rsid w:val="0040284B"/>
    <w:rsid w:val="004029F2"/>
    <w:rsid w:val="00403373"/>
    <w:rsid w:val="00403771"/>
    <w:rsid w:val="00403E1F"/>
    <w:rsid w:val="00404816"/>
    <w:rsid w:val="00404B32"/>
    <w:rsid w:val="00404E68"/>
    <w:rsid w:val="00404FEE"/>
    <w:rsid w:val="00404FFC"/>
    <w:rsid w:val="00405F2C"/>
    <w:rsid w:val="004060F9"/>
    <w:rsid w:val="00406F9A"/>
    <w:rsid w:val="004071D5"/>
    <w:rsid w:val="004072A7"/>
    <w:rsid w:val="0040735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3192"/>
    <w:rsid w:val="004140E4"/>
    <w:rsid w:val="004144C1"/>
    <w:rsid w:val="0041513B"/>
    <w:rsid w:val="00416292"/>
    <w:rsid w:val="004165B2"/>
    <w:rsid w:val="00416DB3"/>
    <w:rsid w:val="004177C6"/>
    <w:rsid w:val="00420032"/>
    <w:rsid w:val="00420776"/>
    <w:rsid w:val="0042116D"/>
    <w:rsid w:val="0042162E"/>
    <w:rsid w:val="00421BFD"/>
    <w:rsid w:val="00421EFB"/>
    <w:rsid w:val="004228D5"/>
    <w:rsid w:val="004234AD"/>
    <w:rsid w:val="004234E0"/>
    <w:rsid w:val="004236D8"/>
    <w:rsid w:val="00424093"/>
    <w:rsid w:val="00424AA7"/>
    <w:rsid w:val="00425680"/>
    <w:rsid w:val="00426818"/>
    <w:rsid w:val="00427348"/>
    <w:rsid w:val="0043006A"/>
    <w:rsid w:val="0043006D"/>
    <w:rsid w:val="00430BF3"/>
    <w:rsid w:val="00430E4B"/>
    <w:rsid w:val="00431A4F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F75"/>
    <w:rsid w:val="00437FFA"/>
    <w:rsid w:val="0044110D"/>
    <w:rsid w:val="00441AB3"/>
    <w:rsid w:val="00442188"/>
    <w:rsid w:val="004429CF"/>
    <w:rsid w:val="00442B24"/>
    <w:rsid w:val="004430E9"/>
    <w:rsid w:val="0044372D"/>
    <w:rsid w:val="00443877"/>
    <w:rsid w:val="00444821"/>
    <w:rsid w:val="004450C8"/>
    <w:rsid w:val="00445C00"/>
    <w:rsid w:val="00445F24"/>
    <w:rsid w:val="00446C7A"/>
    <w:rsid w:val="00446EA7"/>
    <w:rsid w:val="00446F56"/>
    <w:rsid w:val="00450371"/>
    <w:rsid w:val="0045158F"/>
    <w:rsid w:val="004521DD"/>
    <w:rsid w:val="00452846"/>
    <w:rsid w:val="004536DD"/>
    <w:rsid w:val="004537CD"/>
    <w:rsid w:val="0045380D"/>
    <w:rsid w:val="00454621"/>
    <w:rsid w:val="00454DB3"/>
    <w:rsid w:val="00455FFE"/>
    <w:rsid w:val="004560FB"/>
    <w:rsid w:val="00456A4A"/>
    <w:rsid w:val="004570A3"/>
    <w:rsid w:val="00457D07"/>
    <w:rsid w:val="004601DB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45AB"/>
    <w:rsid w:val="00464A9C"/>
    <w:rsid w:val="004650A1"/>
    <w:rsid w:val="004656B5"/>
    <w:rsid w:val="0046572F"/>
    <w:rsid w:val="00465B98"/>
    <w:rsid w:val="004661A3"/>
    <w:rsid w:val="004666F6"/>
    <w:rsid w:val="00466A08"/>
    <w:rsid w:val="00466B81"/>
    <w:rsid w:val="00466BB9"/>
    <w:rsid w:val="00466DF4"/>
    <w:rsid w:val="00467719"/>
    <w:rsid w:val="00467EDA"/>
    <w:rsid w:val="004709F5"/>
    <w:rsid w:val="00470ADE"/>
    <w:rsid w:val="004715A1"/>
    <w:rsid w:val="00471BD3"/>
    <w:rsid w:val="004730DC"/>
    <w:rsid w:val="004735A6"/>
    <w:rsid w:val="004735AF"/>
    <w:rsid w:val="004736DF"/>
    <w:rsid w:val="004736EE"/>
    <w:rsid w:val="00473ECF"/>
    <w:rsid w:val="00473FDD"/>
    <w:rsid w:val="00474D24"/>
    <w:rsid w:val="00475350"/>
    <w:rsid w:val="00475784"/>
    <w:rsid w:val="00476237"/>
    <w:rsid w:val="004767D1"/>
    <w:rsid w:val="00476E9E"/>
    <w:rsid w:val="0047762C"/>
    <w:rsid w:val="00477A0A"/>
    <w:rsid w:val="0048022A"/>
    <w:rsid w:val="00480B8A"/>
    <w:rsid w:val="00480F1A"/>
    <w:rsid w:val="0048120A"/>
    <w:rsid w:val="004817BA"/>
    <w:rsid w:val="0048182E"/>
    <w:rsid w:val="00481EA8"/>
    <w:rsid w:val="00481EFB"/>
    <w:rsid w:val="00482393"/>
    <w:rsid w:val="00482730"/>
    <w:rsid w:val="00482D58"/>
    <w:rsid w:val="0048378E"/>
    <w:rsid w:val="00483C6B"/>
    <w:rsid w:val="00484894"/>
    <w:rsid w:val="00485566"/>
    <w:rsid w:val="00487921"/>
    <w:rsid w:val="00490995"/>
    <w:rsid w:val="00491014"/>
    <w:rsid w:val="00491036"/>
    <w:rsid w:val="00491B33"/>
    <w:rsid w:val="0049268B"/>
    <w:rsid w:val="00493976"/>
    <w:rsid w:val="00493D23"/>
    <w:rsid w:val="00494274"/>
    <w:rsid w:val="0049462D"/>
    <w:rsid w:val="00494895"/>
    <w:rsid w:val="004958E2"/>
    <w:rsid w:val="004965B5"/>
    <w:rsid w:val="004967AA"/>
    <w:rsid w:val="00496B4D"/>
    <w:rsid w:val="00497028"/>
    <w:rsid w:val="00497BE9"/>
    <w:rsid w:val="004A01DE"/>
    <w:rsid w:val="004A149D"/>
    <w:rsid w:val="004A14D4"/>
    <w:rsid w:val="004A17D5"/>
    <w:rsid w:val="004A2964"/>
    <w:rsid w:val="004A2AAD"/>
    <w:rsid w:val="004A2AC0"/>
    <w:rsid w:val="004A3D7D"/>
    <w:rsid w:val="004A3F32"/>
    <w:rsid w:val="004A3F5A"/>
    <w:rsid w:val="004A41EF"/>
    <w:rsid w:val="004A425C"/>
    <w:rsid w:val="004A5A29"/>
    <w:rsid w:val="004A5E77"/>
    <w:rsid w:val="004A7249"/>
    <w:rsid w:val="004A7B71"/>
    <w:rsid w:val="004A7D19"/>
    <w:rsid w:val="004A7F9D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402"/>
    <w:rsid w:val="004B2E55"/>
    <w:rsid w:val="004B35D2"/>
    <w:rsid w:val="004B37A6"/>
    <w:rsid w:val="004B3A09"/>
    <w:rsid w:val="004B3CEE"/>
    <w:rsid w:val="004B4CDB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D7D"/>
    <w:rsid w:val="004C0FA7"/>
    <w:rsid w:val="004C157B"/>
    <w:rsid w:val="004C18C1"/>
    <w:rsid w:val="004C1F05"/>
    <w:rsid w:val="004C285E"/>
    <w:rsid w:val="004C2ACA"/>
    <w:rsid w:val="004C2BD0"/>
    <w:rsid w:val="004C30ED"/>
    <w:rsid w:val="004C374B"/>
    <w:rsid w:val="004C3CBA"/>
    <w:rsid w:val="004C4A18"/>
    <w:rsid w:val="004C4E06"/>
    <w:rsid w:val="004C6137"/>
    <w:rsid w:val="004C6169"/>
    <w:rsid w:val="004C628D"/>
    <w:rsid w:val="004C6494"/>
    <w:rsid w:val="004C6D01"/>
    <w:rsid w:val="004C6DA3"/>
    <w:rsid w:val="004C76BB"/>
    <w:rsid w:val="004C7BDE"/>
    <w:rsid w:val="004C7F5C"/>
    <w:rsid w:val="004D1785"/>
    <w:rsid w:val="004D21E7"/>
    <w:rsid w:val="004D32F8"/>
    <w:rsid w:val="004D3644"/>
    <w:rsid w:val="004D3CF6"/>
    <w:rsid w:val="004D44E8"/>
    <w:rsid w:val="004D474E"/>
    <w:rsid w:val="004D541F"/>
    <w:rsid w:val="004D6A30"/>
    <w:rsid w:val="004D701E"/>
    <w:rsid w:val="004D756C"/>
    <w:rsid w:val="004D7762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4F1"/>
    <w:rsid w:val="004E4510"/>
    <w:rsid w:val="004E4E01"/>
    <w:rsid w:val="004E5823"/>
    <w:rsid w:val="004E5EDA"/>
    <w:rsid w:val="004E639E"/>
    <w:rsid w:val="004E6CBB"/>
    <w:rsid w:val="004E7540"/>
    <w:rsid w:val="004E7541"/>
    <w:rsid w:val="004E7DAE"/>
    <w:rsid w:val="004F0275"/>
    <w:rsid w:val="004F08FB"/>
    <w:rsid w:val="004F1456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68A2"/>
    <w:rsid w:val="004F6C29"/>
    <w:rsid w:val="004F6E7E"/>
    <w:rsid w:val="004F7092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26C"/>
    <w:rsid w:val="00503C8E"/>
    <w:rsid w:val="00505CF4"/>
    <w:rsid w:val="00505E93"/>
    <w:rsid w:val="00506408"/>
    <w:rsid w:val="005065AF"/>
    <w:rsid w:val="00506662"/>
    <w:rsid w:val="00507285"/>
    <w:rsid w:val="005072D3"/>
    <w:rsid w:val="0050760D"/>
    <w:rsid w:val="00507D59"/>
    <w:rsid w:val="00510055"/>
    <w:rsid w:val="005103B3"/>
    <w:rsid w:val="005104CD"/>
    <w:rsid w:val="005109D3"/>
    <w:rsid w:val="00510A2C"/>
    <w:rsid w:val="00511119"/>
    <w:rsid w:val="0051147F"/>
    <w:rsid w:val="0051185A"/>
    <w:rsid w:val="005118E8"/>
    <w:rsid w:val="005142A1"/>
    <w:rsid w:val="00515085"/>
    <w:rsid w:val="005153F6"/>
    <w:rsid w:val="005159CD"/>
    <w:rsid w:val="00516C64"/>
    <w:rsid w:val="00516C67"/>
    <w:rsid w:val="00516D4F"/>
    <w:rsid w:val="00516FC4"/>
    <w:rsid w:val="00517A37"/>
    <w:rsid w:val="00517C5D"/>
    <w:rsid w:val="00520176"/>
    <w:rsid w:val="00520444"/>
    <w:rsid w:val="005208C0"/>
    <w:rsid w:val="00520B4B"/>
    <w:rsid w:val="00520D1B"/>
    <w:rsid w:val="00520F78"/>
    <w:rsid w:val="00521276"/>
    <w:rsid w:val="00521431"/>
    <w:rsid w:val="005218BA"/>
    <w:rsid w:val="00522656"/>
    <w:rsid w:val="005226A9"/>
    <w:rsid w:val="005232F1"/>
    <w:rsid w:val="00523CFB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F2"/>
    <w:rsid w:val="00526437"/>
    <w:rsid w:val="00526FD1"/>
    <w:rsid w:val="005298FB"/>
    <w:rsid w:val="0053034C"/>
    <w:rsid w:val="005306CC"/>
    <w:rsid w:val="00531666"/>
    <w:rsid w:val="005319BF"/>
    <w:rsid w:val="005324B7"/>
    <w:rsid w:val="005326F4"/>
    <w:rsid w:val="00532B2C"/>
    <w:rsid w:val="00533ACC"/>
    <w:rsid w:val="00534D58"/>
    <w:rsid w:val="005351BC"/>
    <w:rsid w:val="00536398"/>
    <w:rsid w:val="005363B6"/>
    <w:rsid w:val="005369D0"/>
    <w:rsid w:val="00536ECF"/>
    <w:rsid w:val="0053773D"/>
    <w:rsid w:val="00540169"/>
    <w:rsid w:val="005411A7"/>
    <w:rsid w:val="0054134E"/>
    <w:rsid w:val="00541A26"/>
    <w:rsid w:val="00542313"/>
    <w:rsid w:val="00542AB0"/>
    <w:rsid w:val="005431DF"/>
    <w:rsid w:val="00543A9F"/>
    <w:rsid w:val="00543B45"/>
    <w:rsid w:val="00544538"/>
    <w:rsid w:val="0054490F"/>
    <w:rsid w:val="00544BC2"/>
    <w:rsid w:val="005455BA"/>
    <w:rsid w:val="00545BF6"/>
    <w:rsid w:val="00546C6D"/>
    <w:rsid w:val="00547122"/>
    <w:rsid w:val="00547634"/>
    <w:rsid w:val="005479F3"/>
    <w:rsid w:val="00547AB2"/>
    <w:rsid w:val="00547BE0"/>
    <w:rsid w:val="00550B40"/>
    <w:rsid w:val="005512D3"/>
    <w:rsid w:val="005529DA"/>
    <w:rsid w:val="005547E7"/>
    <w:rsid w:val="005555D4"/>
    <w:rsid w:val="00555AC0"/>
    <w:rsid w:val="00556198"/>
    <w:rsid w:val="00556405"/>
    <w:rsid w:val="0055641A"/>
    <w:rsid w:val="00556E04"/>
    <w:rsid w:val="00557242"/>
    <w:rsid w:val="0055755F"/>
    <w:rsid w:val="00557A83"/>
    <w:rsid w:val="00560596"/>
    <w:rsid w:val="00560673"/>
    <w:rsid w:val="00561C74"/>
    <w:rsid w:val="005621E5"/>
    <w:rsid w:val="0056285C"/>
    <w:rsid w:val="00562982"/>
    <w:rsid w:val="00562A82"/>
    <w:rsid w:val="00562BCD"/>
    <w:rsid w:val="00562D05"/>
    <w:rsid w:val="00562F18"/>
    <w:rsid w:val="0056419D"/>
    <w:rsid w:val="005642BC"/>
    <w:rsid w:val="00564468"/>
    <w:rsid w:val="00564979"/>
    <w:rsid w:val="00564C0F"/>
    <w:rsid w:val="005650CC"/>
    <w:rsid w:val="00565722"/>
    <w:rsid w:val="00565FE7"/>
    <w:rsid w:val="005660B3"/>
    <w:rsid w:val="00566766"/>
    <w:rsid w:val="00566BE5"/>
    <w:rsid w:val="00567375"/>
    <w:rsid w:val="00570AD9"/>
    <w:rsid w:val="00572480"/>
    <w:rsid w:val="005728D3"/>
    <w:rsid w:val="00572C0E"/>
    <w:rsid w:val="00573793"/>
    <w:rsid w:val="00574625"/>
    <w:rsid w:val="00574917"/>
    <w:rsid w:val="005752A1"/>
    <w:rsid w:val="00575AD2"/>
    <w:rsid w:val="00575D34"/>
    <w:rsid w:val="00576ECA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84B"/>
    <w:rsid w:val="00584A14"/>
    <w:rsid w:val="00584D87"/>
    <w:rsid w:val="005853EC"/>
    <w:rsid w:val="0058630C"/>
    <w:rsid w:val="005864EF"/>
    <w:rsid w:val="005867E9"/>
    <w:rsid w:val="00586968"/>
    <w:rsid w:val="00586B25"/>
    <w:rsid w:val="00586F21"/>
    <w:rsid w:val="0058746D"/>
    <w:rsid w:val="00587593"/>
    <w:rsid w:val="0059013D"/>
    <w:rsid w:val="00590315"/>
    <w:rsid w:val="005904AD"/>
    <w:rsid w:val="00591320"/>
    <w:rsid w:val="005923C6"/>
    <w:rsid w:val="00592AC7"/>
    <w:rsid w:val="00592DC3"/>
    <w:rsid w:val="00593036"/>
    <w:rsid w:val="00594641"/>
    <w:rsid w:val="0059476C"/>
    <w:rsid w:val="005962F0"/>
    <w:rsid w:val="00596420"/>
    <w:rsid w:val="0059695D"/>
    <w:rsid w:val="00596C39"/>
    <w:rsid w:val="00596DE7"/>
    <w:rsid w:val="0059729A"/>
    <w:rsid w:val="00597F81"/>
    <w:rsid w:val="005A10C1"/>
    <w:rsid w:val="005A294D"/>
    <w:rsid w:val="005A35CB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710"/>
    <w:rsid w:val="005A68BB"/>
    <w:rsid w:val="005A6A4C"/>
    <w:rsid w:val="005A6A61"/>
    <w:rsid w:val="005B02C8"/>
    <w:rsid w:val="005B05B4"/>
    <w:rsid w:val="005B0E63"/>
    <w:rsid w:val="005B2350"/>
    <w:rsid w:val="005B317B"/>
    <w:rsid w:val="005B333B"/>
    <w:rsid w:val="005B3AA4"/>
    <w:rsid w:val="005B3E2D"/>
    <w:rsid w:val="005B3F0F"/>
    <w:rsid w:val="005B4AF5"/>
    <w:rsid w:val="005B4FE6"/>
    <w:rsid w:val="005B5862"/>
    <w:rsid w:val="005C03A5"/>
    <w:rsid w:val="005C0AF9"/>
    <w:rsid w:val="005C0CD0"/>
    <w:rsid w:val="005C1193"/>
    <w:rsid w:val="005C1671"/>
    <w:rsid w:val="005C2288"/>
    <w:rsid w:val="005C259A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7CB"/>
    <w:rsid w:val="005C5902"/>
    <w:rsid w:val="005C6127"/>
    <w:rsid w:val="005C6545"/>
    <w:rsid w:val="005C6D72"/>
    <w:rsid w:val="005C7305"/>
    <w:rsid w:val="005C7450"/>
    <w:rsid w:val="005C77A3"/>
    <w:rsid w:val="005C7DF1"/>
    <w:rsid w:val="005D00C3"/>
    <w:rsid w:val="005D02C2"/>
    <w:rsid w:val="005D0B3C"/>
    <w:rsid w:val="005D1AE6"/>
    <w:rsid w:val="005D1DCF"/>
    <w:rsid w:val="005D1E66"/>
    <w:rsid w:val="005D2F8C"/>
    <w:rsid w:val="005D37CA"/>
    <w:rsid w:val="005D3AD1"/>
    <w:rsid w:val="005D3BAF"/>
    <w:rsid w:val="005D3E7C"/>
    <w:rsid w:val="005D458B"/>
    <w:rsid w:val="005D5273"/>
    <w:rsid w:val="005D56E5"/>
    <w:rsid w:val="005D5C99"/>
    <w:rsid w:val="005D6251"/>
    <w:rsid w:val="005D67E1"/>
    <w:rsid w:val="005D6B33"/>
    <w:rsid w:val="005D6CBC"/>
    <w:rsid w:val="005D7321"/>
    <w:rsid w:val="005D7657"/>
    <w:rsid w:val="005D7A75"/>
    <w:rsid w:val="005E07B8"/>
    <w:rsid w:val="005E0D92"/>
    <w:rsid w:val="005E10C8"/>
    <w:rsid w:val="005E15F4"/>
    <w:rsid w:val="005E222F"/>
    <w:rsid w:val="005E2DC0"/>
    <w:rsid w:val="005E306A"/>
    <w:rsid w:val="005E315B"/>
    <w:rsid w:val="005E3430"/>
    <w:rsid w:val="005E3E7A"/>
    <w:rsid w:val="005E459E"/>
    <w:rsid w:val="005E4694"/>
    <w:rsid w:val="005E46E1"/>
    <w:rsid w:val="005E4A3D"/>
    <w:rsid w:val="005F0DDC"/>
    <w:rsid w:val="005F1600"/>
    <w:rsid w:val="005F1BA2"/>
    <w:rsid w:val="005F3962"/>
    <w:rsid w:val="005F4D9E"/>
    <w:rsid w:val="005F5BDE"/>
    <w:rsid w:val="005F5D43"/>
    <w:rsid w:val="005F6C50"/>
    <w:rsid w:val="005F73ED"/>
    <w:rsid w:val="005F753E"/>
    <w:rsid w:val="005F75C5"/>
    <w:rsid w:val="005F7D27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4F13"/>
    <w:rsid w:val="00605AC4"/>
    <w:rsid w:val="00605AEC"/>
    <w:rsid w:val="00605E4B"/>
    <w:rsid w:val="00606987"/>
    <w:rsid w:val="00606B44"/>
    <w:rsid w:val="00607080"/>
    <w:rsid w:val="00607732"/>
    <w:rsid w:val="00607897"/>
    <w:rsid w:val="00607EBA"/>
    <w:rsid w:val="006106A6"/>
    <w:rsid w:val="006109E3"/>
    <w:rsid w:val="00610D5C"/>
    <w:rsid w:val="006119A1"/>
    <w:rsid w:val="00613202"/>
    <w:rsid w:val="00613BF2"/>
    <w:rsid w:val="00613FCB"/>
    <w:rsid w:val="0061444A"/>
    <w:rsid w:val="006148B9"/>
    <w:rsid w:val="00614A1D"/>
    <w:rsid w:val="00614DEF"/>
    <w:rsid w:val="0061537E"/>
    <w:rsid w:val="0061556D"/>
    <w:rsid w:val="00615BF3"/>
    <w:rsid w:val="00616EC5"/>
    <w:rsid w:val="00617323"/>
    <w:rsid w:val="00620726"/>
    <w:rsid w:val="006207CD"/>
    <w:rsid w:val="0062087E"/>
    <w:rsid w:val="00620F73"/>
    <w:rsid w:val="0062143C"/>
    <w:rsid w:val="00623017"/>
    <w:rsid w:val="00623803"/>
    <w:rsid w:val="006249E9"/>
    <w:rsid w:val="00624BBB"/>
    <w:rsid w:val="006251AF"/>
    <w:rsid w:val="00625A2A"/>
    <w:rsid w:val="00626566"/>
    <w:rsid w:val="00626B21"/>
    <w:rsid w:val="00626FC1"/>
    <w:rsid w:val="00630508"/>
    <w:rsid w:val="006309F3"/>
    <w:rsid w:val="00630DF8"/>
    <w:rsid w:val="0063138D"/>
    <w:rsid w:val="00632BA2"/>
    <w:rsid w:val="00632BAE"/>
    <w:rsid w:val="00633342"/>
    <w:rsid w:val="00633593"/>
    <w:rsid w:val="006345AB"/>
    <w:rsid w:val="00634632"/>
    <w:rsid w:val="00634EDC"/>
    <w:rsid w:val="00634FCB"/>
    <w:rsid w:val="006352AB"/>
    <w:rsid w:val="006360C2"/>
    <w:rsid w:val="00636557"/>
    <w:rsid w:val="006367DE"/>
    <w:rsid w:val="00637F48"/>
    <w:rsid w:val="00637F62"/>
    <w:rsid w:val="006405A3"/>
    <w:rsid w:val="0064066A"/>
    <w:rsid w:val="00640975"/>
    <w:rsid w:val="00641AC2"/>
    <w:rsid w:val="00641BB6"/>
    <w:rsid w:val="00641FBD"/>
    <w:rsid w:val="006420D5"/>
    <w:rsid w:val="006423F1"/>
    <w:rsid w:val="00642C33"/>
    <w:rsid w:val="0064304D"/>
    <w:rsid w:val="0064412C"/>
    <w:rsid w:val="00644935"/>
    <w:rsid w:val="006455E8"/>
    <w:rsid w:val="00646A8C"/>
    <w:rsid w:val="00646AC9"/>
    <w:rsid w:val="00646AD1"/>
    <w:rsid w:val="00646E2C"/>
    <w:rsid w:val="00647025"/>
    <w:rsid w:val="006471DF"/>
    <w:rsid w:val="0065043D"/>
    <w:rsid w:val="00650672"/>
    <w:rsid w:val="00650E95"/>
    <w:rsid w:val="006517E0"/>
    <w:rsid w:val="00651891"/>
    <w:rsid w:val="00651F77"/>
    <w:rsid w:val="00652028"/>
    <w:rsid w:val="00652732"/>
    <w:rsid w:val="00652A68"/>
    <w:rsid w:val="00652B38"/>
    <w:rsid w:val="00652BFA"/>
    <w:rsid w:val="0065395D"/>
    <w:rsid w:val="00653C98"/>
    <w:rsid w:val="00654104"/>
    <w:rsid w:val="00655C0A"/>
    <w:rsid w:val="00655E30"/>
    <w:rsid w:val="0065631D"/>
    <w:rsid w:val="006565A1"/>
    <w:rsid w:val="006571BF"/>
    <w:rsid w:val="00660483"/>
    <w:rsid w:val="00660C6C"/>
    <w:rsid w:val="006610DC"/>
    <w:rsid w:val="00661228"/>
    <w:rsid w:val="0066153F"/>
    <w:rsid w:val="00661E95"/>
    <w:rsid w:val="00662213"/>
    <w:rsid w:val="00662489"/>
    <w:rsid w:val="00662892"/>
    <w:rsid w:val="00662F3D"/>
    <w:rsid w:val="0066380A"/>
    <w:rsid w:val="006642B9"/>
    <w:rsid w:val="00664780"/>
    <w:rsid w:val="006648B9"/>
    <w:rsid w:val="006657CC"/>
    <w:rsid w:val="00665FE6"/>
    <w:rsid w:val="00666461"/>
    <w:rsid w:val="00666EE6"/>
    <w:rsid w:val="006675B1"/>
    <w:rsid w:val="00667BB9"/>
    <w:rsid w:val="00667FC7"/>
    <w:rsid w:val="00670EBE"/>
    <w:rsid w:val="006710FC"/>
    <w:rsid w:val="0067173F"/>
    <w:rsid w:val="00671B19"/>
    <w:rsid w:val="00671C0D"/>
    <w:rsid w:val="00672BDD"/>
    <w:rsid w:val="006730A6"/>
    <w:rsid w:val="00673159"/>
    <w:rsid w:val="00673253"/>
    <w:rsid w:val="00673272"/>
    <w:rsid w:val="00673623"/>
    <w:rsid w:val="00674000"/>
    <w:rsid w:val="0067474F"/>
    <w:rsid w:val="00674E3A"/>
    <w:rsid w:val="00675530"/>
    <w:rsid w:val="00676BBB"/>
    <w:rsid w:val="00676E55"/>
    <w:rsid w:val="00676FAD"/>
    <w:rsid w:val="00676FBA"/>
    <w:rsid w:val="00677BAF"/>
    <w:rsid w:val="00677F15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4A5"/>
    <w:rsid w:val="006844E6"/>
    <w:rsid w:val="00684805"/>
    <w:rsid w:val="006855AC"/>
    <w:rsid w:val="006867A4"/>
    <w:rsid w:val="006867AA"/>
    <w:rsid w:val="0068687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449C"/>
    <w:rsid w:val="006944DE"/>
    <w:rsid w:val="00694AB7"/>
    <w:rsid w:val="00694F15"/>
    <w:rsid w:val="006955E6"/>
    <w:rsid w:val="00696193"/>
    <w:rsid w:val="00696275"/>
    <w:rsid w:val="00697C4D"/>
    <w:rsid w:val="00697FA2"/>
    <w:rsid w:val="006A059E"/>
    <w:rsid w:val="006A067E"/>
    <w:rsid w:val="006A0681"/>
    <w:rsid w:val="006A0CF7"/>
    <w:rsid w:val="006A1AB2"/>
    <w:rsid w:val="006A2377"/>
    <w:rsid w:val="006A24C2"/>
    <w:rsid w:val="006A2A05"/>
    <w:rsid w:val="006A2B2C"/>
    <w:rsid w:val="006A313F"/>
    <w:rsid w:val="006A3356"/>
    <w:rsid w:val="006A38EC"/>
    <w:rsid w:val="006A3C78"/>
    <w:rsid w:val="006A4949"/>
    <w:rsid w:val="006A5E7E"/>
    <w:rsid w:val="006A6901"/>
    <w:rsid w:val="006A6E7B"/>
    <w:rsid w:val="006A729E"/>
    <w:rsid w:val="006A76E0"/>
    <w:rsid w:val="006A7BB9"/>
    <w:rsid w:val="006B046E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4E08"/>
    <w:rsid w:val="006B52A0"/>
    <w:rsid w:val="006B62EF"/>
    <w:rsid w:val="006B6A1E"/>
    <w:rsid w:val="006B72C3"/>
    <w:rsid w:val="006B73F4"/>
    <w:rsid w:val="006B7B6D"/>
    <w:rsid w:val="006C04A6"/>
    <w:rsid w:val="006C0A4A"/>
    <w:rsid w:val="006C0FE2"/>
    <w:rsid w:val="006C1B39"/>
    <w:rsid w:val="006C1EF6"/>
    <w:rsid w:val="006C200E"/>
    <w:rsid w:val="006C223D"/>
    <w:rsid w:val="006C3067"/>
    <w:rsid w:val="006C3BE3"/>
    <w:rsid w:val="006C3EC2"/>
    <w:rsid w:val="006C3EED"/>
    <w:rsid w:val="006C52EA"/>
    <w:rsid w:val="006C5371"/>
    <w:rsid w:val="006C56E2"/>
    <w:rsid w:val="006C5AEB"/>
    <w:rsid w:val="006C6216"/>
    <w:rsid w:val="006C6563"/>
    <w:rsid w:val="006C6716"/>
    <w:rsid w:val="006C714D"/>
    <w:rsid w:val="006C7411"/>
    <w:rsid w:val="006C74A9"/>
    <w:rsid w:val="006C7DCB"/>
    <w:rsid w:val="006D0A44"/>
    <w:rsid w:val="006D0AC7"/>
    <w:rsid w:val="006D0C6F"/>
    <w:rsid w:val="006D1D4C"/>
    <w:rsid w:val="006D1F8C"/>
    <w:rsid w:val="006D2186"/>
    <w:rsid w:val="006D2359"/>
    <w:rsid w:val="006D25B0"/>
    <w:rsid w:val="006D2B36"/>
    <w:rsid w:val="006D2D08"/>
    <w:rsid w:val="006D31B6"/>
    <w:rsid w:val="006D34D0"/>
    <w:rsid w:val="006D3E81"/>
    <w:rsid w:val="006D3FE5"/>
    <w:rsid w:val="006D40CA"/>
    <w:rsid w:val="006D4848"/>
    <w:rsid w:val="006D4878"/>
    <w:rsid w:val="006D4F88"/>
    <w:rsid w:val="006D5938"/>
    <w:rsid w:val="006D5976"/>
    <w:rsid w:val="006D5E28"/>
    <w:rsid w:val="006D5EE2"/>
    <w:rsid w:val="006D60BC"/>
    <w:rsid w:val="006D67E3"/>
    <w:rsid w:val="006D6B8A"/>
    <w:rsid w:val="006D70F7"/>
    <w:rsid w:val="006D7291"/>
    <w:rsid w:val="006D75A8"/>
    <w:rsid w:val="006D7939"/>
    <w:rsid w:val="006D7D3A"/>
    <w:rsid w:val="006E0017"/>
    <w:rsid w:val="006E0126"/>
    <w:rsid w:val="006E0702"/>
    <w:rsid w:val="006E0E57"/>
    <w:rsid w:val="006E107E"/>
    <w:rsid w:val="006E116D"/>
    <w:rsid w:val="006E1E9E"/>
    <w:rsid w:val="006E1F72"/>
    <w:rsid w:val="006E29DE"/>
    <w:rsid w:val="006E2D73"/>
    <w:rsid w:val="006E3E75"/>
    <w:rsid w:val="006E401F"/>
    <w:rsid w:val="006E440B"/>
    <w:rsid w:val="006E549B"/>
    <w:rsid w:val="006E5ACF"/>
    <w:rsid w:val="006E5B7C"/>
    <w:rsid w:val="006E5EDB"/>
    <w:rsid w:val="006E68BD"/>
    <w:rsid w:val="006E6F89"/>
    <w:rsid w:val="006E7627"/>
    <w:rsid w:val="006E7A32"/>
    <w:rsid w:val="006F0F5A"/>
    <w:rsid w:val="006F11A7"/>
    <w:rsid w:val="006F128B"/>
    <w:rsid w:val="006F19B0"/>
    <w:rsid w:val="006F201C"/>
    <w:rsid w:val="006F20C7"/>
    <w:rsid w:val="006F2526"/>
    <w:rsid w:val="006F2A2A"/>
    <w:rsid w:val="006F2CDC"/>
    <w:rsid w:val="006F38A1"/>
    <w:rsid w:val="006F3F3C"/>
    <w:rsid w:val="006F46D3"/>
    <w:rsid w:val="006F47B5"/>
    <w:rsid w:val="006F52B2"/>
    <w:rsid w:val="006F5BBF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66"/>
    <w:rsid w:val="007018D4"/>
    <w:rsid w:val="007019B9"/>
    <w:rsid w:val="00702267"/>
    <w:rsid w:val="0070240C"/>
    <w:rsid w:val="007026A2"/>
    <w:rsid w:val="007032A4"/>
    <w:rsid w:val="007036D1"/>
    <w:rsid w:val="00705079"/>
    <w:rsid w:val="007051D5"/>
    <w:rsid w:val="00705E6B"/>
    <w:rsid w:val="00706772"/>
    <w:rsid w:val="007076DD"/>
    <w:rsid w:val="007077C0"/>
    <w:rsid w:val="00710834"/>
    <w:rsid w:val="0071090C"/>
    <w:rsid w:val="00711506"/>
    <w:rsid w:val="0071153D"/>
    <w:rsid w:val="007116AE"/>
    <w:rsid w:val="00711ED6"/>
    <w:rsid w:val="00711FD9"/>
    <w:rsid w:val="00715190"/>
    <w:rsid w:val="007152E2"/>
    <w:rsid w:val="00715688"/>
    <w:rsid w:val="007160CE"/>
    <w:rsid w:val="00716490"/>
    <w:rsid w:val="00716885"/>
    <w:rsid w:val="007174D1"/>
    <w:rsid w:val="007177D9"/>
    <w:rsid w:val="007202C8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4672"/>
    <w:rsid w:val="007265A7"/>
    <w:rsid w:val="00726D55"/>
    <w:rsid w:val="00726E66"/>
    <w:rsid w:val="00730277"/>
    <w:rsid w:val="007304E8"/>
    <w:rsid w:val="00730F47"/>
    <w:rsid w:val="00730FFB"/>
    <w:rsid w:val="00731DA1"/>
    <w:rsid w:val="00731F5B"/>
    <w:rsid w:val="00732455"/>
    <w:rsid w:val="007326E6"/>
    <w:rsid w:val="00732728"/>
    <w:rsid w:val="00732AC1"/>
    <w:rsid w:val="007342D4"/>
    <w:rsid w:val="00734515"/>
    <w:rsid w:val="00734819"/>
    <w:rsid w:val="00735043"/>
    <w:rsid w:val="007350C2"/>
    <w:rsid w:val="0073555D"/>
    <w:rsid w:val="007355DD"/>
    <w:rsid w:val="00736139"/>
    <w:rsid w:val="00736B6A"/>
    <w:rsid w:val="007371CF"/>
    <w:rsid w:val="0074066C"/>
    <w:rsid w:val="00741043"/>
    <w:rsid w:val="00743772"/>
    <w:rsid w:val="007445DD"/>
    <w:rsid w:val="0074491D"/>
    <w:rsid w:val="00744C76"/>
    <w:rsid w:val="00745AD3"/>
    <w:rsid w:val="00746622"/>
    <w:rsid w:val="00747C8F"/>
    <w:rsid w:val="007509AB"/>
    <w:rsid w:val="007509DC"/>
    <w:rsid w:val="00750A36"/>
    <w:rsid w:val="00751081"/>
    <w:rsid w:val="007517E1"/>
    <w:rsid w:val="007519B4"/>
    <w:rsid w:val="00752D64"/>
    <w:rsid w:val="007537FF"/>
    <w:rsid w:val="007538D5"/>
    <w:rsid w:val="0075403B"/>
    <w:rsid w:val="0075498B"/>
    <w:rsid w:val="007554D8"/>
    <w:rsid w:val="00755CD2"/>
    <w:rsid w:val="007573B4"/>
    <w:rsid w:val="0075765F"/>
    <w:rsid w:val="007618B2"/>
    <w:rsid w:val="00761DF6"/>
    <w:rsid w:val="00761FA5"/>
    <w:rsid w:val="0076249F"/>
    <w:rsid w:val="0076288B"/>
    <w:rsid w:val="00762E14"/>
    <w:rsid w:val="00763B3B"/>
    <w:rsid w:val="00764055"/>
    <w:rsid w:val="00764C0D"/>
    <w:rsid w:val="00764D29"/>
    <w:rsid w:val="00764D55"/>
    <w:rsid w:val="007653DE"/>
    <w:rsid w:val="00765C0D"/>
    <w:rsid w:val="00766507"/>
    <w:rsid w:val="00766531"/>
    <w:rsid w:val="00767317"/>
    <w:rsid w:val="00770B49"/>
    <w:rsid w:val="00770CEA"/>
    <w:rsid w:val="007718EA"/>
    <w:rsid w:val="00771EB6"/>
    <w:rsid w:val="0077234C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3"/>
    <w:rsid w:val="00775515"/>
    <w:rsid w:val="0077635C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802A1"/>
    <w:rsid w:val="00780460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3158"/>
    <w:rsid w:val="00783633"/>
    <w:rsid w:val="00783F7C"/>
    <w:rsid w:val="00784288"/>
    <w:rsid w:val="00784449"/>
    <w:rsid w:val="00784B30"/>
    <w:rsid w:val="00785E5F"/>
    <w:rsid w:val="00785F91"/>
    <w:rsid w:val="007860F3"/>
    <w:rsid w:val="007861ED"/>
    <w:rsid w:val="00786975"/>
    <w:rsid w:val="00786EAB"/>
    <w:rsid w:val="007902A6"/>
    <w:rsid w:val="007909E2"/>
    <w:rsid w:val="00790A62"/>
    <w:rsid w:val="0079152A"/>
    <w:rsid w:val="0079192E"/>
    <w:rsid w:val="00791FC7"/>
    <w:rsid w:val="0079257F"/>
    <w:rsid w:val="007931DB"/>
    <w:rsid w:val="007947F7"/>
    <w:rsid w:val="00795119"/>
    <w:rsid w:val="0079525C"/>
    <w:rsid w:val="00795607"/>
    <w:rsid w:val="00795BF1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1EC0"/>
    <w:rsid w:val="007A233D"/>
    <w:rsid w:val="007A249E"/>
    <w:rsid w:val="007A25E6"/>
    <w:rsid w:val="007A2ACE"/>
    <w:rsid w:val="007A427E"/>
    <w:rsid w:val="007A459C"/>
    <w:rsid w:val="007A54B3"/>
    <w:rsid w:val="007A5F86"/>
    <w:rsid w:val="007A636F"/>
    <w:rsid w:val="007A7676"/>
    <w:rsid w:val="007A7907"/>
    <w:rsid w:val="007B08FC"/>
    <w:rsid w:val="007B0F3F"/>
    <w:rsid w:val="007B12E0"/>
    <w:rsid w:val="007B1970"/>
    <w:rsid w:val="007B1FE3"/>
    <w:rsid w:val="007B2628"/>
    <w:rsid w:val="007B3B11"/>
    <w:rsid w:val="007B4ABE"/>
    <w:rsid w:val="007B4D4F"/>
    <w:rsid w:val="007B5356"/>
    <w:rsid w:val="007B5F4A"/>
    <w:rsid w:val="007B6CF2"/>
    <w:rsid w:val="007B7503"/>
    <w:rsid w:val="007B75EE"/>
    <w:rsid w:val="007B7805"/>
    <w:rsid w:val="007B7BF7"/>
    <w:rsid w:val="007C0886"/>
    <w:rsid w:val="007C1340"/>
    <w:rsid w:val="007C13FE"/>
    <w:rsid w:val="007C1758"/>
    <w:rsid w:val="007C1C81"/>
    <w:rsid w:val="007C1E03"/>
    <w:rsid w:val="007C1FC2"/>
    <w:rsid w:val="007C2CF9"/>
    <w:rsid w:val="007C313A"/>
    <w:rsid w:val="007C34B3"/>
    <w:rsid w:val="007C3AF7"/>
    <w:rsid w:val="007C457D"/>
    <w:rsid w:val="007C4EE9"/>
    <w:rsid w:val="007C4F73"/>
    <w:rsid w:val="007C505F"/>
    <w:rsid w:val="007C5CEB"/>
    <w:rsid w:val="007C6715"/>
    <w:rsid w:val="007C764E"/>
    <w:rsid w:val="007C798C"/>
    <w:rsid w:val="007D0003"/>
    <w:rsid w:val="007D0C82"/>
    <w:rsid w:val="007D1914"/>
    <w:rsid w:val="007D1BC1"/>
    <w:rsid w:val="007D22C5"/>
    <w:rsid w:val="007D25A6"/>
    <w:rsid w:val="007D2BEE"/>
    <w:rsid w:val="007D2D67"/>
    <w:rsid w:val="007D2ED6"/>
    <w:rsid w:val="007D380B"/>
    <w:rsid w:val="007D3BE0"/>
    <w:rsid w:val="007D4143"/>
    <w:rsid w:val="007D4535"/>
    <w:rsid w:val="007D4EF0"/>
    <w:rsid w:val="007D5974"/>
    <w:rsid w:val="007D626F"/>
    <w:rsid w:val="007D6815"/>
    <w:rsid w:val="007D7924"/>
    <w:rsid w:val="007D7A21"/>
    <w:rsid w:val="007E01F7"/>
    <w:rsid w:val="007E092A"/>
    <w:rsid w:val="007E13F6"/>
    <w:rsid w:val="007E14D8"/>
    <w:rsid w:val="007E1E72"/>
    <w:rsid w:val="007E213F"/>
    <w:rsid w:val="007E2B00"/>
    <w:rsid w:val="007E2B3C"/>
    <w:rsid w:val="007E2F37"/>
    <w:rsid w:val="007E2F6D"/>
    <w:rsid w:val="007E34F9"/>
    <w:rsid w:val="007E3D5C"/>
    <w:rsid w:val="007E3EA6"/>
    <w:rsid w:val="007E4508"/>
    <w:rsid w:val="007E47B6"/>
    <w:rsid w:val="007E54DE"/>
    <w:rsid w:val="007E56B4"/>
    <w:rsid w:val="007E67AF"/>
    <w:rsid w:val="007E6913"/>
    <w:rsid w:val="007E6EAC"/>
    <w:rsid w:val="007E6F61"/>
    <w:rsid w:val="007E787B"/>
    <w:rsid w:val="007F005F"/>
    <w:rsid w:val="007F05F1"/>
    <w:rsid w:val="007F1C4F"/>
    <w:rsid w:val="007F2100"/>
    <w:rsid w:val="007F2AC1"/>
    <w:rsid w:val="007F2E2C"/>
    <w:rsid w:val="007F3C65"/>
    <w:rsid w:val="007F50D8"/>
    <w:rsid w:val="007F585F"/>
    <w:rsid w:val="007F67C9"/>
    <w:rsid w:val="007F75F9"/>
    <w:rsid w:val="00800006"/>
    <w:rsid w:val="00800999"/>
    <w:rsid w:val="00800C3D"/>
    <w:rsid w:val="008010C5"/>
    <w:rsid w:val="00801555"/>
    <w:rsid w:val="00801A9A"/>
    <w:rsid w:val="00801AB3"/>
    <w:rsid w:val="00802704"/>
    <w:rsid w:val="00802B82"/>
    <w:rsid w:val="00802CED"/>
    <w:rsid w:val="00802E82"/>
    <w:rsid w:val="00802E96"/>
    <w:rsid w:val="00803147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9D3"/>
    <w:rsid w:val="008103A0"/>
    <w:rsid w:val="008105E0"/>
    <w:rsid w:val="00810C59"/>
    <w:rsid w:val="00810FC7"/>
    <w:rsid w:val="008120C7"/>
    <w:rsid w:val="00812448"/>
    <w:rsid w:val="00812807"/>
    <w:rsid w:val="008131B9"/>
    <w:rsid w:val="0081365F"/>
    <w:rsid w:val="0081395A"/>
    <w:rsid w:val="008141B6"/>
    <w:rsid w:val="00815069"/>
    <w:rsid w:val="0081520C"/>
    <w:rsid w:val="0081697A"/>
    <w:rsid w:val="00820FA3"/>
    <w:rsid w:val="00821051"/>
    <w:rsid w:val="00821361"/>
    <w:rsid w:val="00821C21"/>
    <w:rsid w:val="0082318C"/>
    <w:rsid w:val="0082453C"/>
    <w:rsid w:val="00825D49"/>
    <w:rsid w:val="00826068"/>
    <w:rsid w:val="008262E0"/>
    <w:rsid w:val="00827221"/>
    <w:rsid w:val="00830F57"/>
    <w:rsid w:val="0083144C"/>
    <w:rsid w:val="00831521"/>
    <w:rsid w:val="0083181F"/>
    <w:rsid w:val="00831979"/>
    <w:rsid w:val="0083247D"/>
    <w:rsid w:val="0083290B"/>
    <w:rsid w:val="0083312B"/>
    <w:rsid w:val="00833866"/>
    <w:rsid w:val="00834861"/>
    <w:rsid w:val="00835635"/>
    <w:rsid w:val="00835FC0"/>
    <w:rsid w:val="008362C3"/>
    <w:rsid w:val="00837C67"/>
    <w:rsid w:val="00840055"/>
    <w:rsid w:val="008400D8"/>
    <w:rsid w:val="00840D78"/>
    <w:rsid w:val="0084103B"/>
    <w:rsid w:val="0084132F"/>
    <w:rsid w:val="00842A36"/>
    <w:rsid w:val="00842FD3"/>
    <w:rsid w:val="008434CF"/>
    <w:rsid w:val="00844A18"/>
    <w:rsid w:val="00844BE3"/>
    <w:rsid w:val="00844BFC"/>
    <w:rsid w:val="00844E3D"/>
    <w:rsid w:val="00845023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BF4"/>
    <w:rsid w:val="00860412"/>
    <w:rsid w:val="008604E5"/>
    <w:rsid w:val="00860765"/>
    <w:rsid w:val="008607DB"/>
    <w:rsid w:val="0086082B"/>
    <w:rsid w:val="00860E5F"/>
    <w:rsid w:val="008612B1"/>
    <w:rsid w:val="008618C7"/>
    <w:rsid w:val="00861AFF"/>
    <w:rsid w:val="0086584B"/>
    <w:rsid w:val="00866758"/>
    <w:rsid w:val="008676D8"/>
    <w:rsid w:val="00867D71"/>
    <w:rsid w:val="00871394"/>
    <w:rsid w:val="00871485"/>
    <w:rsid w:val="0087225A"/>
    <w:rsid w:val="00872D9A"/>
    <w:rsid w:val="00872F09"/>
    <w:rsid w:val="00873FBD"/>
    <w:rsid w:val="0087489A"/>
    <w:rsid w:val="008748AC"/>
    <w:rsid w:val="00875819"/>
    <w:rsid w:val="008758FF"/>
    <w:rsid w:val="00875A37"/>
    <w:rsid w:val="00877034"/>
    <w:rsid w:val="00877124"/>
    <w:rsid w:val="00877663"/>
    <w:rsid w:val="0087798A"/>
    <w:rsid w:val="0088031F"/>
    <w:rsid w:val="0088199B"/>
    <w:rsid w:val="00881C28"/>
    <w:rsid w:val="00882183"/>
    <w:rsid w:val="00882383"/>
    <w:rsid w:val="0088254C"/>
    <w:rsid w:val="00882B0D"/>
    <w:rsid w:val="0088458A"/>
    <w:rsid w:val="008845C4"/>
    <w:rsid w:val="00884B2E"/>
    <w:rsid w:val="00884C15"/>
    <w:rsid w:val="00885E9B"/>
    <w:rsid w:val="008860AB"/>
    <w:rsid w:val="0088624A"/>
    <w:rsid w:val="00886610"/>
    <w:rsid w:val="00886A32"/>
    <w:rsid w:val="00887BE2"/>
    <w:rsid w:val="00890129"/>
    <w:rsid w:val="00890A37"/>
    <w:rsid w:val="00890C0E"/>
    <w:rsid w:val="0089123D"/>
    <w:rsid w:val="008915DD"/>
    <w:rsid w:val="00891947"/>
    <w:rsid w:val="00891978"/>
    <w:rsid w:val="00891A8D"/>
    <w:rsid w:val="00891D66"/>
    <w:rsid w:val="008920E9"/>
    <w:rsid w:val="00892588"/>
    <w:rsid w:val="00892E96"/>
    <w:rsid w:val="00894293"/>
    <w:rsid w:val="00894395"/>
    <w:rsid w:val="008944F1"/>
    <w:rsid w:val="00895096"/>
    <w:rsid w:val="0089516E"/>
    <w:rsid w:val="00897471"/>
    <w:rsid w:val="00897A95"/>
    <w:rsid w:val="00897C4F"/>
    <w:rsid w:val="00897CF3"/>
    <w:rsid w:val="008A0767"/>
    <w:rsid w:val="008A2842"/>
    <w:rsid w:val="008A3835"/>
    <w:rsid w:val="008A3E5B"/>
    <w:rsid w:val="008A4748"/>
    <w:rsid w:val="008A54BE"/>
    <w:rsid w:val="008A5863"/>
    <w:rsid w:val="008A5ACB"/>
    <w:rsid w:val="008A60D6"/>
    <w:rsid w:val="008A63D7"/>
    <w:rsid w:val="008A6DC1"/>
    <w:rsid w:val="008A6EAF"/>
    <w:rsid w:val="008A70B5"/>
    <w:rsid w:val="008A7D42"/>
    <w:rsid w:val="008B051C"/>
    <w:rsid w:val="008B098C"/>
    <w:rsid w:val="008B0AD5"/>
    <w:rsid w:val="008B0DE4"/>
    <w:rsid w:val="008B1E0F"/>
    <w:rsid w:val="008B2A45"/>
    <w:rsid w:val="008B37A6"/>
    <w:rsid w:val="008B5E78"/>
    <w:rsid w:val="008B6096"/>
    <w:rsid w:val="008B63BD"/>
    <w:rsid w:val="008B67B4"/>
    <w:rsid w:val="008B68F0"/>
    <w:rsid w:val="008C0487"/>
    <w:rsid w:val="008C06AE"/>
    <w:rsid w:val="008C0CDC"/>
    <w:rsid w:val="008C1EF2"/>
    <w:rsid w:val="008C1FA6"/>
    <w:rsid w:val="008C1FB5"/>
    <w:rsid w:val="008C2BF7"/>
    <w:rsid w:val="008C371E"/>
    <w:rsid w:val="008C44EA"/>
    <w:rsid w:val="008C5009"/>
    <w:rsid w:val="008C5164"/>
    <w:rsid w:val="008C52CB"/>
    <w:rsid w:val="008C52F8"/>
    <w:rsid w:val="008C59BC"/>
    <w:rsid w:val="008C5F7A"/>
    <w:rsid w:val="008C682C"/>
    <w:rsid w:val="008C6BA5"/>
    <w:rsid w:val="008C6D40"/>
    <w:rsid w:val="008C6D7E"/>
    <w:rsid w:val="008C7222"/>
    <w:rsid w:val="008D08A2"/>
    <w:rsid w:val="008D2AF6"/>
    <w:rsid w:val="008D2BFC"/>
    <w:rsid w:val="008D33EB"/>
    <w:rsid w:val="008D3C85"/>
    <w:rsid w:val="008D4BBF"/>
    <w:rsid w:val="008D4C7A"/>
    <w:rsid w:val="008D6262"/>
    <w:rsid w:val="008D66AF"/>
    <w:rsid w:val="008D724B"/>
    <w:rsid w:val="008D79E6"/>
    <w:rsid w:val="008E0536"/>
    <w:rsid w:val="008E1381"/>
    <w:rsid w:val="008E13DF"/>
    <w:rsid w:val="008E20CF"/>
    <w:rsid w:val="008E345C"/>
    <w:rsid w:val="008E378D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A02"/>
    <w:rsid w:val="008F232C"/>
    <w:rsid w:val="008F2788"/>
    <w:rsid w:val="008F2D62"/>
    <w:rsid w:val="008F2ED5"/>
    <w:rsid w:val="008F32C7"/>
    <w:rsid w:val="008F3309"/>
    <w:rsid w:val="008F36D6"/>
    <w:rsid w:val="008F3FC3"/>
    <w:rsid w:val="008F4633"/>
    <w:rsid w:val="008F4BA7"/>
    <w:rsid w:val="008F4C85"/>
    <w:rsid w:val="008F5289"/>
    <w:rsid w:val="008F5748"/>
    <w:rsid w:val="008F5B14"/>
    <w:rsid w:val="008F6060"/>
    <w:rsid w:val="008F6697"/>
    <w:rsid w:val="008F68FF"/>
    <w:rsid w:val="009010D5"/>
    <w:rsid w:val="0090141B"/>
    <w:rsid w:val="009015AC"/>
    <w:rsid w:val="009021AE"/>
    <w:rsid w:val="009024F3"/>
    <w:rsid w:val="00903EA8"/>
    <w:rsid w:val="00903FF3"/>
    <w:rsid w:val="0090470A"/>
    <w:rsid w:val="00904CE7"/>
    <w:rsid w:val="00905423"/>
    <w:rsid w:val="00905971"/>
    <w:rsid w:val="009065FF"/>
    <w:rsid w:val="00907046"/>
    <w:rsid w:val="009071D3"/>
    <w:rsid w:val="009079EB"/>
    <w:rsid w:val="00907EEA"/>
    <w:rsid w:val="00910102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F8"/>
    <w:rsid w:val="00915A7A"/>
    <w:rsid w:val="00915D49"/>
    <w:rsid w:val="00915D7B"/>
    <w:rsid w:val="00915E0B"/>
    <w:rsid w:val="00916597"/>
    <w:rsid w:val="00916E33"/>
    <w:rsid w:val="00917320"/>
    <w:rsid w:val="00917651"/>
    <w:rsid w:val="00917C69"/>
    <w:rsid w:val="009203CE"/>
    <w:rsid w:val="00920FAC"/>
    <w:rsid w:val="00921222"/>
    <w:rsid w:val="00922165"/>
    <w:rsid w:val="009222BD"/>
    <w:rsid w:val="0092237F"/>
    <w:rsid w:val="00922513"/>
    <w:rsid w:val="00922F41"/>
    <w:rsid w:val="00923709"/>
    <w:rsid w:val="009237CC"/>
    <w:rsid w:val="0092440E"/>
    <w:rsid w:val="00924412"/>
    <w:rsid w:val="009246A8"/>
    <w:rsid w:val="00926669"/>
    <w:rsid w:val="009269F7"/>
    <w:rsid w:val="00926A07"/>
    <w:rsid w:val="009271AB"/>
    <w:rsid w:val="009301D1"/>
    <w:rsid w:val="00930726"/>
    <w:rsid w:val="00930764"/>
    <w:rsid w:val="00930B75"/>
    <w:rsid w:val="009312B4"/>
    <w:rsid w:val="0093238A"/>
    <w:rsid w:val="009328D7"/>
    <w:rsid w:val="0093306D"/>
    <w:rsid w:val="0093311F"/>
    <w:rsid w:val="009332C4"/>
    <w:rsid w:val="00933C9E"/>
    <w:rsid w:val="0093466A"/>
    <w:rsid w:val="00934F5C"/>
    <w:rsid w:val="00935116"/>
    <w:rsid w:val="00935CF9"/>
    <w:rsid w:val="00936A2A"/>
    <w:rsid w:val="0093758A"/>
    <w:rsid w:val="00937639"/>
    <w:rsid w:val="00937A97"/>
    <w:rsid w:val="00937F80"/>
    <w:rsid w:val="009401BC"/>
    <w:rsid w:val="00940579"/>
    <w:rsid w:val="00940803"/>
    <w:rsid w:val="00940BFC"/>
    <w:rsid w:val="009415FA"/>
    <w:rsid w:val="00941850"/>
    <w:rsid w:val="00941B64"/>
    <w:rsid w:val="00942600"/>
    <w:rsid w:val="009437CF"/>
    <w:rsid w:val="00943D1D"/>
    <w:rsid w:val="009441A5"/>
    <w:rsid w:val="009441E3"/>
    <w:rsid w:val="0094427E"/>
    <w:rsid w:val="00944833"/>
    <w:rsid w:val="009450C7"/>
    <w:rsid w:val="00945312"/>
    <w:rsid w:val="009454D0"/>
    <w:rsid w:val="009459DF"/>
    <w:rsid w:val="00945DDF"/>
    <w:rsid w:val="009460A3"/>
    <w:rsid w:val="00946625"/>
    <w:rsid w:val="00946831"/>
    <w:rsid w:val="00947269"/>
    <w:rsid w:val="00947620"/>
    <w:rsid w:val="0094789D"/>
    <w:rsid w:val="00947FCA"/>
    <w:rsid w:val="00950E18"/>
    <w:rsid w:val="0095103A"/>
    <w:rsid w:val="00951114"/>
    <w:rsid w:val="00951D43"/>
    <w:rsid w:val="00952650"/>
    <w:rsid w:val="00952868"/>
    <w:rsid w:val="009531C3"/>
    <w:rsid w:val="0095387D"/>
    <w:rsid w:val="00954764"/>
    <w:rsid w:val="00954CC8"/>
    <w:rsid w:val="00955170"/>
    <w:rsid w:val="00955831"/>
    <w:rsid w:val="00955C59"/>
    <w:rsid w:val="0095642E"/>
    <w:rsid w:val="00956ACA"/>
    <w:rsid w:val="00957368"/>
    <w:rsid w:val="009602F5"/>
    <w:rsid w:val="0096061E"/>
    <w:rsid w:val="009606AC"/>
    <w:rsid w:val="00960E06"/>
    <w:rsid w:val="00961E54"/>
    <w:rsid w:val="00962902"/>
    <w:rsid w:val="00962AB7"/>
    <w:rsid w:val="00962D4D"/>
    <w:rsid w:val="00962F2E"/>
    <w:rsid w:val="009638CB"/>
    <w:rsid w:val="00963DB7"/>
    <w:rsid w:val="00963FCE"/>
    <w:rsid w:val="0096407F"/>
    <w:rsid w:val="00964D08"/>
    <w:rsid w:val="0096543C"/>
    <w:rsid w:val="009656A2"/>
    <w:rsid w:val="00965EA2"/>
    <w:rsid w:val="0096607D"/>
    <w:rsid w:val="009665F5"/>
    <w:rsid w:val="00966BFC"/>
    <w:rsid w:val="00966F60"/>
    <w:rsid w:val="009671C4"/>
    <w:rsid w:val="00967CA4"/>
    <w:rsid w:val="00970A64"/>
    <w:rsid w:val="00970CB0"/>
    <w:rsid w:val="0097160D"/>
    <w:rsid w:val="0097169B"/>
    <w:rsid w:val="009725E4"/>
    <w:rsid w:val="009733CB"/>
    <w:rsid w:val="00973A46"/>
    <w:rsid w:val="009745F4"/>
    <w:rsid w:val="00975965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3096"/>
    <w:rsid w:val="00983153"/>
    <w:rsid w:val="009833CE"/>
    <w:rsid w:val="009838F1"/>
    <w:rsid w:val="009843A0"/>
    <w:rsid w:val="0098479D"/>
    <w:rsid w:val="00984A30"/>
    <w:rsid w:val="00985694"/>
    <w:rsid w:val="009858CA"/>
    <w:rsid w:val="00985BD1"/>
    <w:rsid w:val="009869D2"/>
    <w:rsid w:val="00986C69"/>
    <w:rsid w:val="00986D9A"/>
    <w:rsid w:val="009875AE"/>
    <w:rsid w:val="00987773"/>
    <w:rsid w:val="00987CF8"/>
    <w:rsid w:val="00990266"/>
    <w:rsid w:val="00990756"/>
    <w:rsid w:val="00990790"/>
    <w:rsid w:val="00990ADD"/>
    <w:rsid w:val="00990BDE"/>
    <w:rsid w:val="00991258"/>
    <w:rsid w:val="00991461"/>
    <w:rsid w:val="009917D5"/>
    <w:rsid w:val="00991EB7"/>
    <w:rsid w:val="00991F52"/>
    <w:rsid w:val="00993A30"/>
    <w:rsid w:val="00993BDA"/>
    <w:rsid w:val="00993E4A"/>
    <w:rsid w:val="00994564"/>
    <w:rsid w:val="00994BAB"/>
    <w:rsid w:val="00995030"/>
    <w:rsid w:val="00995354"/>
    <w:rsid w:val="00995526"/>
    <w:rsid w:val="00995572"/>
    <w:rsid w:val="00995769"/>
    <w:rsid w:val="009958A0"/>
    <w:rsid w:val="00995B2B"/>
    <w:rsid w:val="00995EBA"/>
    <w:rsid w:val="00996F8C"/>
    <w:rsid w:val="00997339"/>
    <w:rsid w:val="0099784E"/>
    <w:rsid w:val="00997C85"/>
    <w:rsid w:val="009A014F"/>
    <w:rsid w:val="009A0675"/>
    <w:rsid w:val="009A15CE"/>
    <w:rsid w:val="009A1B72"/>
    <w:rsid w:val="009A1F73"/>
    <w:rsid w:val="009A1FE5"/>
    <w:rsid w:val="009A261B"/>
    <w:rsid w:val="009A28CD"/>
    <w:rsid w:val="009A3A24"/>
    <w:rsid w:val="009A4150"/>
    <w:rsid w:val="009A415A"/>
    <w:rsid w:val="009A55E3"/>
    <w:rsid w:val="009A5622"/>
    <w:rsid w:val="009A5992"/>
    <w:rsid w:val="009A759C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555"/>
    <w:rsid w:val="009B45AB"/>
    <w:rsid w:val="009B4CBF"/>
    <w:rsid w:val="009B523D"/>
    <w:rsid w:val="009B5268"/>
    <w:rsid w:val="009B5440"/>
    <w:rsid w:val="009B5464"/>
    <w:rsid w:val="009B5882"/>
    <w:rsid w:val="009B58D9"/>
    <w:rsid w:val="009B65F5"/>
    <w:rsid w:val="009B6A98"/>
    <w:rsid w:val="009B6BDB"/>
    <w:rsid w:val="009B6E81"/>
    <w:rsid w:val="009B6FDA"/>
    <w:rsid w:val="009B709B"/>
    <w:rsid w:val="009B779F"/>
    <w:rsid w:val="009B7DA9"/>
    <w:rsid w:val="009C036A"/>
    <w:rsid w:val="009C058B"/>
    <w:rsid w:val="009C0897"/>
    <w:rsid w:val="009C0D8B"/>
    <w:rsid w:val="009C0F22"/>
    <w:rsid w:val="009C1953"/>
    <w:rsid w:val="009C2FB0"/>
    <w:rsid w:val="009C34CA"/>
    <w:rsid w:val="009C47D0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22B6"/>
    <w:rsid w:val="009D2730"/>
    <w:rsid w:val="009D305E"/>
    <w:rsid w:val="009D3401"/>
    <w:rsid w:val="009D3A7E"/>
    <w:rsid w:val="009D3E35"/>
    <w:rsid w:val="009D4A4D"/>
    <w:rsid w:val="009D4FF2"/>
    <w:rsid w:val="009D51A0"/>
    <w:rsid w:val="009D5D9B"/>
    <w:rsid w:val="009D6C29"/>
    <w:rsid w:val="009D7FD1"/>
    <w:rsid w:val="009E09B7"/>
    <w:rsid w:val="009E12B9"/>
    <w:rsid w:val="009E1CEC"/>
    <w:rsid w:val="009E2B16"/>
    <w:rsid w:val="009E2D15"/>
    <w:rsid w:val="009E36BE"/>
    <w:rsid w:val="009E4013"/>
    <w:rsid w:val="009E429D"/>
    <w:rsid w:val="009E43C2"/>
    <w:rsid w:val="009E557E"/>
    <w:rsid w:val="009E59B8"/>
    <w:rsid w:val="009E5BD1"/>
    <w:rsid w:val="009E5D69"/>
    <w:rsid w:val="009E608A"/>
    <w:rsid w:val="009E61F4"/>
    <w:rsid w:val="009E6AE3"/>
    <w:rsid w:val="009E6FB7"/>
    <w:rsid w:val="009E79E6"/>
    <w:rsid w:val="009F01B0"/>
    <w:rsid w:val="009F02FF"/>
    <w:rsid w:val="009F0DEB"/>
    <w:rsid w:val="009F102C"/>
    <w:rsid w:val="009F3704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C59"/>
    <w:rsid w:val="00A00226"/>
    <w:rsid w:val="00A005EF"/>
    <w:rsid w:val="00A00A99"/>
    <w:rsid w:val="00A01544"/>
    <w:rsid w:val="00A025D6"/>
    <w:rsid w:val="00A02ADB"/>
    <w:rsid w:val="00A02EF5"/>
    <w:rsid w:val="00A0368E"/>
    <w:rsid w:val="00A0438D"/>
    <w:rsid w:val="00A04449"/>
    <w:rsid w:val="00A04667"/>
    <w:rsid w:val="00A04A78"/>
    <w:rsid w:val="00A05E33"/>
    <w:rsid w:val="00A06CD7"/>
    <w:rsid w:val="00A07BBC"/>
    <w:rsid w:val="00A07D08"/>
    <w:rsid w:val="00A10107"/>
    <w:rsid w:val="00A1084C"/>
    <w:rsid w:val="00A11090"/>
    <w:rsid w:val="00A1119D"/>
    <w:rsid w:val="00A111DD"/>
    <w:rsid w:val="00A11403"/>
    <w:rsid w:val="00A12553"/>
    <w:rsid w:val="00A13AC6"/>
    <w:rsid w:val="00A149DB"/>
    <w:rsid w:val="00A14D7E"/>
    <w:rsid w:val="00A1510B"/>
    <w:rsid w:val="00A15C13"/>
    <w:rsid w:val="00A16023"/>
    <w:rsid w:val="00A17B6C"/>
    <w:rsid w:val="00A20E58"/>
    <w:rsid w:val="00A20F8E"/>
    <w:rsid w:val="00A20FEA"/>
    <w:rsid w:val="00A210B7"/>
    <w:rsid w:val="00A2113C"/>
    <w:rsid w:val="00A213AE"/>
    <w:rsid w:val="00A228C8"/>
    <w:rsid w:val="00A2331E"/>
    <w:rsid w:val="00A239EE"/>
    <w:rsid w:val="00A23CF0"/>
    <w:rsid w:val="00A2472F"/>
    <w:rsid w:val="00A25EB3"/>
    <w:rsid w:val="00A26445"/>
    <w:rsid w:val="00A27B63"/>
    <w:rsid w:val="00A27CDB"/>
    <w:rsid w:val="00A31470"/>
    <w:rsid w:val="00A31974"/>
    <w:rsid w:val="00A31BCC"/>
    <w:rsid w:val="00A32F13"/>
    <w:rsid w:val="00A33A64"/>
    <w:rsid w:val="00A34545"/>
    <w:rsid w:val="00A34B5C"/>
    <w:rsid w:val="00A35149"/>
    <w:rsid w:val="00A35225"/>
    <w:rsid w:val="00A3537B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20B"/>
    <w:rsid w:val="00A3770E"/>
    <w:rsid w:val="00A37DC2"/>
    <w:rsid w:val="00A40D7E"/>
    <w:rsid w:val="00A412B7"/>
    <w:rsid w:val="00A41B60"/>
    <w:rsid w:val="00A41FF5"/>
    <w:rsid w:val="00A425A5"/>
    <w:rsid w:val="00A42637"/>
    <w:rsid w:val="00A426FA"/>
    <w:rsid w:val="00A430D7"/>
    <w:rsid w:val="00A43166"/>
    <w:rsid w:val="00A43FF0"/>
    <w:rsid w:val="00A44519"/>
    <w:rsid w:val="00A45195"/>
    <w:rsid w:val="00A458C8"/>
    <w:rsid w:val="00A45DF1"/>
    <w:rsid w:val="00A45F0E"/>
    <w:rsid w:val="00A460B0"/>
    <w:rsid w:val="00A46EBE"/>
    <w:rsid w:val="00A473F3"/>
    <w:rsid w:val="00A47759"/>
    <w:rsid w:val="00A47B36"/>
    <w:rsid w:val="00A47DC3"/>
    <w:rsid w:val="00A50848"/>
    <w:rsid w:val="00A511C6"/>
    <w:rsid w:val="00A51792"/>
    <w:rsid w:val="00A51A08"/>
    <w:rsid w:val="00A51E09"/>
    <w:rsid w:val="00A52118"/>
    <w:rsid w:val="00A52209"/>
    <w:rsid w:val="00A524AD"/>
    <w:rsid w:val="00A53061"/>
    <w:rsid w:val="00A5316C"/>
    <w:rsid w:val="00A535AD"/>
    <w:rsid w:val="00A54060"/>
    <w:rsid w:val="00A54311"/>
    <w:rsid w:val="00A54BDE"/>
    <w:rsid w:val="00A57507"/>
    <w:rsid w:val="00A57EE3"/>
    <w:rsid w:val="00A601B6"/>
    <w:rsid w:val="00A60547"/>
    <w:rsid w:val="00A606B3"/>
    <w:rsid w:val="00A61549"/>
    <w:rsid w:val="00A617DC"/>
    <w:rsid w:val="00A61C3D"/>
    <w:rsid w:val="00A623E4"/>
    <w:rsid w:val="00A6307F"/>
    <w:rsid w:val="00A64544"/>
    <w:rsid w:val="00A64745"/>
    <w:rsid w:val="00A64A8D"/>
    <w:rsid w:val="00A64B00"/>
    <w:rsid w:val="00A6516C"/>
    <w:rsid w:val="00A653EF"/>
    <w:rsid w:val="00A66042"/>
    <w:rsid w:val="00A663F2"/>
    <w:rsid w:val="00A664E6"/>
    <w:rsid w:val="00A66936"/>
    <w:rsid w:val="00A6717A"/>
    <w:rsid w:val="00A67D6F"/>
    <w:rsid w:val="00A67F2E"/>
    <w:rsid w:val="00A70272"/>
    <w:rsid w:val="00A7122C"/>
    <w:rsid w:val="00A7149A"/>
    <w:rsid w:val="00A716DE"/>
    <w:rsid w:val="00A72954"/>
    <w:rsid w:val="00A72BB0"/>
    <w:rsid w:val="00A73BDB"/>
    <w:rsid w:val="00A73C16"/>
    <w:rsid w:val="00A74053"/>
    <w:rsid w:val="00A74553"/>
    <w:rsid w:val="00A7608D"/>
    <w:rsid w:val="00A76A95"/>
    <w:rsid w:val="00A77CCC"/>
    <w:rsid w:val="00A77E99"/>
    <w:rsid w:val="00A8050D"/>
    <w:rsid w:val="00A80751"/>
    <w:rsid w:val="00A807B4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618"/>
    <w:rsid w:val="00A846D2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96B"/>
    <w:rsid w:val="00A929E1"/>
    <w:rsid w:val="00A933A1"/>
    <w:rsid w:val="00A938B0"/>
    <w:rsid w:val="00A93944"/>
    <w:rsid w:val="00A944C5"/>
    <w:rsid w:val="00A95754"/>
    <w:rsid w:val="00A958C2"/>
    <w:rsid w:val="00A9626D"/>
    <w:rsid w:val="00AA007C"/>
    <w:rsid w:val="00AA0C28"/>
    <w:rsid w:val="00AA0DC6"/>
    <w:rsid w:val="00AA0E9B"/>
    <w:rsid w:val="00AA11A4"/>
    <w:rsid w:val="00AA1FBD"/>
    <w:rsid w:val="00AA32FB"/>
    <w:rsid w:val="00AA3AA1"/>
    <w:rsid w:val="00AA3BE1"/>
    <w:rsid w:val="00AA3EDD"/>
    <w:rsid w:val="00AA47FF"/>
    <w:rsid w:val="00AA490B"/>
    <w:rsid w:val="00AA5174"/>
    <w:rsid w:val="00AA5287"/>
    <w:rsid w:val="00AA52CD"/>
    <w:rsid w:val="00AA530E"/>
    <w:rsid w:val="00AA6246"/>
    <w:rsid w:val="00AA6369"/>
    <w:rsid w:val="00AA6EBF"/>
    <w:rsid w:val="00AA6F75"/>
    <w:rsid w:val="00AA7A19"/>
    <w:rsid w:val="00AA7C08"/>
    <w:rsid w:val="00AB00F4"/>
    <w:rsid w:val="00AB02E7"/>
    <w:rsid w:val="00AB0496"/>
    <w:rsid w:val="00AB09C2"/>
    <w:rsid w:val="00AB1A1D"/>
    <w:rsid w:val="00AB1CCB"/>
    <w:rsid w:val="00AB2C2F"/>
    <w:rsid w:val="00AB3601"/>
    <w:rsid w:val="00AB3A69"/>
    <w:rsid w:val="00AB4C16"/>
    <w:rsid w:val="00AB4C1E"/>
    <w:rsid w:val="00AB4D17"/>
    <w:rsid w:val="00AB585C"/>
    <w:rsid w:val="00AB607B"/>
    <w:rsid w:val="00AB645A"/>
    <w:rsid w:val="00AB6E8B"/>
    <w:rsid w:val="00AB70B0"/>
    <w:rsid w:val="00AB73FC"/>
    <w:rsid w:val="00AB792D"/>
    <w:rsid w:val="00AB7CF5"/>
    <w:rsid w:val="00AC0943"/>
    <w:rsid w:val="00AC0DAA"/>
    <w:rsid w:val="00AC1A69"/>
    <w:rsid w:val="00AC23DA"/>
    <w:rsid w:val="00AC240D"/>
    <w:rsid w:val="00AC3BF1"/>
    <w:rsid w:val="00AC56DE"/>
    <w:rsid w:val="00AC575F"/>
    <w:rsid w:val="00AC5B16"/>
    <w:rsid w:val="00AC5EF4"/>
    <w:rsid w:val="00AC6E8D"/>
    <w:rsid w:val="00AC782E"/>
    <w:rsid w:val="00AC7A4C"/>
    <w:rsid w:val="00AC7FA1"/>
    <w:rsid w:val="00AD0416"/>
    <w:rsid w:val="00AD1580"/>
    <w:rsid w:val="00AD2056"/>
    <w:rsid w:val="00AD2556"/>
    <w:rsid w:val="00AD2B90"/>
    <w:rsid w:val="00AD2E2F"/>
    <w:rsid w:val="00AD2F2C"/>
    <w:rsid w:val="00AD38C4"/>
    <w:rsid w:val="00AD3E1E"/>
    <w:rsid w:val="00AD56B6"/>
    <w:rsid w:val="00AD5D67"/>
    <w:rsid w:val="00AD6800"/>
    <w:rsid w:val="00AD6F12"/>
    <w:rsid w:val="00AD73BC"/>
    <w:rsid w:val="00AE032C"/>
    <w:rsid w:val="00AE03C4"/>
    <w:rsid w:val="00AE0515"/>
    <w:rsid w:val="00AE0DFC"/>
    <w:rsid w:val="00AE0F5C"/>
    <w:rsid w:val="00AE11DB"/>
    <w:rsid w:val="00AE145E"/>
    <w:rsid w:val="00AE16C9"/>
    <w:rsid w:val="00AE228B"/>
    <w:rsid w:val="00AE3D0F"/>
    <w:rsid w:val="00AE4106"/>
    <w:rsid w:val="00AE4716"/>
    <w:rsid w:val="00AE5484"/>
    <w:rsid w:val="00AE5AF1"/>
    <w:rsid w:val="00AE6297"/>
    <w:rsid w:val="00AF20DD"/>
    <w:rsid w:val="00AF2BB0"/>
    <w:rsid w:val="00AF300F"/>
    <w:rsid w:val="00AF3453"/>
    <w:rsid w:val="00AF379B"/>
    <w:rsid w:val="00AF441E"/>
    <w:rsid w:val="00AF4AE0"/>
    <w:rsid w:val="00AF4EDD"/>
    <w:rsid w:val="00AF510B"/>
    <w:rsid w:val="00AF5550"/>
    <w:rsid w:val="00AF58C0"/>
    <w:rsid w:val="00AF591D"/>
    <w:rsid w:val="00AF5A06"/>
    <w:rsid w:val="00AF5A95"/>
    <w:rsid w:val="00AF6DB9"/>
    <w:rsid w:val="00B00C4F"/>
    <w:rsid w:val="00B00F48"/>
    <w:rsid w:val="00B01DB8"/>
    <w:rsid w:val="00B01DC9"/>
    <w:rsid w:val="00B021C8"/>
    <w:rsid w:val="00B02EDC"/>
    <w:rsid w:val="00B0309E"/>
    <w:rsid w:val="00B032B6"/>
    <w:rsid w:val="00B04684"/>
    <w:rsid w:val="00B04CC6"/>
    <w:rsid w:val="00B05152"/>
    <w:rsid w:val="00B05F09"/>
    <w:rsid w:val="00B06A1A"/>
    <w:rsid w:val="00B06DD3"/>
    <w:rsid w:val="00B06F43"/>
    <w:rsid w:val="00B070A1"/>
    <w:rsid w:val="00B077D3"/>
    <w:rsid w:val="00B07CEE"/>
    <w:rsid w:val="00B07D6E"/>
    <w:rsid w:val="00B10EA5"/>
    <w:rsid w:val="00B11539"/>
    <w:rsid w:val="00B11826"/>
    <w:rsid w:val="00B118DA"/>
    <w:rsid w:val="00B11ABD"/>
    <w:rsid w:val="00B11C51"/>
    <w:rsid w:val="00B11C8D"/>
    <w:rsid w:val="00B127DB"/>
    <w:rsid w:val="00B12823"/>
    <w:rsid w:val="00B1284E"/>
    <w:rsid w:val="00B13685"/>
    <w:rsid w:val="00B14534"/>
    <w:rsid w:val="00B145CE"/>
    <w:rsid w:val="00B148CC"/>
    <w:rsid w:val="00B14BDA"/>
    <w:rsid w:val="00B14E35"/>
    <w:rsid w:val="00B15086"/>
    <w:rsid w:val="00B152A8"/>
    <w:rsid w:val="00B1574B"/>
    <w:rsid w:val="00B15D71"/>
    <w:rsid w:val="00B16B82"/>
    <w:rsid w:val="00B17171"/>
    <w:rsid w:val="00B17795"/>
    <w:rsid w:val="00B21DAA"/>
    <w:rsid w:val="00B21DDA"/>
    <w:rsid w:val="00B22B6E"/>
    <w:rsid w:val="00B22D28"/>
    <w:rsid w:val="00B2324A"/>
    <w:rsid w:val="00B23297"/>
    <w:rsid w:val="00B240CD"/>
    <w:rsid w:val="00B24650"/>
    <w:rsid w:val="00B24984"/>
    <w:rsid w:val="00B24E12"/>
    <w:rsid w:val="00B25B32"/>
    <w:rsid w:val="00B25EAE"/>
    <w:rsid w:val="00B26293"/>
    <w:rsid w:val="00B26815"/>
    <w:rsid w:val="00B26CFC"/>
    <w:rsid w:val="00B26D72"/>
    <w:rsid w:val="00B27229"/>
    <w:rsid w:val="00B273C0"/>
    <w:rsid w:val="00B27421"/>
    <w:rsid w:val="00B27821"/>
    <w:rsid w:val="00B27E34"/>
    <w:rsid w:val="00B304C5"/>
    <w:rsid w:val="00B313D5"/>
    <w:rsid w:val="00B3331B"/>
    <w:rsid w:val="00B33AF7"/>
    <w:rsid w:val="00B34666"/>
    <w:rsid w:val="00B346D6"/>
    <w:rsid w:val="00B3540E"/>
    <w:rsid w:val="00B354A5"/>
    <w:rsid w:val="00B35BA4"/>
    <w:rsid w:val="00B35C76"/>
    <w:rsid w:val="00B36645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07B"/>
    <w:rsid w:val="00B47C9C"/>
    <w:rsid w:val="00B500A3"/>
    <w:rsid w:val="00B5014A"/>
    <w:rsid w:val="00B51702"/>
    <w:rsid w:val="00B51C42"/>
    <w:rsid w:val="00B52D17"/>
    <w:rsid w:val="00B53AC8"/>
    <w:rsid w:val="00B54446"/>
    <w:rsid w:val="00B54E5D"/>
    <w:rsid w:val="00B550AC"/>
    <w:rsid w:val="00B5581A"/>
    <w:rsid w:val="00B56D9F"/>
    <w:rsid w:val="00B56F71"/>
    <w:rsid w:val="00B57353"/>
    <w:rsid w:val="00B57B8B"/>
    <w:rsid w:val="00B57EA0"/>
    <w:rsid w:val="00B6146C"/>
    <w:rsid w:val="00B61AB5"/>
    <w:rsid w:val="00B62170"/>
    <w:rsid w:val="00B62871"/>
    <w:rsid w:val="00B62F46"/>
    <w:rsid w:val="00B633B8"/>
    <w:rsid w:val="00B63598"/>
    <w:rsid w:val="00B640FC"/>
    <w:rsid w:val="00B642CB"/>
    <w:rsid w:val="00B64360"/>
    <w:rsid w:val="00B6474E"/>
    <w:rsid w:val="00B64A67"/>
    <w:rsid w:val="00B64B89"/>
    <w:rsid w:val="00B64EC9"/>
    <w:rsid w:val="00B657B0"/>
    <w:rsid w:val="00B6639B"/>
    <w:rsid w:val="00B6751C"/>
    <w:rsid w:val="00B676F9"/>
    <w:rsid w:val="00B67C78"/>
    <w:rsid w:val="00B67C8A"/>
    <w:rsid w:val="00B70752"/>
    <w:rsid w:val="00B708A1"/>
    <w:rsid w:val="00B71205"/>
    <w:rsid w:val="00B71238"/>
    <w:rsid w:val="00B719E0"/>
    <w:rsid w:val="00B72C2C"/>
    <w:rsid w:val="00B72CB3"/>
    <w:rsid w:val="00B73206"/>
    <w:rsid w:val="00B736FC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34E"/>
    <w:rsid w:val="00B83940"/>
    <w:rsid w:val="00B83D64"/>
    <w:rsid w:val="00B8471E"/>
    <w:rsid w:val="00B847AB"/>
    <w:rsid w:val="00B85A75"/>
    <w:rsid w:val="00B87007"/>
    <w:rsid w:val="00B8750A"/>
    <w:rsid w:val="00B87645"/>
    <w:rsid w:val="00B879AD"/>
    <w:rsid w:val="00B87AC6"/>
    <w:rsid w:val="00B87F83"/>
    <w:rsid w:val="00B90577"/>
    <w:rsid w:val="00B90D78"/>
    <w:rsid w:val="00B9181C"/>
    <w:rsid w:val="00B918EB"/>
    <w:rsid w:val="00B92CF0"/>
    <w:rsid w:val="00B92EB8"/>
    <w:rsid w:val="00B9357B"/>
    <w:rsid w:val="00B9388F"/>
    <w:rsid w:val="00B93CA1"/>
    <w:rsid w:val="00B947B8"/>
    <w:rsid w:val="00B95ECC"/>
    <w:rsid w:val="00B963BD"/>
    <w:rsid w:val="00B973E7"/>
    <w:rsid w:val="00B975BB"/>
    <w:rsid w:val="00B97DC4"/>
    <w:rsid w:val="00BA02C0"/>
    <w:rsid w:val="00BA0A01"/>
    <w:rsid w:val="00BA1964"/>
    <w:rsid w:val="00BA36F5"/>
    <w:rsid w:val="00BA4D7B"/>
    <w:rsid w:val="00BA729A"/>
    <w:rsid w:val="00BA761E"/>
    <w:rsid w:val="00BA7A4F"/>
    <w:rsid w:val="00BA7A99"/>
    <w:rsid w:val="00BB182B"/>
    <w:rsid w:val="00BB198C"/>
    <w:rsid w:val="00BB2093"/>
    <w:rsid w:val="00BB2DA1"/>
    <w:rsid w:val="00BB2ECE"/>
    <w:rsid w:val="00BB338C"/>
    <w:rsid w:val="00BB3511"/>
    <w:rsid w:val="00BB3862"/>
    <w:rsid w:val="00BB3946"/>
    <w:rsid w:val="00BB56E4"/>
    <w:rsid w:val="00BB5A25"/>
    <w:rsid w:val="00BB6357"/>
    <w:rsid w:val="00BB6849"/>
    <w:rsid w:val="00BB6A8F"/>
    <w:rsid w:val="00BB6D01"/>
    <w:rsid w:val="00BB7556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734"/>
    <w:rsid w:val="00BC54F4"/>
    <w:rsid w:val="00BC5CC7"/>
    <w:rsid w:val="00BC6F71"/>
    <w:rsid w:val="00BC7137"/>
    <w:rsid w:val="00BC74E0"/>
    <w:rsid w:val="00BC7C52"/>
    <w:rsid w:val="00BC7CAB"/>
    <w:rsid w:val="00BD0057"/>
    <w:rsid w:val="00BD08F6"/>
    <w:rsid w:val="00BD0FB7"/>
    <w:rsid w:val="00BD16C1"/>
    <w:rsid w:val="00BD1A31"/>
    <w:rsid w:val="00BD22C3"/>
    <w:rsid w:val="00BD2D83"/>
    <w:rsid w:val="00BD2FF9"/>
    <w:rsid w:val="00BD3635"/>
    <w:rsid w:val="00BD38E7"/>
    <w:rsid w:val="00BD3FD3"/>
    <w:rsid w:val="00BD4A97"/>
    <w:rsid w:val="00BD536A"/>
    <w:rsid w:val="00BD5948"/>
    <w:rsid w:val="00BD679A"/>
    <w:rsid w:val="00BD7111"/>
    <w:rsid w:val="00BD7143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B46"/>
    <w:rsid w:val="00BF01EB"/>
    <w:rsid w:val="00BF08A5"/>
    <w:rsid w:val="00BF0BAF"/>
    <w:rsid w:val="00BF12E0"/>
    <w:rsid w:val="00BF171E"/>
    <w:rsid w:val="00BF1FED"/>
    <w:rsid w:val="00BF22F2"/>
    <w:rsid w:val="00BF2697"/>
    <w:rsid w:val="00BF2C85"/>
    <w:rsid w:val="00BF2D3F"/>
    <w:rsid w:val="00BF2E04"/>
    <w:rsid w:val="00BF3007"/>
    <w:rsid w:val="00BF3C5E"/>
    <w:rsid w:val="00BF3C68"/>
    <w:rsid w:val="00BF3EC0"/>
    <w:rsid w:val="00BF4E03"/>
    <w:rsid w:val="00BF5263"/>
    <w:rsid w:val="00BF5592"/>
    <w:rsid w:val="00BF562F"/>
    <w:rsid w:val="00BF612E"/>
    <w:rsid w:val="00BF6814"/>
    <w:rsid w:val="00BF6F52"/>
    <w:rsid w:val="00BF7C1E"/>
    <w:rsid w:val="00C01911"/>
    <w:rsid w:val="00C01CB5"/>
    <w:rsid w:val="00C025EB"/>
    <w:rsid w:val="00C0262A"/>
    <w:rsid w:val="00C028FA"/>
    <w:rsid w:val="00C02CF3"/>
    <w:rsid w:val="00C02F9C"/>
    <w:rsid w:val="00C05681"/>
    <w:rsid w:val="00C0570B"/>
    <w:rsid w:val="00C068CC"/>
    <w:rsid w:val="00C069A1"/>
    <w:rsid w:val="00C06D33"/>
    <w:rsid w:val="00C075D6"/>
    <w:rsid w:val="00C07D5F"/>
    <w:rsid w:val="00C1007B"/>
    <w:rsid w:val="00C10D17"/>
    <w:rsid w:val="00C10DA9"/>
    <w:rsid w:val="00C11DCC"/>
    <w:rsid w:val="00C122CF"/>
    <w:rsid w:val="00C123A0"/>
    <w:rsid w:val="00C12716"/>
    <w:rsid w:val="00C13B5C"/>
    <w:rsid w:val="00C144AF"/>
    <w:rsid w:val="00C1468E"/>
    <w:rsid w:val="00C15171"/>
    <w:rsid w:val="00C1542B"/>
    <w:rsid w:val="00C159CF"/>
    <w:rsid w:val="00C15BC5"/>
    <w:rsid w:val="00C1675C"/>
    <w:rsid w:val="00C16930"/>
    <w:rsid w:val="00C176A1"/>
    <w:rsid w:val="00C17F35"/>
    <w:rsid w:val="00C200BD"/>
    <w:rsid w:val="00C20557"/>
    <w:rsid w:val="00C231D8"/>
    <w:rsid w:val="00C2336D"/>
    <w:rsid w:val="00C2350B"/>
    <w:rsid w:val="00C23C00"/>
    <w:rsid w:val="00C245C7"/>
    <w:rsid w:val="00C24FDC"/>
    <w:rsid w:val="00C25EF3"/>
    <w:rsid w:val="00C263EE"/>
    <w:rsid w:val="00C26471"/>
    <w:rsid w:val="00C26790"/>
    <w:rsid w:val="00C267C8"/>
    <w:rsid w:val="00C26CD0"/>
    <w:rsid w:val="00C26F6C"/>
    <w:rsid w:val="00C27571"/>
    <w:rsid w:val="00C27710"/>
    <w:rsid w:val="00C27851"/>
    <w:rsid w:val="00C27CF5"/>
    <w:rsid w:val="00C30109"/>
    <w:rsid w:val="00C30E12"/>
    <w:rsid w:val="00C3193F"/>
    <w:rsid w:val="00C3202C"/>
    <w:rsid w:val="00C328CC"/>
    <w:rsid w:val="00C32C3D"/>
    <w:rsid w:val="00C33195"/>
    <w:rsid w:val="00C33203"/>
    <w:rsid w:val="00C340C0"/>
    <w:rsid w:val="00C3415C"/>
    <w:rsid w:val="00C34DCC"/>
    <w:rsid w:val="00C34DD9"/>
    <w:rsid w:val="00C34EDF"/>
    <w:rsid w:val="00C35D61"/>
    <w:rsid w:val="00C36446"/>
    <w:rsid w:val="00C37732"/>
    <w:rsid w:val="00C4047D"/>
    <w:rsid w:val="00C405A1"/>
    <w:rsid w:val="00C408A6"/>
    <w:rsid w:val="00C40F34"/>
    <w:rsid w:val="00C415AB"/>
    <w:rsid w:val="00C426FA"/>
    <w:rsid w:val="00C434D1"/>
    <w:rsid w:val="00C43D63"/>
    <w:rsid w:val="00C43F99"/>
    <w:rsid w:val="00C4405E"/>
    <w:rsid w:val="00C4492A"/>
    <w:rsid w:val="00C45057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50DCE"/>
    <w:rsid w:val="00C5316F"/>
    <w:rsid w:val="00C5330F"/>
    <w:rsid w:val="00C5333E"/>
    <w:rsid w:val="00C53641"/>
    <w:rsid w:val="00C5373A"/>
    <w:rsid w:val="00C53A1F"/>
    <w:rsid w:val="00C54181"/>
    <w:rsid w:val="00C55B93"/>
    <w:rsid w:val="00C561E9"/>
    <w:rsid w:val="00C56C8D"/>
    <w:rsid w:val="00C56D04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7DB"/>
    <w:rsid w:val="00C63B82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8F3"/>
    <w:rsid w:val="00C67D3E"/>
    <w:rsid w:val="00C70295"/>
    <w:rsid w:val="00C7109B"/>
    <w:rsid w:val="00C71745"/>
    <w:rsid w:val="00C71764"/>
    <w:rsid w:val="00C718C1"/>
    <w:rsid w:val="00C723F1"/>
    <w:rsid w:val="00C72A52"/>
    <w:rsid w:val="00C72AF2"/>
    <w:rsid w:val="00C74366"/>
    <w:rsid w:val="00C755BF"/>
    <w:rsid w:val="00C75F50"/>
    <w:rsid w:val="00C761F3"/>
    <w:rsid w:val="00C7634E"/>
    <w:rsid w:val="00C764FF"/>
    <w:rsid w:val="00C771C2"/>
    <w:rsid w:val="00C773F7"/>
    <w:rsid w:val="00C77616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3A8F"/>
    <w:rsid w:val="00C8483B"/>
    <w:rsid w:val="00C84AA8"/>
    <w:rsid w:val="00C8595D"/>
    <w:rsid w:val="00C85B57"/>
    <w:rsid w:val="00C86B2A"/>
    <w:rsid w:val="00C86C22"/>
    <w:rsid w:val="00C86DDC"/>
    <w:rsid w:val="00C86E2B"/>
    <w:rsid w:val="00C86FA7"/>
    <w:rsid w:val="00C87A3C"/>
    <w:rsid w:val="00C90006"/>
    <w:rsid w:val="00C90788"/>
    <w:rsid w:val="00C91382"/>
    <w:rsid w:val="00C9183E"/>
    <w:rsid w:val="00C919A6"/>
    <w:rsid w:val="00C9308D"/>
    <w:rsid w:val="00C93112"/>
    <w:rsid w:val="00C94821"/>
    <w:rsid w:val="00C94C8A"/>
    <w:rsid w:val="00C95227"/>
    <w:rsid w:val="00C95246"/>
    <w:rsid w:val="00C952F4"/>
    <w:rsid w:val="00C95AC5"/>
    <w:rsid w:val="00C95DB2"/>
    <w:rsid w:val="00C973A4"/>
    <w:rsid w:val="00CA08C2"/>
    <w:rsid w:val="00CA0AE9"/>
    <w:rsid w:val="00CA0B49"/>
    <w:rsid w:val="00CA153A"/>
    <w:rsid w:val="00CA193A"/>
    <w:rsid w:val="00CA1CFE"/>
    <w:rsid w:val="00CA1DC4"/>
    <w:rsid w:val="00CA2A8C"/>
    <w:rsid w:val="00CA2D5E"/>
    <w:rsid w:val="00CA2EAD"/>
    <w:rsid w:val="00CA3A28"/>
    <w:rsid w:val="00CA3A3B"/>
    <w:rsid w:val="00CA41FF"/>
    <w:rsid w:val="00CA5181"/>
    <w:rsid w:val="00CA5232"/>
    <w:rsid w:val="00CA56E7"/>
    <w:rsid w:val="00CA5FB4"/>
    <w:rsid w:val="00CA6005"/>
    <w:rsid w:val="00CA6F4E"/>
    <w:rsid w:val="00CA7334"/>
    <w:rsid w:val="00CA79AD"/>
    <w:rsid w:val="00CB02B5"/>
    <w:rsid w:val="00CB0B7B"/>
    <w:rsid w:val="00CB25BA"/>
    <w:rsid w:val="00CB2D2C"/>
    <w:rsid w:val="00CB3495"/>
    <w:rsid w:val="00CB373C"/>
    <w:rsid w:val="00CB4AC1"/>
    <w:rsid w:val="00CB4D9F"/>
    <w:rsid w:val="00CB5301"/>
    <w:rsid w:val="00CB5322"/>
    <w:rsid w:val="00CB5E45"/>
    <w:rsid w:val="00CB6646"/>
    <w:rsid w:val="00CB7583"/>
    <w:rsid w:val="00CB75A0"/>
    <w:rsid w:val="00CB7A4A"/>
    <w:rsid w:val="00CC0955"/>
    <w:rsid w:val="00CC0A72"/>
    <w:rsid w:val="00CC0B23"/>
    <w:rsid w:val="00CC1565"/>
    <w:rsid w:val="00CC1A9C"/>
    <w:rsid w:val="00CC2311"/>
    <w:rsid w:val="00CC3A52"/>
    <w:rsid w:val="00CC47F5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1BA"/>
    <w:rsid w:val="00CD09E4"/>
    <w:rsid w:val="00CD16E6"/>
    <w:rsid w:val="00CD1C16"/>
    <w:rsid w:val="00CD1F11"/>
    <w:rsid w:val="00CD21C7"/>
    <w:rsid w:val="00CD241B"/>
    <w:rsid w:val="00CD2CA0"/>
    <w:rsid w:val="00CD389B"/>
    <w:rsid w:val="00CD40B9"/>
    <w:rsid w:val="00CD4CA1"/>
    <w:rsid w:val="00CD519D"/>
    <w:rsid w:val="00CD546C"/>
    <w:rsid w:val="00CD5CD6"/>
    <w:rsid w:val="00CD65BD"/>
    <w:rsid w:val="00CD6744"/>
    <w:rsid w:val="00CD6C38"/>
    <w:rsid w:val="00CD7494"/>
    <w:rsid w:val="00CD781B"/>
    <w:rsid w:val="00CD7FCA"/>
    <w:rsid w:val="00CE0660"/>
    <w:rsid w:val="00CE0E6D"/>
    <w:rsid w:val="00CE0EDA"/>
    <w:rsid w:val="00CE10CF"/>
    <w:rsid w:val="00CE1B0F"/>
    <w:rsid w:val="00CE441D"/>
    <w:rsid w:val="00CE4972"/>
    <w:rsid w:val="00CE4C8A"/>
    <w:rsid w:val="00CE52CB"/>
    <w:rsid w:val="00CE5519"/>
    <w:rsid w:val="00CE5D91"/>
    <w:rsid w:val="00CE64CF"/>
    <w:rsid w:val="00CE6924"/>
    <w:rsid w:val="00CE7031"/>
    <w:rsid w:val="00CE7DF9"/>
    <w:rsid w:val="00CF09FE"/>
    <w:rsid w:val="00CF1460"/>
    <w:rsid w:val="00CF251F"/>
    <w:rsid w:val="00CF3187"/>
    <w:rsid w:val="00CF359E"/>
    <w:rsid w:val="00CF400E"/>
    <w:rsid w:val="00CF4FBC"/>
    <w:rsid w:val="00CF55F6"/>
    <w:rsid w:val="00CF5961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CD1"/>
    <w:rsid w:val="00D01D4B"/>
    <w:rsid w:val="00D01E44"/>
    <w:rsid w:val="00D02F43"/>
    <w:rsid w:val="00D03151"/>
    <w:rsid w:val="00D0390D"/>
    <w:rsid w:val="00D0433B"/>
    <w:rsid w:val="00D043D9"/>
    <w:rsid w:val="00D04BA8"/>
    <w:rsid w:val="00D06AA9"/>
    <w:rsid w:val="00D06C73"/>
    <w:rsid w:val="00D0736E"/>
    <w:rsid w:val="00D07A87"/>
    <w:rsid w:val="00D1112A"/>
    <w:rsid w:val="00D1140B"/>
    <w:rsid w:val="00D115B5"/>
    <w:rsid w:val="00D11E34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E73"/>
    <w:rsid w:val="00D1626A"/>
    <w:rsid w:val="00D163EB"/>
    <w:rsid w:val="00D166DB"/>
    <w:rsid w:val="00D16A8C"/>
    <w:rsid w:val="00D16FC9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2788"/>
    <w:rsid w:val="00D2281E"/>
    <w:rsid w:val="00D23959"/>
    <w:rsid w:val="00D23D06"/>
    <w:rsid w:val="00D243C3"/>
    <w:rsid w:val="00D249BB"/>
    <w:rsid w:val="00D24CA3"/>
    <w:rsid w:val="00D25152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FBA"/>
    <w:rsid w:val="00D333DC"/>
    <w:rsid w:val="00D335E3"/>
    <w:rsid w:val="00D35269"/>
    <w:rsid w:val="00D354FA"/>
    <w:rsid w:val="00D35A94"/>
    <w:rsid w:val="00D35FE1"/>
    <w:rsid w:val="00D36887"/>
    <w:rsid w:val="00D36B90"/>
    <w:rsid w:val="00D36E2A"/>
    <w:rsid w:val="00D36F56"/>
    <w:rsid w:val="00D37965"/>
    <w:rsid w:val="00D40197"/>
    <w:rsid w:val="00D41D3E"/>
    <w:rsid w:val="00D422D6"/>
    <w:rsid w:val="00D42EDD"/>
    <w:rsid w:val="00D43306"/>
    <w:rsid w:val="00D43E07"/>
    <w:rsid w:val="00D4442A"/>
    <w:rsid w:val="00D44503"/>
    <w:rsid w:val="00D44AD5"/>
    <w:rsid w:val="00D45113"/>
    <w:rsid w:val="00D46169"/>
    <w:rsid w:val="00D46241"/>
    <w:rsid w:val="00D46675"/>
    <w:rsid w:val="00D46A49"/>
    <w:rsid w:val="00D47588"/>
    <w:rsid w:val="00D47BA5"/>
    <w:rsid w:val="00D47C5F"/>
    <w:rsid w:val="00D500A1"/>
    <w:rsid w:val="00D501A8"/>
    <w:rsid w:val="00D50D73"/>
    <w:rsid w:val="00D52145"/>
    <w:rsid w:val="00D52492"/>
    <w:rsid w:val="00D53609"/>
    <w:rsid w:val="00D539C4"/>
    <w:rsid w:val="00D53A47"/>
    <w:rsid w:val="00D546F8"/>
    <w:rsid w:val="00D54D43"/>
    <w:rsid w:val="00D54EF9"/>
    <w:rsid w:val="00D55F08"/>
    <w:rsid w:val="00D5629E"/>
    <w:rsid w:val="00D565A4"/>
    <w:rsid w:val="00D57158"/>
    <w:rsid w:val="00D60329"/>
    <w:rsid w:val="00D62830"/>
    <w:rsid w:val="00D62E0E"/>
    <w:rsid w:val="00D63A38"/>
    <w:rsid w:val="00D63C61"/>
    <w:rsid w:val="00D650F1"/>
    <w:rsid w:val="00D66610"/>
    <w:rsid w:val="00D6667A"/>
    <w:rsid w:val="00D66E81"/>
    <w:rsid w:val="00D67ADB"/>
    <w:rsid w:val="00D705F5"/>
    <w:rsid w:val="00D7074B"/>
    <w:rsid w:val="00D70769"/>
    <w:rsid w:val="00D70A0A"/>
    <w:rsid w:val="00D70C43"/>
    <w:rsid w:val="00D70E1B"/>
    <w:rsid w:val="00D71899"/>
    <w:rsid w:val="00D72193"/>
    <w:rsid w:val="00D73B69"/>
    <w:rsid w:val="00D74293"/>
    <w:rsid w:val="00D74476"/>
    <w:rsid w:val="00D74963"/>
    <w:rsid w:val="00D749BC"/>
    <w:rsid w:val="00D74A3B"/>
    <w:rsid w:val="00D74AF2"/>
    <w:rsid w:val="00D7559C"/>
    <w:rsid w:val="00D758E6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234"/>
    <w:rsid w:val="00D8061E"/>
    <w:rsid w:val="00D81192"/>
    <w:rsid w:val="00D811EC"/>
    <w:rsid w:val="00D81344"/>
    <w:rsid w:val="00D822FA"/>
    <w:rsid w:val="00D8293F"/>
    <w:rsid w:val="00D83D76"/>
    <w:rsid w:val="00D8434A"/>
    <w:rsid w:val="00D8462B"/>
    <w:rsid w:val="00D8477E"/>
    <w:rsid w:val="00D8481F"/>
    <w:rsid w:val="00D84A1D"/>
    <w:rsid w:val="00D85287"/>
    <w:rsid w:val="00D855BC"/>
    <w:rsid w:val="00D85E0E"/>
    <w:rsid w:val="00D86598"/>
    <w:rsid w:val="00D8694D"/>
    <w:rsid w:val="00D87046"/>
    <w:rsid w:val="00D87789"/>
    <w:rsid w:val="00D9035D"/>
    <w:rsid w:val="00D90E51"/>
    <w:rsid w:val="00D9181E"/>
    <w:rsid w:val="00D9212B"/>
    <w:rsid w:val="00D92330"/>
    <w:rsid w:val="00D92B21"/>
    <w:rsid w:val="00D92C5E"/>
    <w:rsid w:val="00D92F4B"/>
    <w:rsid w:val="00D93B45"/>
    <w:rsid w:val="00D93E19"/>
    <w:rsid w:val="00D945C5"/>
    <w:rsid w:val="00D9495E"/>
    <w:rsid w:val="00D95FE4"/>
    <w:rsid w:val="00D96152"/>
    <w:rsid w:val="00D96210"/>
    <w:rsid w:val="00D96E24"/>
    <w:rsid w:val="00D9710E"/>
    <w:rsid w:val="00D978CC"/>
    <w:rsid w:val="00DA09E8"/>
    <w:rsid w:val="00DA0B07"/>
    <w:rsid w:val="00DA1345"/>
    <w:rsid w:val="00DA2237"/>
    <w:rsid w:val="00DA2398"/>
    <w:rsid w:val="00DA28D4"/>
    <w:rsid w:val="00DA2AB5"/>
    <w:rsid w:val="00DA2C6D"/>
    <w:rsid w:val="00DA3654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72C2"/>
    <w:rsid w:val="00DA7609"/>
    <w:rsid w:val="00DB0930"/>
    <w:rsid w:val="00DB1FB2"/>
    <w:rsid w:val="00DB25AB"/>
    <w:rsid w:val="00DB3443"/>
    <w:rsid w:val="00DB4653"/>
    <w:rsid w:val="00DB4E32"/>
    <w:rsid w:val="00DB6649"/>
    <w:rsid w:val="00DB7FB8"/>
    <w:rsid w:val="00DC0C3E"/>
    <w:rsid w:val="00DC1DAB"/>
    <w:rsid w:val="00DC21D5"/>
    <w:rsid w:val="00DC24DB"/>
    <w:rsid w:val="00DC2BDE"/>
    <w:rsid w:val="00DC2C47"/>
    <w:rsid w:val="00DC30FA"/>
    <w:rsid w:val="00DC3E75"/>
    <w:rsid w:val="00DC43D2"/>
    <w:rsid w:val="00DC49E7"/>
    <w:rsid w:val="00DC4D30"/>
    <w:rsid w:val="00DC4E5A"/>
    <w:rsid w:val="00DC551D"/>
    <w:rsid w:val="00DC5DBD"/>
    <w:rsid w:val="00DC5FE7"/>
    <w:rsid w:val="00DC754A"/>
    <w:rsid w:val="00DC7668"/>
    <w:rsid w:val="00DC7B33"/>
    <w:rsid w:val="00DD0142"/>
    <w:rsid w:val="00DD01F6"/>
    <w:rsid w:val="00DD0DB1"/>
    <w:rsid w:val="00DD11F3"/>
    <w:rsid w:val="00DD1211"/>
    <w:rsid w:val="00DD1587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C00"/>
    <w:rsid w:val="00DD5008"/>
    <w:rsid w:val="00DD5696"/>
    <w:rsid w:val="00DD5E76"/>
    <w:rsid w:val="00DD5EA1"/>
    <w:rsid w:val="00DD6155"/>
    <w:rsid w:val="00DD69D4"/>
    <w:rsid w:val="00DD71C3"/>
    <w:rsid w:val="00DD7DEB"/>
    <w:rsid w:val="00DE0E50"/>
    <w:rsid w:val="00DE136E"/>
    <w:rsid w:val="00DE1779"/>
    <w:rsid w:val="00DE1C60"/>
    <w:rsid w:val="00DE1FDF"/>
    <w:rsid w:val="00DE25B3"/>
    <w:rsid w:val="00DE358E"/>
    <w:rsid w:val="00DE3826"/>
    <w:rsid w:val="00DE3E10"/>
    <w:rsid w:val="00DE5001"/>
    <w:rsid w:val="00DE55A5"/>
    <w:rsid w:val="00DE5A2A"/>
    <w:rsid w:val="00DE70A0"/>
    <w:rsid w:val="00DE77DC"/>
    <w:rsid w:val="00DF07A9"/>
    <w:rsid w:val="00DF14B5"/>
    <w:rsid w:val="00DF1885"/>
    <w:rsid w:val="00DF1A45"/>
    <w:rsid w:val="00DF1A71"/>
    <w:rsid w:val="00DF2EE8"/>
    <w:rsid w:val="00DF2F86"/>
    <w:rsid w:val="00DF30DB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E0016E"/>
    <w:rsid w:val="00E001F6"/>
    <w:rsid w:val="00E00B5D"/>
    <w:rsid w:val="00E00D2C"/>
    <w:rsid w:val="00E010AC"/>
    <w:rsid w:val="00E01E5F"/>
    <w:rsid w:val="00E02811"/>
    <w:rsid w:val="00E02E75"/>
    <w:rsid w:val="00E0381F"/>
    <w:rsid w:val="00E03C0F"/>
    <w:rsid w:val="00E03D3C"/>
    <w:rsid w:val="00E0420B"/>
    <w:rsid w:val="00E0494C"/>
    <w:rsid w:val="00E04BC5"/>
    <w:rsid w:val="00E05130"/>
    <w:rsid w:val="00E052B1"/>
    <w:rsid w:val="00E05E1E"/>
    <w:rsid w:val="00E0643F"/>
    <w:rsid w:val="00E06D3B"/>
    <w:rsid w:val="00E06EB2"/>
    <w:rsid w:val="00E07086"/>
    <w:rsid w:val="00E072A4"/>
    <w:rsid w:val="00E107BE"/>
    <w:rsid w:val="00E10FAE"/>
    <w:rsid w:val="00E110B9"/>
    <w:rsid w:val="00E11912"/>
    <w:rsid w:val="00E12E07"/>
    <w:rsid w:val="00E131B3"/>
    <w:rsid w:val="00E1345E"/>
    <w:rsid w:val="00E134EC"/>
    <w:rsid w:val="00E14092"/>
    <w:rsid w:val="00E14615"/>
    <w:rsid w:val="00E14620"/>
    <w:rsid w:val="00E14697"/>
    <w:rsid w:val="00E14BF3"/>
    <w:rsid w:val="00E16DA3"/>
    <w:rsid w:val="00E1784F"/>
    <w:rsid w:val="00E207E4"/>
    <w:rsid w:val="00E20FAF"/>
    <w:rsid w:val="00E217B6"/>
    <w:rsid w:val="00E2286F"/>
    <w:rsid w:val="00E22995"/>
    <w:rsid w:val="00E24DC1"/>
    <w:rsid w:val="00E2545D"/>
    <w:rsid w:val="00E25F1E"/>
    <w:rsid w:val="00E2609C"/>
    <w:rsid w:val="00E265AB"/>
    <w:rsid w:val="00E26BD1"/>
    <w:rsid w:val="00E26C38"/>
    <w:rsid w:val="00E27CFE"/>
    <w:rsid w:val="00E300D2"/>
    <w:rsid w:val="00E307F7"/>
    <w:rsid w:val="00E30ADF"/>
    <w:rsid w:val="00E30B4C"/>
    <w:rsid w:val="00E30FA9"/>
    <w:rsid w:val="00E31F38"/>
    <w:rsid w:val="00E321A9"/>
    <w:rsid w:val="00E32710"/>
    <w:rsid w:val="00E3276C"/>
    <w:rsid w:val="00E32875"/>
    <w:rsid w:val="00E329CC"/>
    <w:rsid w:val="00E32CAA"/>
    <w:rsid w:val="00E330C3"/>
    <w:rsid w:val="00E33146"/>
    <w:rsid w:val="00E3380E"/>
    <w:rsid w:val="00E3385F"/>
    <w:rsid w:val="00E3424B"/>
    <w:rsid w:val="00E35230"/>
    <w:rsid w:val="00E3576C"/>
    <w:rsid w:val="00E35DB7"/>
    <w:rsid w:val="00E363EA"/>
    <w:rsid w:val="00E368FE"/>
    <w:rsid w:val="00E37DEA"/>
    <w:rsid w:val="00E37F89"/>
    <w:rsid w:val="00E405D3"/>
    <w:rsid w:val="00E41415"/>
    <w:rsid w:val="00E41DA0"/>
    <w:rsid w:val="00E41E37"/>
    <w:rsid w:val="00E4314A"/>
    <w:rsid w:val="00E434EA"/>
    <w:rsid w:val="00E43B13"/>
    <w:rsid w:val="00E43B63"/>
    <w:rsid w:val="00E43D10"/>
    <w:rsid w:val="00E444EB"/>
    <w:rsid w:val="00E445B9"/>
    <w:rsid w:val="00E44C57"/>
    <w:rsid w:val="00E450FA"/>
    <w:rsid w:val="00E457E8"/>
    <w:rsid w:val="00E45A94"/>
    <w:rsid w:val="00E45EF6"/>
    <w:rsid w:val="00E46A30"/>
    <w:rsid w:val="00E47012"/>
    <w:rsid w:val="00E471D8"/>
    <w:rsid w:val="00E47713"/>
    <w:rsid w:val="00E47840"/>
    <w:rsid w:val="00E47CB3"/>
    <w:rsid w:val="00E506B4"/>
    <w:rsid w:val="00E50C09"/>
    <w:rsid w:val="00E50DE4"/>
    <w:rsid w:val="00E50E98"/>
    <w:rsid w:val="00E510CC"/>
    <w:rsid w:val="00E51290"/>
    <w:rsid w:val="00E51BAD"/>
    <w:rsid w:val="00E51D84"/>
    <w:rsid w:val="00E520ED"/>
    <w:rsid w:val="00E52414"/>
    <w:rsid w:val="00E53268"/>
    <w:rsid w:val="00E53530"/>
    <w:rsid w:val="00E54406"/>
    <w:rsid w:val="00E54B38"/>
    <w:rsid w:val="00E55B82"/>
    <w:rsid w:val="00E55F60"/>
    <w:rsid w:val="00E56C00"/>
    <w:rsid w:val="00E57528"/>
    <w:rsid w:val="00E57820"/>
    <w:rsid w:val="00E60193"/>
    <w:rsid w:val="00E60654"/>
    <w:rsid w:val="00E609F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476"/>
    <w:rsid w:val="00E63E03"/>
    <w:rsid w:val="00E64073"/>
    <w:rsid w:val="00E6431F"/>
    <w:rsid w:val="00E64323"/>
    <w:rsid w:val="00E65546"/>
    <w:rsid w:val="00E65969"/>
    <w:rsid w:val="00E659CA"/>
    <w:rsid w:val="00E65F70"/>
    <w:rsid w:val="00E66B64"/>
    <w:rsid w:val="00E7019D"/>
    <w:rsid w:val="00E7029F"/>
    <w:rsid w:val="00E7116E"/>
    <w:rsid w:val="00E71E89"/>
    <w:rsid w:val="00E7312B"/>
    <w:rsid w:val="00E738C5"/>
    <w:rsid w:val="00E73E8A"/>
    <w:rsid w:val="00E7742F"/>
    <w:rsid w:val="00E77BA3"/>
    <w:rsid w:val="00E77FAC"/>
    <w:rsid w:val="00E77FAD"/>
    <w:rsid w:val="00E8017A"/>
    <w:rsid w:val="00E801D4"/>
    <w:rsid w:val="00E808E7"/>
    <w:rsid w:val="00E8125A"/>
    <w:rsid w:val="00E817E5"/>
    <w:rsid w:val="00E81E59"/>
    <w:rsid w:val="00E82CED"/>
    <w:rsid w:val="00E83A5F"/>
    <w:rsid w:val="00E83E74"/>
    <w:rsid w:val="00E84129"/>
    <w:rsid w:val="00E84941"/>
    <w:rsid w:val="00E84D87"/>
    <w:rsid w:val="00E84FE3"/>
    <w:rsid w:val="00E853CB"/>
    <w:rsid w:val="00E86074"/>
    <w:rsid w:val="00E86448"/>
    <w:rsid w:val="00E86679"/>
    <w:rsid w:val="00E86982"/>
    <w:rsid w:val="00E86C42"/>
    <w:rsid w:val="00E87F78"/>
    <w:rsid w:val="00E90759"/>
    <w:rsid w:val="00E90FFD"/>
    <w:rsid w:val="00E9123D"/>
    <w:rsid w:val="00E91855"/>
    <w:rsid w:val="00E91D97"/>
    <w:rsid w:val="00E91E1F"/>
    <w:rsid w:val="00E92B9D"/>
    <w:rsid w:val="00E932B1"/>
    <w:rsid w:val="00E94253"/>
    <w:rsid w:val="00E9428F"/>
    <w:rsid w:val="00E94BCE"/>
    <w:rsid w:val="00E94FF4"/>
    <w:rsid w:val="00E97196"/>
    <w:rsid w:val="00EA017A"/>
    <w:rsid w:val="00EA0430"/>
    <w:rsid w:val="00EA0AE8"/>
    <w:rsid w:val="00EA101D"/>
    <w:rsid w:val="00EA10CD"/>
    <w:rsid w:val="00EA110C"/>
    <w:rsid w:val="00EA1D4E"/>
    <w:rsid w:val="00EA2144"/>
    <w:rsid w:val="00EA2719"/>
    <w:rsid w:val="00EA30AC"/>
    <w:rsid w:val="00EA3442"/>
    <w:rsid w:val="00EA469A"/>
    <w:rsid w:val="00EA4BED"/>
    <w:rsid w:val="00EA5748"/>
    <w:rsid w:val="00EA64CD"/>
    <w:rsid w:val="00EA72A3"/>
    <w:rsid w:val="00EB009B"/>
    <w:rsid w:val="00EB060B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BF"/>
    <w:rsid w:val="00EB606F"/>
    <w:rsid w:val="00EB6153"/>
    <w:rsid w:val="00EB696D"/>
    <w:rsid w:val="00EB71C9"/>
    <w:rsid w:val="00EB76CD"/>
    <w:rsid w:val="00EB7A81"/>
    <w:rsid w:val="00EC0209"/>
    <w:rsid w:val="00EC1140"/>
    <w:rsid w:val="00EC124B"/>
    <w:rsid w:val="00EC3034"/>
    <w:rsid w:val="00EC3AAC"/>
    <w:rsid w:val="00EC3E0F"/>
    <w:rsid w:val="00EC3E22"/>
    <w:rsid w:val="00EC3F24"/>
    <w:rsid w:val="00EC42BF"/>
    <w:rsid w:val="00EC4A9A"/>
    <w:rsid w:val="00EC4F37"/>
    <w:rsid w:val="00EC5C3E"/>
    <w:rsid w:val="00EC63E3"/>
    <w:rsid w:val="00EC68CC"/>
    <w:rsid w:val="00EC6F56"/>
    <w:rsid w:val="00EC7518"/>
    <w:rsid w:val="00EC77F0"/>
    <w:rsid w:val="00EC7884"/>
    <w:rsid w:val="00EC79D9"/>
    <w:rsid w:val="00EC7C82"/>
    <w:rsid w:val="00EC7F59"/>
    <w:rsid w:val="00ED107C"/>
    <w:rsid w:val="00ED1929"/>
    <w:rsid w:val="00ED1D9E"/>
    <w:rsid w:val="00ED34D5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FE6"/>
    <w:rsid w:val="00EE2A62"/>
    <w:rsid w:val="00EE2AE0"/>
    <w:rsid w:val="00EE3410"/>
    <w:rsid w:val="00EE5A8B"/>
    <w:rsid w:val="00EE5E04"/>
    <w:rsid w:val="00EE5EF8"/>
    <w:rsid w:val="00EE61DC"/>
    <w:rsid w:val="00EE703F"/>
    <w:rsid w:val="00EE7B02"/>
    <w:rsid w:val="00EF012B"/>
    <w:rsid w:val="00EF06A2"/>
    <w:rsid w:val="00EF0D41"/>
    <w:rsid w:val="00EF2828"/>
    <w:rsid w:val="00EF28FA"/>
    <w:rsid w:val="00EF2A7C"/>
    <w:rsid w:val="00EF2D24"/>
    <w:rsid w:val="00EF313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7040"/>
    <w:rsid w:val="00EF7CC6"/>
    <w:rsid w:val="00F00464"/>
    <w:rsid w:val="00F00B8C"/>
    <w:rsid w:val="00F00F62"/>
    <w:rsid w:val="00F0145C"/>
    <w:rsid w:val="00F023EB"/>
    <w:rsid w:val="00F02E5A"/>
    <w:rsid w:val="00F02E71"/>
    <w:rsid w:val="00F02FCE"/>
    <w:rsid w:val="00F03026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2FCB"/>
    <w:rsid w:val="00F13A1D"/>
    <w:rsid w:val="00F14778"/>
    <w:rsid w:val="00F15B9B"/>
    <w:rsid w:val="00F166D6"/>
    <w:rsid w:val="00F1699A"/>
    <w:rsid w:val="00F16A9E"/>
    <w:rsid w:val="00F1744A"/>
    <w:rsid w:val="00F17538"/>
    <w:rsid w:val="00F17BEF"/>
    <w:rsid w:val="00F2044C"/>
    <w:rsid w:val="00F2069D"/>
    <w:rsid w:val="00F209AE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D0"/>
    <w:rsid w:val="00F24262"/>
    <w:rsid w:val="00F242B2"/>
    <w:rsid w:val="00F244EA"/>
    <w:rsid w:val="00F246FB"/>
    <w:rsid w:val="00F24FD2"/>
    <w:rsid w:val="00F252EC"/>
    <w:rsid w:val="00F2568C"/>
    <w:rsid w:val="00F2594D"/>
    <w:rsid w:val="00F25BAE"/>
    <w:rsid w:val="00F2710A"/>
    <w:rsid w:val="00F27AE8"/>
    <w:rsid w:val="00F312BC"/>
    <w:rsid w:val="00F328F3"/>
    <w:rsid w:val="00F33392"/>
    <w:rsid w:val="00F341C7"/>
    <w:rsid w:val="00F3423F"/>
    <w:rsid w:val="00F34D49"/>
    <w:rsid w:val="00F35EC0"/>
    <w:rsid w:val="00F35FD8"/>
    <w:rsid w:val="00F3609B"/>
    <w:rsid w:val="00F370F2"/>
    <w:rsid w:val="00F37498"/>
    <w:rsid w:val="00F37D37"/>
    <w:rsid w:val="00F401BE"/>
    <w:rsid w:val="00F408F1"/>
    <w:rsid w:val="00F41582"/>
    <w:rsid w:val="00F41789"/>
    <w:rsid w:val="00F417BC"/>
    <w:rsid w:val="00F419D1"/>
    <w:rsid w:val="00F42A59"/>
    <w:rsid w:val="00F4399E"/>
    <w:rsid w:val="00F43C7B"/>
    <w:rsid w:val="00F442FC"/>
    <w:rsid w:val="00F443B9"/>
    <w:rsid w:val="00F4571C"/>
    <w:rsid w:val="00F46BE6"/>
    <w:rsid w:val="00F471CF"/>
    <w:rsid w:val="00F473F2"/>
    <w:rsid w:val="00F47DEB"/>
    <w:rsid w:val="00F50A29"/>
    <w:rsid w:val="00F5186D"/>
    <w:rsid w:val="00F51CD1"/>
    <w:rsid w:val="00F5380C"/>
    <w:rsid w:val="00F53A52"/>
    <w:rsid w:val="00F54110"/>
    <w:rsid w:val="00F54FF7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57FED"/>
    <w:rsid w:val="00F60795"/>
    <w:rsid w:val="00F61EF7"/>
    <w:rsid w:val="00F623A7"/>
    <w:rsid w:val="00F62BC0"/>
    <w:rsid w:val="00F631FB"/>
    <w:rsid w:val="00F63887"/>
    <w:rsid w:val="00F63F65"/>
    <w:rsid w:val="00F64698"/>
    <w:rsid w:val="00F64BB9"/>
    <w:rsid w:val="00F64FE3"/>
    <w:rsid w:val="00F655AB"/>
    <w:rsid w:val="00F67863"/>
    <w:rsid w:val="00F71181"/>
    <w:rsid w:val="00F715D6"/>
    <w:rsid w:val="00F72D11"/>
    <w:rsid w:val="00F7419D"/>
    <w:rsid w:val="00F747BD"/>
    <w:rsid w:val="00F75111"/>
    <w:rsid w:val="00F75551"/>
    <w:rsid w:val="00F75C31"/>
    <w:rsid w:val="00F76096"/>
    <w:rsid w:val="00F76346"/>
    <w:rsid w:val="00F76B01"/>
    <w:rsid w:val="00F76D22"/>
    <w:rsid w:val="00F76F00"/>
    <w:rsid w:val="00F773A5"/>
    <w:rsid w:val="00F776C7"/>
    <w:rsid w:val="00F7787A"/>
    <w:rsid w:val="00F80568"/>
    <w:rsid w:val="00F809B0"/>
    <w:rsid w:val="00F81131"/>
    <w:rsid w:val="00F81730"/>
    <w:rsid w:val="00F81C0D"/>
    <w:rsid w:val="00F82590"/>
    <w:rsid w:val="00F82F98"/>
    <w:rsid w:val="00F83D82"/>
    <w:rsid w:val="00F84CA2"/>
    <w:rsid w:val="00F85643"/>
    <w:rsid w:val="00F85661"/>
    <w:rsid w:val="00F85ECA"/>
    <w:rsid w:val="00F86AAD"/>
    <w:rsid w:val="00F86F3B"/>
    <w:rsid w:val="00F87455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2427"/>
    <w:rsid w:val="00F92595"/>
    <w:rsid w:val="00F92974"/>
    <w:rsid w:val="00F92B62"/>
    <w:rsid w:val="00F92E9E"/>
    <w:rsid w:val="00F931EB"/>
    <w:rsid w:val="00F93596"/>
    <w:rsid w:val="00F95697"/>
    <w:rsid w:val="00F95D12"/>
    <w:rsid w:val="00F95F5C"/>
    <w:rsid w:val="00F9672A"/>
    <w:rsid w:val="00F97331"/>
    <w:rsid w:val="00FA0BC9"/>
    <w:rsid w:val="00FA0F65"/>
    <w:rsid w:val="00FA1772"/>
    <w:rsid w:val="00FA1C9E"/>
    <w:rsid w:val="00FA1FEA"/>
    <w:rsid w:val="00FA2422"/>
    <w:rsid w:val="00FA2807"/>
    <w:rsid w:val="00FA2C91"/>
    <w:rsid w:val="00FA351C"/>
    <w:rsid w:val="00FA378A"/>
    <w:rsid w:val="00FA4963"/>
    <w:rsid w:val="00FA4B62"/>
    <w:rsid w:val="00FA5175"/>
    <w:rsid w:val="00FA5E2C"/>
    <w:rsid w:val="00FA630A"/>
    <w:rsid w:val="00FA6385"/>
    <w:rsid w:val="00FA7613"/>
    <w:rsid w:val="00FA7E26"/>
    <w:rsid w:val="00FA7F6A"/>
    <w:rsid w:val="00FB0C61"/>
    <w:rsid w:val="00FB0EDA"/>
    <w:rsid w:val="00FB1337"/>
    <w:rsid w:val="00FB1992"/>
    <w:rsid w:val="00FB26DE"/>
    <w:rsid w:val="00FB33B9"/>
    <w:rsid w:val="00FB4296"/>
    <w:rsid w:val="00FB45D8"/>
    <w:rsid w:val="00FB4EC5"/>
    <w:rsid w:val="00FB4FF9"/>
    <w:rsid w:val="00FB5888"/>
    <w:rsid w:val="00FB5EB8"/>
    <w:rsid w:val="00FB629D"/>
    <w:rsid w:val="00FB6ABE"/>
    <w:rsid w:val="00FB6BFC"/>
    <w:rsid w:val="00FB7AEC"/>
    <w:rsid w:val="00FB7EA0"/>
    <w:rsid w:val="00FC01DA"/>
    <w:rsid w:val="00FC1832"/>
    <w:rsid w:val="00FC1EFF"/>
    <w:rsid w:val="00FC27F1"/>
    <w:rsid w:val="00FC2CB7"/>
    <w:rsid w:val="00FC32FD"/>
    <w:rsid w:val="00FC36D9"/>
    <w:rsid w:val="00FC3829"/>
    <w:rsid w:val="00FC3C4A"/>
    <w:rsid w:val="00FC46EC"/>
    <w:rsid w:val="00FC52E8"/>
    <w:rsid w:val="00FC5757"/>
    <w:rsid w:val="00FC730C"/>
    <w:rsid w:val="00FC73E9"/>
    <w:rsid w:val="00FC7814"/>
    <w:rsid w:val="00FD0A16"/>
    <w:rsid w:val="00FD0D6C"/>
    <w:rsid w:val="00FD23B3"/>
    <w:rsid w:val="00FD23B6"/>
    <w:rsid w:val="00FD25DE"/>
    <w:rsid w:val="00FD3474"/>
    <w:rsid w:val="00FD3667"/>
    <w:rsid w:val="00FD47E6"/>
    <w:rsid w:val="00FD4A24"/>
    <w:rsid w:val="00FD50F4"/>
    <w:rsid w:val="00FD52BB"/>
    <w:rsid w:val="00FD5690"/>
    <w:rsid w:val="00FD5F31"/>
    <w:rsid w:val="00FD697B"/>
    <w:rsid w:val="00FD6C49"/>
    <w:rsid w:val="00FD702E"/>
    <w:rsid w:val="00FD74AB"/>
    <w:rsid w:val="00FD791C"/>
    <w:rsid w:val="00FE07FA"/>
    <w:rsid w:val="00FE0AD3"/>
    <w:rsid w:val="00FE16B4"/>
    <w:rsid w:val="00FE22E8"/>
    <w:rsid w:val="00FE2337"/>
    <w:rsid w:val="00FE2758"/>
    <w:rsid w:val="00FE2B5F"/>
    <w:rsid w:val="00FE2D69"/>
    <w:rsid w:val="00FE2F63"/>
    <w:rsid w:val="00FE2FB4"/>
    <w:rsid w:val="00FE3C61"/>
    <w:rsid w:val="00FE3D9C"/>
    <w:rsid w:val="00FE46C9"/>
    <w:rsid w:val="00FE54D0"/>
    <w:rsid w:val="00FE54DE"/>
    <w:rsid w:val="00FE5F19"/>
    <w:rsid w:val="00FE6275"/>
    <w:rsid w:val="00FE79E3"/>
    <w:rsid w:val="00FE7C7E"/>
    <w:rsid w:val="00FF077D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ABB"/>
    <w:rsid w:val="00FF6C16"/>
    <w:rsid w:val="00FF7540"/>
    <w:rsid w:val="00FF7CAB"/>
    <w:rsid w:val="0214A27C"/>
    <w:rsid w:val="025D37D9"/>
    <w:rsid w:val="027D4E6D"/>
    <w:rsid w:val="028513BA"/>
    <w:rsid w:val="031C1B2D"/>
    <w:rsid w:val="032C421F"/>
    <w:rsid w:val="040E0DEE"/>
    <w:rsid w:val="0439ECBB"/>
    <w:rsid w:val="078D3A67"/>
    <w:rsid w:val="07DF3F1A"/>
    <w:rsid w:val="07EE9CEE"/>
    <w:rsid w:val="07F706BE"/>
    <w:rsid w:val="081F36C6"/>
    <w:rsid w:val="0966FF92"/>
    <w:rsid w:val="09AACDDA"/>
    <w:rsid w:val="09C546DF"/>
    <w:rsid w:val="0B7C21F4"/>
    <w:rsid w:val="0D3C0EE4"/>
    <w:rsid w:val="0E10FD9F"/>
    <w:rsid w:val="0E605BDB"/>
    <w:rsid w:val="0E8D8283"/>
    <w:rsid w:val="0E9BA9CC"/>
    <w:rsid w:val="0EB3C407"/>
    <w:rsid w:val="0F3F5C36"/>
    <w:rsid w:val="0FDA13CF"/>
    <w:rsid w:val="11093F06"/>
    <w:rsid w:val="1211F654"/>
    <w:rsid w:val="123C83E0"/>
    <w:rsid w:val="13471AEF"/>
    <w:rsid w:val="137DC5AF"/>
    <w:rsid w:val="13D12B4F"/>
    <w:rsid w:val="1437301E"/>
    <w:rsid w:val="1454641D"/>
    <w:rsid w:val="14D0D966"/>
    <w:rsid w:val="14E35D26"/>
    <w:rsid w:val="15363880"/>
    <w:rsid w:val="15D4CA6D"/>
    <w:rsid w:val="16AA99B8"/>
    <w:rsid w:val="16D3DD38"/>
    <w:rsid w:val="18F4BA63"/>
    <w:rsid w:val="193E2703"/>
    <w:rsid w:val="19659B7B"/>
    <w:rsid w:val="19EB3906"/>
    <w:rsid w:val="1CE240D4"/>
    <w:rsid w:val="1D6BB2AD"/>
    <w:rsid w:val="1DCE7237"/>
    <w:rsid w:val="1EF1966E"/>
    <w:rsid w:val="1FD35EDF"/>
    <w:rsid w:val="1FEEE5CE"/>
    <w:rsid w:val="20658D6F"/>
    <w:rsid w:val="209AA3AC"/>
    <w:rsid w:val="20A69825"/>
    <w:rsid w:val="20E352D5"/>
    <w:rsid w:val="2117BAE7"/>
    <w:rsid w:val="21C1E953"/>
    <w:rsid w:val="225CE107"/>
    <w:rsid w:val="230193D6"/>
    <w:rsid w:val="2477FD75"/>
    <w:rsid w:val="24A4D3DC"/>
    <w:rsid w:val="251CA8A9"/>
    <w:rsid w:val="2556176B"/>
    <w:rsid w:val="256CC926"/>
    <w:rsid w:val="26116A95"/>
    <w:rsid w:val="27599396"/>
    <w:rsid w:val="275D18A7"/>
    <w:rsid w:val="2763DC3D"/>
    <w:rsid w:val="27645344"/>
    <w:rsid w:val="27DB5920"/>
    <w:rsid w:val="29589939"/>
    <w:rsid w:val="2A40069D"/>
    <w:rsid w:val="2AD131B4"/>
    <w:rsid w:val="2AE7350E"/>
    <w:rsid w:val="2AE91EAA"/>
    <w:rsid w:val="2B9EC5CA"/>
    <w:rsid w:val="2C3AC2C8"/>
    <w:rsid w:val="2CBC1296"/>
    <w:rsid w:val="2DB6D759"/>
    <w:rsid w:val="2E619AB3"/>
    <w:rsid w:val="2F8C07EF"/>
    <w:rsid w:val="2FB1C81F"/>
    <w:rsid w:val="313F0639"/>
    <w:rsid w:val="3151966E"/>
    <w:rsid w:val="31FEDF52"/>
    <w:rsid w:val="321B7216"/>
    <w:rsid w:val="32BF83BB"/>
    <w:rsid w:val="33602C26"/>
    <w:rsid w:val="33A241E7"/>
    <w:rsid w:val="359CC980"/>
    <w:rsid w:val="368257D4"/>
    <w:rsid w:val="368D89EF"/>
    <w:rsid w:val="38CFB2D2"/>
    <w:rsid w:val="38D684A5"/>
    <w:rsid w:val="39C5CB5C"/>
    <w:rsid w:val="3AEA672E"/>
    <w:rsid w:val="3CB88C0B"/>
    <w:rsid w:val="3CDB8B8D"/>
    <w:rsid w:val="3CF648E1"/>
    <w:rsid w:val="3D409D55"/>
    <w:rsid w:val="3DBBCF57"/>
    <w:rsid w:val="3E993C7F"/>
    <w:rsid w:val="3F62C7B3"/>
    <w:rsid w:val="40D0C595"/>
    <w:rsid w:val="4107B9F0"/>
    <w:rsid w:val="412D9530"/>
    <w:rsid w:val="41B1373C"/>
    <w:rsid w:val="41C97172"/>
    <w:rsid w:val="426B1B3D"/>
    <w:rsid w:val="426D06DC"/>
    <w:rsid w:val="429EC63A"/>
    <w:rsid w:val="42A98103"/>
    <w:rsid w:val="42D67E85"/>
    <w:rsid w:val="42F80CC1"/>
    <w:rsid w:val="44004FB9"/>
    <w:rsid w:val="449A0F1D"/>
    <w:rsid w:val="4623721D"/>
    <w:rsid w:val="46A3F52A"/>
    <w:rsid w:val="46DE91FC"/>
    <w:rsid w:val="4720DCC8"/>
    <w:rsid w:val="47A22DF4"/>
    <w:rsid w:val="494C35E3"/>
    <w:rsid w:val="4A166C5E"/>
    <w:rsid w:val="4A1A076E"/>
    <w:rsid w:val="4A9340C4"/>
    <w:rsid w:val="4BFEA50B"/>
    <w:rsid w:val="4C99A733"/>
    <w:rsid w:val="4D5333B4"/>
    <w:rsid w:val="4D6D8EF3"/>
    <w:rsid w:val="4EC6870D"/>
    <w:rsid w:val="4EDFB412"/>
    <w:rsid w:val="4EF82076"/>
    <w:rsid w:val="4F10FA4E"/>
    <w:rsid w:val="502582C4"/>
    <w:rsid w:val="503891C6"/>
    <w:rsid w:val="51371219"/>
    <w:rsid w:val="5281DDB2"/>
    <w:rsid w:val="53662B57"/>
    <w:rsid w:val="54494D71"/>
    <w:rsid w:val="5506E94E"/>
    <w:rsid w:val="558207D4"/>
    <w:rsid w:val="55D06CC6"/>
    <w:rsid w:val="56CF1FB9"/>
    <w:rsid w:val="5717B0BB"/>
    <w:rsid w:val="571AFE4C"/>
    <w:rsid w:val="5787BA5E"/>
    <w:rsid w:val="583130EA"/>
    <w:rsid w:val="5885DA5F"/>
    <w:rsid w:val="5888EE44"/>
    <w:rsid w:val="59CF43F6"/>
    <w:rsid w:val="5A781D74"/>
    <w:rsid w:val="5AB80822"/>
    <w:rsid w:val="5BFA7E7C"/>
    <w:rsid w:val="5C694726"/>
    <w:rsid w:val="5CED7948"/>
    <w:rsid w:val="5D02833D"/>
    <w:rsid w:val="5D555E8B"/>
    <w:rsid w:val="5F7FD30F"/>
    <w:rsid w:val="5F836BE1"/>
    <w:rsid w:val="5F8A2C92"/>
    <w:rsid w:val="605CD9A2"/>
    <w:rsid w:val="60CD908C"/>
    <w:rsid w:val="61457CF1"/>
    <w:rsid w:val="61CC2D3D"/>
    <w:rsid w:val="62EAAD0A"/>
    <w:rsid w:val="63A8510C"/>
    <w:rsid w:val="64165DDB"/>
    <w:rsid w:val="64F01E30"/>
    <w:rsid w:val="652D63DF"/>
    <w:rsid w:val="66BD16F4"/>
    <w:rsid w:val="66F79856"/>
    <w:rsid w:val="671A5244"/>
    <w:rsid w:val="67DECB3E"/>
    <w:rsid w:val="699CEC2A"/>
    <w:rsid w:val="69B503E9"/>
    <w:rsid w:val="69DC748D"/>
    <w:rsid w:val="6A01F636"/>
    <w:rsid w:val="6B3787DD"/>
    <w:rsid w:val="6BB648A9"/>
    <w:rsid w:val="6C2EF3E9"/>
    <w:rsid w:val="6D41EE56"/>
    <w:rsid w:val="6D593C47"/>
    <w:rsid w:val="6D72A20D"/>
    <w:rsid w:val="722CAD6A"/>
    <w:rsid w:val="72C7A938"/>
    <w:rsid w:val="732E5A8F"/>
    <w:rsid w:val="73963F71"/>
    <w:rsid w:val="73B17EA3"/>
    <w:rsid w:val="73C87DCB"/>
    <w:rsid w:val="73C8BB34"/>
    <w:rsid w:val="74D1F7A9"/>
    <w:rsid w:val="75FC13EC"/>
    <w:rsid w:val="76148DA0"/>
    <w:rsid w:val="76CCDBBB"/>
    <w:rsid w:val="772B2FC5"/>
    <w:rsid w:val="77A8F644"/>
    <w:rsid w:val="77E8DFE6"/>
    <w:rsid w:val="77FBA6CD"/>
    <w:rsid w:val="78E995DD"/>
    <w:rsid w:val="7951BC96"/>
    <w:rsid w:val="7AA06574"/>
    <w:rsid w:val="7AF7D952"/>
    <w:rsid w:val="7AF80326"/>
    <w:rsid w:val="7BD56E6F"/>
    <w:rsid w:val="7C3D03A3"/>
    <w:rsid w:val="7C63E49F"/>
    <w:rsid w:val="7D1AF838"/>
    <w:rsid w:val="7D5D0467"/>
    <w:rsid w:val="7DD2F7BE"/>
    <w:rsid w:val="7E3442C6"/>
    <w:rsid w:val="7EE2002D"/>
    <w:rsid w:val="7FD4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55D5A3C7-7100-4BD4-9A99-345E14F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</w:style>
  <w:style w:type="character" w:customStyle="1" w:styleId="TekstkomentarzaZnak">
    <w:name w:val="Tekst komentarza Znak"/>
    <w:basedOn w:val="Domylnaczcionkaakapitu"/>
    <w:link w:val="Tekstkomentarza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9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2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583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852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emens.com/global/en/products/financing/whitepapers/whitepaper-retrofit-finance-for-smart-buildings-and-citie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emens.com/fin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e4217b06d5ed98f04c80e6482a738a7e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38278736e826baf371d4d982246806bb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  <SharedWithUsers xmlns="deeda2bc-8a38-4937-ba20-8ba6d0b056de">
      <UserInfo>
        <DisplayName>CCG Members</DisplayName>
        <AccountId>329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4C751A-BCE3-41CF-8A57-0AC99F7A3C18}"/>
</file>

<file path=customXml/itemProps2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  <ds:schemaRef ds:uri="deeda2bc-8a38-4937-ba20-8ba6d0b056de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117</TotalTime>
  <Pages>4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extern: Geschäftsbrief</vt:lpstr>
    </vt:vector>
  </TitlesOfParts>
  <Manager>Sabine Weiß</Manager>
  <Company>Siemens AG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Radosław Pupiec CCG</dc:creator>
  <cp:keywords>Externer Geschäftsbrief Brief;C_Unrestricted</cp:keywords>
  <dc:description/>
  <cp:lastModifiedBy>Aleksandra Gronowska CCG</cp:lastModifiedBy>
  <cp:revision>18</cp:revision>
  <cp:lastPrinted>2021-01-29T17:34:00Z</cp:lastPrinted>
  <dcterms:created xsi:type="dcterms:W3CDTF">2024-05-17T13:49:00Z</dcterms:created>
  <dcterms:modified xsi:type="dcterms:W3CDTF">2024-06-17T07:15:00Z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