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150" w14:textId="77777777" w:rsidR="00826BE4" w:rsidRDefault="00606D9C" w:rsidP="004B079A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entury Gothic" w:hAnsi="Century Gothic" w:cs="Segoe UI"/>
          <w:b/>
          <w:bCs/>
          <w:caps/>
          <w:color w:val="4B4F54" w:themeColor="text1"/>
          <w:sz w:val="56"/>
          <w:szCs w:val="56"/>
        </w:rPr>
      </w:pPr>
      <w:r w:rsidRPr="002A66B8">
        <w:rPr>
          <w:rStyle w:val="normaltextrun"/>
          <w:rFonts w:ascii="Century Gothic" w:hAnsi="Century Gothic" w:cs="Segoe UI"/>
          <w:b/>
          <w:bCs/>
          <w:caps/>
          <w:color w:val="4B4F54" w:themeColor="text1"/>
          <w:sz w:val="56"/>
          <w:szCs w:val="56"/>
        </w:rPr>
        <w:t>KOMUNIKAT PRASOWY</w:t>
      </w:r>
    </w:p>
    <w:p w14:paraId="41755FBA" w14:textId="21CBE294" w:rsidR="006F1D60" w:rsidRPr="006F1D60" w:rsidRDefault="00606D9C" w:rsidP="00826BE4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caps/>
          <w:color w:val="4B4F54" w:themeColor="text1"/>
          <w:sz w:val="56"/>
          <w:szCs w:val="56"/>
        </w:rPr>
      </w:pPr>
      <w:r w:rsidRPr="002A66B8">
        <w:rPr>
          <w:rStyle w:val="eop"/>
          <w:rFonts w:ascii="Century Gothic" w:hAnsi="Century Gothic" w:cs="Segoe UI"/>
          <w:b/>
          <w:bCs/>
          <w:caps/>
          <w:color w:val="4B4F54" w:themeColor="text1"/>
          <w:sz w:val="56"/>
          <w:szCs w:val="56"/>
        </w:rPr>
        <w:t> </w:t>
      </w:r>
    </w:p>
    <w:p w14:paraId="55204BAD" w14:textId="5F5D0FFB" w:rsidR="68214F90" w:rsidRPr="006F1D60" w:rsidRDefault="00422819" w:rsidP="006F1D60">
      <w:pPr>
        <w:pStyle w:val="paragraph"/>
        <w:spacing w:after="0"/>
        <w:jc w:val="center"/>
        <w:textAlignment w:val="baseline"/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</w:pPr>
      <w:r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 xml:space="preserve">Canon </w:t>
      </w:r>
      <w:r w:rsidR="004E79EF"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 xml:space="preserve">startuje z </w:t>
      </w:r>
      <w:r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 xml:space="preserve">kolejną </w:t>
      </w:r>
      <w:r w:rsidR="004E79EF"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>edycją</w:t>
      </w:r>
      <w:r w:rsidR="007E3E25"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 xml:space="preserve"> programu</w:t>
      </w:r>
      <w:r w:rsidR="001C12BA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 xml:space="preserve"> </w:t>
      </w:r>
      <w:r w:rsidR="001C12BA"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>dla młodych talentów</w:t>
      </w:r>
      <w:r w:rsidR="001C12BA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 xml:space="preserve"> – </w:t>
      </w:r>
      <w:r w:rsidR="007E3E25"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 xml:space="preserve">Canon Student Development </w:t>
      </w:r>
      <w:proofErr w:type="spellStart"/>
      <w:r w:rsidR="007E3E25"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>Programme</w:t>
      </w:r>
      <w:proofErr w:type="spellEnd"/>
      <w:r w:rsidR="007E3E25"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 xml:space="preserve"> 2024</w:t>
      </w:r>
      <w:r w:rsidR="004E79EF" w:rsidRPr="00D67D6E">
        <w:rPr>
          <w:rFonts w:asciiTheme="minorHAnsi" w:eastAsiaTheme="minorEastAsia" w:hAnsiTheme="minorHAnsi" w:cstheme="minorBidi"/>
          <w:b/>
          <w:bCs/>
          <w:color w:val="CC0000" w:themeColor="text2"/>
          <w:sz w:val="32"/>
          <w:szCs w:val="32"/>
          <w:lang w:eastAsia="en-US"/>
        </w:rPr>
        <w:t xml:space="preserve"> </w:t>
      </w:r>
    </w:p>
    <w:p w14:paraId="081A1556" w14:textId="334BFAB1" w:rsidR="00960AAC" w:rsidRDefault="00960AAC" w:rsidP="00B02B8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Trwający już ósmy rok program </w:t>
      </w:r>
      <w:r w:rsidR="009D1086">
        <w:rPr>
          <w:rFonts w:ascii="Century Gothic" w:hAnsi="Century Gothic"/>
          <w:b/>
          <w:bCs/>
          <w:sz w:val="20"/>
          <w:szCs w:val="20"/>
          <w:lang w:val="pl-PL"/>
        </w:rPr>
        <w:t xml:space="preserve">Canon </w:t>
      </w: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pomógł utorować drogę ponad tysiącowi </w:t>
      </w:r>
      <w:r>
        <w:rPr>
          <w:rFonts w:ascii="Century Gothic" w:hAnsi="Century Gothic"/>
          <w:b/>
          <w:bCs/>
          <w:sz w:val="20"/>
          <w:szCs w:val="20"/>
          <w:lang w:val="pl-PL"/>
        </w:rPr>
        <w:t>przyszłych</w:t>
      </w: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 fotoreporterów, pozwalając młodym talentom z </w:t>
      </w:r>
      <w:r w:rsidR="0001694B" w:rsidRPr="0001694B">
        <w:rPr>
          <w:rFonts w:ascii="Century Gothic" w:hAnsi="Century Gothic"/>
          <w:b/>
          <w:bCs/>
          <w:sz w:val="20"/>
          <w:szCs w:val="20"/>
          <w:lang w:val="pl-PL"/>
        </w:rPr>
        <w:t>Europ</w:t>
      </w:r>
      <w:r w:rsidR="00D237FD">
        <w:rPr>
          <w:rFonts w:ascii="Century Gothic" w:hAnsi="Century Gothic"/>
          <w:b/>
          <w:bCs/>
          <w:sz w:val="20"/>
          <w:szCs w:val="20"/>
          <w:lang w:val="pl-PL"/>
        </w:rPr>
        <w:t>y</w:t>
      </w:r>
      <w:r w:rsidR="0001694B" w:rsidRPr="0001694B">
        <w:rPr>
          <w:rFonts w:ascii="Century Gothic" w:hAnsi="Century Gothic"/>
          <w:b/>
          <w:bCs/>
          <w:sz w:val="20"/>
          <w:szCs w:val="20"/>
          <w:lang w:val="pl-PL"/>
        </w:rPr>
        <w:t>, Bliski</w:t>
      </w:r>
      <w:r w:rsidR="00D237FD">
        <w:rPr>
          <w:rFonts w:ascii="Century Gothic" w:hAnsi="Century Gothic"/>
          <w:b/>
          <w:bCs/>
          <w:sz w:val="20"/>
          <w:szCs w:val="20"/>
          <w:lang w:val="pl-PL"/>
        </w:rPr>
        <w:t>ego</w:t>
      </w:r>
      <w:r w:rsidR="0001694B" w:rsidRPr="0001694B">
        <w:rPr>
          <w:rFonts w:ascii="Century Gothic" w:hAnsi="Century Gothic"/>
          <w:b/>
          <w:bCs/>
          <w:sz w:val="20"/>
          <w:szCs w:val="20"/>
          <w:lang w:val="pl-PL"/>
        </w:rPr>
        <w:t xml:space="preserve"> Wsch</w:t>
      </w:r>
      <w:r w:rsidR="00D237FD">
        <w:rPr>
          <w:rFonts w:ascii="Century Gothic" w:hAnsi="Century Gothic"/>
          <w:b/>
          <w:bCs/>
          <w:sz w:val="20"/>
          <w:szCs w:val="20"/>
          <w:lang w:val="pl-PL"/>
        </w:rPr>
        <w:t>odu</w:t>
      </w:r>
      <w:r w:rsidR="0001694B" w:rsidRPr="0001694B">
        <w:rPr>
          <w:rFonts w:ascii="Century Gothic" w:hAnsi="Century Gothic"/>
          <w:b/>
          <w:bCs/>
          <w:sz w:val="20"/>
          <w:szCs w:val="20"/>
          <w:lang w:val="pl-PL"/>
        </w:rPr>
        <w:t xml:space="preserve"> i Afryk</w:t>
      </w:r>
      <w:r w:rsidR="00D237FD">
        <w:rPr>
          <w:rFonts w:ascii="Century Gothic" w:hAnsi="Century Gothic"/>
          <w:b/>
          <w:bCs/>
          <w:sz w:val="20"/>
          <w:szCs w:val="20"/>
          <w:lang w:val="pl-PL"/>
        </w:rPr>
        <w:t>i</w:t>
      </w:r>
      <w:r w:rsidR="0001694B" w:rsidRPr="0001694B" w:rsidDel="0001694B">
        <w:rPr>
          <w:rFonts w:ascii="Century Gothic" w:hAnsi="Century Gothic"/>
          <w:b/>
          <w:bCs/>
          <w:sz w:val="20"/>
          <w:szCs w:val="20"/>
          <w:lang w:val="pl-PL"/>
        </w:rPr>
        <w:t xml:space="preserve"> </w:t>
      </w: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>nawiązać kontakt</w:t>
      </w:r>
      <w:r>
        <w:rPr>
          <w:rFonts w:ascii="Century Gothic" w:hAnsi="Century Gothic"/>
          <w:b/>
          <w:bCs/>
          <w:sz w:val="20"/>
          <w:szCs w:val="20"/>
          <w:lang w:val="pl-PL"/>
        </w:rPr>
        <w:t xml:space="preserve"> </w:t>
      </w: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>z</w:t>
      </w:r>
      <w:r w:rsidR="000C64BC">
        <w:rPr>
          <w:rFonts w:ascii="Century Gothic" w:hAnsi="Century Gothic"/>
          <w:b/>
          <w:bCs/>
          <w:sz w:val="20"/>
          <w:szCs w:val="20"/>
          <w:lang w:val="pl-PL"/>
        </w:rPr>
        <w:t> </w:t>
      </w:r>
      <w:r w:rsidR="00A376E0">
        <w:rPr>
          <w:rFonts w:ascii="Century Gothic" w:hAnsi="Century Gothic"/>
          <w:b/>
          <w:bCs/>
          <w:sz w:val="20"/>
          <w:szCs w:val="20"/>
          <w:lang w:val="pl-PL"/>
        </w:rPr>
        <w:t>czołowymi</w:t>
      </w: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 przedstawicielami branży.</w:t>
      </w:r>
      <w:r w:rsidR="00297FA9">
        <w:rPr>
          <w:rFonts w:ascii="Century Gothic" w:hAnsi="Century Gothic"/>
          <w:b/>
          <w:bCs/>
          <w:sz w:val="20"/>
          <w:szCs w:val="20"/>
          <w:lang w:val="pl-PL"/>
        </w:rPr>
        <w:t xml:space="preserve"> </w:t>
      </w:r>
    </w:p>
    <w:p w14:paraId="31F0E23F" w14:textId="77777777" w:rsidR="00B02B86" w:rsidRPr="00B02B86" w:rsidRDefault="00B02B86" w:rsidP="00B02B8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</w:p>
    <w:p w14:paraId="7B1D3CA0" w14:textId="0FA0CE38" w:rsidR="68214F90" w:rsidRDefault="00007E82" w:rsidP="68214F90">
      <w:pPr>
        <w:pStyle w:val="paragraph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color w:val="CC0000" w:themeColor="text2"/>
          <w:sz w:val="40"/>
          <w:szCs w:val="40"/>
          <w:lang w:eastAsia="en-US"/>
        </w:rPr>
      </w:pPr>
      <w:r w:rsidRPr="00CC40AF">
        <w:rPr>
          <w:noProof/>
          <w:lang w:bidi="sa-IN"/>
        </w:rPr>
        <w:drawing>
          <wp:inline distT="0" distB="0" distL="0" distR="2540" wp14:anchorId="2713E3A2" wp14:editId="4110748D">
            <wp:extent cx="5731510" cy="3223895"/>
            <wp:effectExtent l="0" t="0" r="0" b="0"/>
            <wp:docPr id="983321297" name="Picture 1" descr="Obraz zawierający ubrania, osoba, uśmiech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21297" name="Picture 1" descr="Obraz zawierający ubrania, osoba, uśmiech, na wolnym powietrz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F040" w14:textId="77777777" w:rsidR="00057DED" w:rsidRDefault="00057DED" w:rsidP="00F7169A">
      <w:pPr>
        <w:spacing w:line="360" w:lineRule="auto"/>
        <w:rPr>
          <w:rFonts w:ascii="Century Gothic" w:hAnsi="Century Gothic" w:cs="Arial"/>
          <w:b/>
          <w:bCs/>
          <w:sz w:val="20"/>
          <w:szCs w:val="20"/>
          <w:lang w:val="pl"/>
        </w:rPr>
      </w:pPr>
    </w:p>
    <w:p w14:paraId="4EBD8FA0" w14:textId="75F43A0E" w:rsidR="00057DED" w:rsidRPr="00CC40AF" w:rsidRDefault="005F0522" w:rsidP="00057DED">
      <w:pPr>
        <w:pStyle w:val="Akapitzlist"/>
        <w:numPr>
          <w:ilvl w:val="0"/>
          <w:numId w:val="3"/>
        </w:numPr>
        <w:spacing w:after="160"/>
        <w:jc w:val="both"/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</w:pPr>
      <w:r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Grupa </w:t>
      </w:r>
      <w:r w:rsidR="00057DED"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100 studentów otrzyma opiekę mentorską </w:t>
      </w:r>
      <w:r w:rsidR="0043464D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czołowych </w:t>
      </w:r>
      <w:r w:rsidR="00057DED"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ekspertów </w:t>
      </w:r>
      <w:r w:rsidR="0043464D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z branży </w:t>
      </w:r>
      <w:r w:rsidR="00057DED"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reprezentujących </w:t>
      </w:r>
      <w:r w:rsidR="00902242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najlepsze </w:t>
      </w:r>
      <w:r w:rsidR="00057DED"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agencje </w:t>
      </w:r>
      <w:r w:rsidR="00902242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medialne</w:t>
      </w:r>
      <w:r w:rsidR="00057DED"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 i </w:t>
      </w:r>
      <w:r w:rsidR="00740B05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wydawnictwa</w:t>
      </w:r>
      <w:r w:rsidR="00057DED"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, a także Ambasadorów Canon.</w:t>
      </w:r>
    </w:p>
    <w:p w14:paraId="593BBCC6" w14:textId="77777777" w:rsidR="00057DED" w:rsidRPr="00CC40AF" w:rsidRDefault="00057DED" w:rsidP="00057DED">
      <w:pPr>
        <w:pStyle w:val="Akapitzlist"/>
        <w:jc w:val="both"/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</w:pPr>
    </w:p>
    <w:p w14:paraId="63C5D4FD" w14:textId="371F3DE1" w:rsidR="00057DED" w:rsidRPr="00CC40AF" w:rsidRDefault="00057DED" w:rsidP="00057DED">
      <w:pPr>
        <w:pStyle w:val="Akapitzlist"/>
        <w:numPr>
          <w:ilvl w:val="0"/>
          <w:numId w:val="3"/>
        </w:numPr>
        <w:spacing w:after="160"/>
        <w:jc w:val="both"/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</w:pP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Wybranych 25 osób </w:t>
      </w:r>
      <w:r w:rsidR="003F0412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zostanie zaproszonych </w:t>
      </w: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do udziału w czterodniowych warsztatach w</w:t>
      </w:r>
      <w:r w:rsidR="000C64BC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 </w:t>
      </w:r>
      <w:proofErr w:type="spellStart"/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Gironie</w:t>
      </w:r>
      <w:proofErr w:type="spellEnd"/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, w tym do odwiedzenia </w:t>
      </w:r>
      <w:r w:rsidR="00FE3A5C">
        <w:rPr>
          <w:rFonts w:ascii="Century Gothic" w:eastAsiaTheme="majorEastAsia" w:hAnsi="Century Gothic" w:cstheme="majorBidi"/>
          <w:spacing w:val="10"/>
          <w:kern w:val="28"/>
          <w:sz w:val="20"/>
          <w:szCs w:val="20"/>
          <w:lang w:val="pl-PL"/>
        </w:rPr>
        <w:t xml:space="preserve">największego na świecie festiwalu fotoreportażu </w:t>
      </w: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Visa </w:t>
      </w:r>
      <w:proofErr w:type="spellStart"/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pour</w:t>
      </w:r>
      <w:proofErr w:type="spellEnd"/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l’Image</w:t>
      </w:r>
      <w:proofErr w:type="spellEnd"/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, gdzie będą mogli nawiązać kontakty z</w:t>
      </w:r>
      <w:r w:rsidR="00847F19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 </w:t>
      </w: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profesjonalistami i rówieśnikami.</w:t>
      </w:r>
    </w:p>
    <w:p w14:paraId="3788DEAE" w14:textId="77777777" w:rsidR="00057DED" w:rsidRPr="00CC40AF" w:rsidRDefault="00057DED" w:rsidP="00057DED">
      <w:pPr>
        <w:pStyle w:val="Akapitzlist"/>
        <w:jc w:val="both"/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</w:pPr>
    </w:p>
    <w:p w14:paraId="18D37ADA" w14:textId="029DC076" w:rsidR="00057DED" w:rsidRPr="00CC40AF" w:rsidRDefault="00057DED" w:rsidP="00057DED">
      <w:pPr>
        <w:pStyle w:val="Akapitzlist"/>
        <w:numPr>
          <w:ilvl w:val="0"/>
          <w:numId w:val="3"/>
        </w:numPr>
        <w:spacing w:after="160"/>
        <w:jc w:val="both"/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</w:pPr>
      <w:r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Przyjmowanie</w:t>
      </w: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 zgłoszeń rozpoczyna się 12 lutego i </w:t>
      </w:r>
      <w:r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po</w:t>
      </w: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trwa do 7 marca. Prog</w:t>
      </w:r>
      <w:r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softHyphen/>
      </w: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ram</w:t>
      </w:r>
      <w:r w:rsidR="00FD7C02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 Canon</w:t>
      </w: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 </w:t>
      </w:r>
      <w:r w:rsidR="001A521E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skierowany</w:t>
      </w: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 jest d</w:t>
      </w:r>
      <w:r w:rsidR="00CA63E1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o</w:t>
      </w:r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 xml:space="preserve"> studentów z całej Europy, Bliskiego Wschodu i </w:t>
      </w:r>
      <w:proofErr w:type="spellStart"/>
      <w:r w:rsidRPr="00CC40AF">
        <w:rPr>
          <w:rFonts w:ascii="Century Gothic" w:eastAsiaTheme="majorEastAsia" w:hAnsi="Century Gothic" w:cstheme="majorBidi"/>
          <w:spacing w:val="10"/>
          <w:sz w:val="20"/>
          <w:szCs w:val="20"/>
          <w:lang w:val="pl-PL"/>
        </w:rPr>
        <w:t>Afryki</w:t>
      </w:r>
      <w:r w:rsidRPr="00CC40AF">
        <w:rPr>
          <w:rFonts w:ascii="Century Gothic" w:hAnsi="Century Gothic"/>
          <w:sz w:val="20"/>
          <w:szCs w:val="20"/>
          <w:vertAlign w:val="superscript"/>
          <w:lang w:val="pl-PL"/>
        </w:rPr>
        <w:t>i</w:t>
      </w:r>
      <w:proofErr w:type="spellEnd"/>
      <w:r w:rsidRPr="00F02A70">
        <w:rPr>
          <w:rFonts w:ascii="Century Gothic" w:hAnsi="Century Gothic"/>
          <w:sz w:val="20"/>
          <w:szCs w:val="20"/>
          <w:lang w:val="pl-PL"/>
        </w:rPr>
        <w:t>.</w:t>
      </w:r>
    </w:p>
    <w:p w14:paraId="5C5F0065" w14:textId="77777777" w:rsidR="00057DED" w:rsidRDefault="00057DED" w:rsidP="00057DED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</w:p>
    <w:p w14:paraId="7DC0DCF4" w14:textId="77777777" w:rsidR="007250FC" w:rsidRDefault="007250FC" w:rsidP="00057DED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</w:p>
    <w:p w14:paraId="439F115C" w14:textId="5D1F407C" w:rsidR="00057DED" w:rsidRDefault="00960638" w:rsidP="00057DED">
      <w:pPr>
        <w:spacing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b/>
          <w:bCs/>
          <w:sz w:val="20"/>
          <w:szCs w:val="20"/>
          <w:lang w:val="pl-PL"/>
        </w:rPr>
        <w:lastRenderedPageBreak/>
        <w:t>Warszawa</w:t>
      </w: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 – </w:t>
      </w:r>
      <w:r>
        <w:rPr>
          <w:rFonts w:ascii="Century Gothic" w:hAnsi="Century Gothic"/>
          <w:b/>
          <w:bCs/>
          <w:sz w:val="20"/>
          <w:szCs w:val="20"/>
          <w:lang w:val="pl-PL"/>
        </w:rPr>
        <w:t>5</w:t>
      </w: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 lutego 2024 r. </w:t>
      </w:r>
      <w:r w:rsidRPr="00CC40AF">
        <w:rPr>
          <w:rFonts w:ascii="Century Gothic" w:hAnsi="Century Gothic"/>
          <w:sz w:val="20"/>
          <w:szCs w:val="20"/>
          <w:lang w:val="pl-PL"/>
        </w:rPr>
        <w:t>–</w:t>
      </w:r>
      <w:r w:rsidR="00464E2D">
        <w:rPr>
          <w:rFonts w:ascii="Century Gothic" w:hAnsi="Century Gothic"/>
          <w:sz w:val="20"/>
          <w:szCs w:val="20"/>
          <w:lang w:val="pl-PL"/>
        </w:rPr>
        <w:t xml:space="preserve"> </w:t>
      </w:r>
      <w:r w:rsidR="00057DED" w:rsidRPr="00CC40AF">
        <w:rPr>
          <w:rFonts w:ascii="Century Gothic" w:hAnsi="Century Gothic"/>
          <w:sz w:val="20"/>
          <w:szCs w:val="20"/>
          <w:lang w:val="pl-PL"/>
        </w:rPr>
        <w:t xml:space="preserve">Canon Europe ogłasza nabór do ósmej edycji Canon Student Development </w:t>
      </w:r>
      <w:proofErr w:type="spellStart"/>
      <w:r w:rsidR="00057DED" w:rsidRPr="00CC40AF">
        <w:rPr>
          <w:rFonts w:ascii="Century Gothic" w:hAnsi="Century Gothic"/>
          <w:sz w:val="20"/>
          <w:szCs w:val="20"/>
          <w:lang w:val="pl-PL"/>
        </w:rPr>
        <w:t>Programme</w:t>
      </w:r>
      <w:proofErr w:type="spellEnd"/>
      <w:r w:rsidR="00057DED" w:rsidRPr="00CC40AF">
        <w:rPr>
          <w:rFonts w:ascii="Century Gothic" w:hAnsi="Century Gothic"/>
          <w:sz w:val="20"/>
          <w:szCs w:val="20"/>
          <w:lang w:val="pl-PL"/>
        </w:rPr>
        <w:t xml:space="preserve"> (CSDP), prestiżowego dorocznego programu mającego na celu wsparcie rozwoju kariery początkujących fotoreporterów. </w:t>
      </w:r>
      <w:r w:rsidR="001C1B94">
        <w:rPr>
          <w:rFonts w:ascii="Century Gothic" w:hAnsi="Century Gothic"/>
          <w:sz w:val="20"/>
          <w:szCs w:val="20"/>
          <w:lang w:val="pl-PL"/>
        </w:rPr>
        <w:t>T</w:t>
      </w:r>
      <w:r w:rsidR="003566A0">
        <w:rPr>
          <w:rFonts w:ascii="Century Gothic" w:hAnsi="Century Gothic"/>
          <w:sz w:val="20"/>
          <w:szCs w:val="20"/>
          <w:lang w:val="pl-PL"/>
        </w:rPr>
        <w:t xml:space="preserve">o </w:t>
      </w:r>
      <w:r w:rsidR="00057DED" w:rsidRPr="00CC40AF">
        <w:rPr>
          <w:rFonts w:ascii="Century Gothic" w:hAnsi="Century Gothic"/>
          <w:sz w:val="20"/>
          <w:szCs w:val="20"/>
          <w:lang w:val="pl-PL"/>
        </w:rPr>
        <w:t>inicjatywa</w:t>
      </w:r>
      <w:r w:rsidR="003566A0">
        <w:rPr>
          <w:rFonts w:ascii="Century Gothic" w:hAnsi="Century Gothic"/>
          <w:sz w:val="20"/>
          <w:szCs w:val="20"/>
          <w:lang w:val="pl-PL"/>
        </w:rPr>
        <w:t xml:space="preserve">, która </w:t>
      </w:r>
      <w:r w:rsidR="00057DED" w:rsidRPr="00CC40AF">
        <w:rPr>
          <w:rFonts w:ascii="Century Gothic" w:hAnsi="Century Gothic"/>
          <w:sz w:val="20"/>
          <w:szCs w:val="20"/>
          <w:lang w:val="pl-PL"/>
        </w:rPr>
        <w:t>zapewnia studentom bezcenny kontakt z</w:t>
      </w:r>
      <w:r w:rsidR="000C64BC">
        <w:rPr>
          <w:rFonts w:ascii="Century Gothic" w:hAnsi="Century Gothic"/>
          <w:sz w:val="20"/>
          <w:szCs w:val="20"/>
          <w:lang w:val="pl-PL"/>
        </w:rPr>
        <w:t> </w:t>
      </w:r>
      <w:r w:rsidR="00057DED" w:rsidRPr="00CC40AF">
        <w:rPr>
          <w:rFonts w:ascii="Century Gothic" w:hAnsi="Century Gothic"/>
          <w:sz w:val="20"/>
          <w:szCs w:val="20"/>
          <w:lang w:val="pl-PL"/>
        </w:rPr>
        <w:t>doświadczonymi pro</w:t>
      </w:r>
      <w:r w:rsidR="00057DED">
        <w:rPr>
          <w:rFonts w:ascii="Century Gothic" w:hAnsi="Century Gothic"/>
          <w:sz w:val="20"/>
          <w:szCs w:val="20"/>
          <w:lang w:val="pl-PL"/>
        </w:rPr>
        <w:softHyphen/>
      </w:r>
      <w:r w:rsidR="00057DED" w:rsidRPr="00CC40AF">
        <w:rPr>
          <w:rFonts w:ascii="Century Gothic" w:hAnsi="Century Gothic"/>
          <w:sz w:val="20"/>
          <w:szCs w:val="20"/>
          <w:lang w:val="pl-PL"/>
        </w:rPr>
        <w:t>fes</w:t>
      </w:r>
      <w:r w:rsidR="00057DED">
        <w:rPr>
          <w:rFonts w:ascii="Century Gothic" w:hAnsi="Century Gothic"/>
          <w:sz w:val="20"/>
          <w:szCs w:val="20"/>
          <w:lang w:val="pl-PL"/>
        </w:rPr>
        <w:softHyphen/>
      </w:r>
      <w:r w:rsidR="00057DED" w:rsidRPr="00CC40AF">
        <w:rPr>
          <w:rFonts w:ascii="Century Gothic" w:hAnsi="Century Gothic"/>
          <w:sz w:val="20"/>
          <w:szCs w:val="20"/>
          <w:lang w:val="pl-PL"/>
        </w:rPr>
        <w:t>jonalistami ze środowiska fotograficznego oraz możliwość uczestniczenia w</w:t>
      </w:r>
      <w:r w:rsidR="000C64BC">
        <w:rPr>
          <w:rFonts w:ascii="Century Gothic" w:hAnsi="Century Gothic"/>
          <w:sz w:val="20"/>
          <w:szCs w:val="20"/>
          <w:lang w:val="pl-PL"/>
        </w:rPr>
        <w:t> </w:t>
      </w:r>
      <w:r w:rsidR="00057DED" w:rsidRPr="00CC40AF">
        <w:rPr>
          <w:rFonts w:ascii="Century Gothic" w:hAnsi="Century Gothic"/>
          <w:sz w:val="20"/>
          <w:szCs w:val="20"/>
          <w:lang w:val="pl-PL"/>
        </w:rPr>
        <w:t>najważ</w:t>
      </w:r>
      <w:r w:rsidR="00057DED">
        <w:rPr>
          <w:rFonts w:ascii="Century Gothic" w:hAnsi="Century Gothic"/>
          <w:sz w:val="20"/>
          <w:szCs w:val="20"/>
          <w:lang w:val="pl-PL"/>
        </w:rPr>
        <w:softHyphen/>
      </w:r>
      <w:r w:rsidR="00057DED" w:rsidRPr="00CC40AF">
        <w:rPr>
          <w:rFonts w:ascii="Century Gothic" w:hAnsi="Century Gothic"/>
          <w:sz w:val="20"/>
          <w:szCs w:val="20"/>
          <w:lang w:val="pl-PL"/>
        </w:rPr>
        <w:t>niejszych wydarzeniach branżowych.</w:t>
      </w:r>
    </w:p>
    <w:p w14:paraId="273A7372" w14:textId="68FFB9F8" w:rsidR="00057DED" w:rsidRPr="00CC40AF" w:rsidRDefault="00057DED" w:rsidP="00960638">
      <w:pPr>
        <w:spacing w:before="240"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CC40AF">
        <w:rPr>
          <w:rFonts w:ascii="Century Gothic" w:hAnsi="Century Gothic"/>
          <w:sz w:val="20"/>
          <w:szCs w:val="20"/>
          <w:lang w:val="pl-PL"/>
        </w:rPr>
        <w:t xml:space="preserve">CSDP stał się nieocenioną trampoliną do sukcesu dla nowego pokolenia fotoreporterów. Absolwenci programu podjęli pracę w renomowanych międzynarodowych agencjach </w:t>
      </w:r>
      <w:r w:rsidR="00D43061">
        <w:rPr>
          <w:rFonts w:ascii="Century Gothic" w:hAnsi="Century Gothic"/>
          <w:sz w:val="20"/>
          <w:szCs w:val="20"/>
          <w:lang w:val="pl-PL"/>
        </w:rPr>
        <w:t>medialnych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i</w:t>
      </w:r>
      <w:r w:rsidR="000C64BC">
        <w:rPr>
          <w:rFonts w:ascii="Century Gothic" w:hAnsi="Century Gothic"/>
          <w:sz w:val="20"/>
          <w:szCs w:val="20"/>
          <w:lang w:val="pl-PL"/>
        </w:rPr>
        <w:t> 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wydawnictwach, </w:t>
      </w:r>
      <w:r w:rsidR="0076412A">
        <w:rPr>
          <w:rFonts w:ascii="Century Gothic" w:hAnsi="Century Gothic"/>
          <w:sz w:val="20"/>
          <w:szCs w:val="20"/>
          <w:lang w:val="pl-PL"/>
        </w:rPr>
        <w:t xml:space="preserve">rozpoczynając </w:t>
      </w:r>
      <w:r w:rsidRPr="00CC40AF">
        <w:rPr>
          <w:rFonts w:ascii="Century Gothic" w:hAnsi="Century Gothic"/>
          <w:sz w:val="20"/>
          <w:szCs w:val="20"/>
          <w:lang w:val="pl-PL"/>
        </w:rPr>
        <w:t>udaną karierę. Absolwent z 2022 roku</w:t>
      </w:r>
      <w:r w:rsidR="007E1C2B">
        <w:rPr>
          <w:rFonts w:ascii="Century Gothic" w:hAnsi="Century Gothic"/>
          <w:sz w:val="20"/>
          <w:szCs w:val="20"/>
          <w:lang w:val="pl-PL"/>
        </w:rPr>
        <w:t>,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Mohamed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Mahdy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(</w:t>
      </w:r>
      <w:r>
        <w:rPr>
          <w:rFonts w:ascii="Century Gothic" w:hAnsi="Century Gothic"/>
          <w:sz w:val="20"/>
          <w:szCs w:val="20"/>
          <w:lang w:val="pl-PL"/>
        </w:rPr>
        <w:t>rocznik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1996), którego prace koncentrują się wokół ukrytych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CC40AF">
        <w:rPr>
          <w:rFonts w:ascii="Century Gothic" w:hAnsi="Century Gothic"/>
          <w:sz w:val="20"/>
          <w:szCs w:val="20"/>
          <w:lang w:val="pl-PL"/>
        </w:rPr>
        <w:t>i częs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to niedostrzeganych społeczności w Egipcie, zdobył główną nagrodę w konkursie </w:t>
      </w:r>
      <w:r w:rsidRPr="00D7220F">
        <w:rPr>
          <w:rFonts w:ascii="Century Gothic" w:hAnsi="Century Gothic"/>
          <w:i/>
          <w:iCs/>
          <w:sz w:val="20"/>
          <w:szCs w:val="20"/>
          <w:lang w:val="pl-PL"/>
        </w:rPr>
        <w:t>World Press Photo 2023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w kategorii Format Otwarty. </w:t>
      </w:r>
      <w:r w:rsidR="00E4281F">
        <w:rPr>
          <w:rFonts w:ascii="Century Gothic" w:hAnsi="Century Gothic"/>
          <w:sz w:val="20"/>
          <w:szCs w:val="20"/>
          <w:lang w:val="pl-PL"/>
        </w:rPr>
        <w:t xml:space="preserve">Natomiast 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Alexandra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Corcode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(2000) otrzymała nagrodę </w:t>
      </w:r>
      <w:r w:rsidRPr="00D7220F">
        <w:rPr>
          <w:rFonts w:ascii="Century Gothic" w:hAnsi="Century Gothic"/>
          <w:i/>
          <w:iCs/>
          <w:sz w:val="20"/>
          <w:szCs w:val="20"/>
          <w:lang w:val="pl-PL"/>
        </w:rPr>
        <w:t xml:space="preserve">Tom </w:t>
      </w:r>
      <w:proofErr w:type="spellStart"/>
      <w:r w:rsidRPr="00D7220F">
        <w:rPr>
          <w:rFonts w:ascii="Century Gothic" w:hAnsi="Century Gothic"/>
          <w:i/>
          <w:iCs/>
          <w:sz w:val="20"/>
          <w:szCs w:val="20"/>
          <w:lang w:val="pl-PL"/>
        </w:rPr>
        <w:t>Stoddard</w:t>
      </w:r>
      <w:proofErr w:type="spellEnd"/>
      <w:r w:rsidRPr="00D7220F">
        <w:rPr>
          <w:rFonts w:ascii="Century Gothic" w:hAnsi="Century Gothic"/>
          <w:i/>
          <w:iCs/>
          <w:sz w:val="20"/>
          <w:szCs w:val="20"/>
          <w:lang w:val="pl-PL"/>
        </w:rPr>
        <w:t xml:space="preserve"> </w:t>
      </w:r>
      <w:proofErr w:type="spellStart"/>
      <w:r w:rsidRPr="00D7220F">
        <w:rPr>
          <w:rFonts w:ascii="Century Gothic" w:hAnsi="Century Gothic"/>
          <w:i/>
          <w:iCs/>
          <w:sz w:val="20"/>
          <w:szCs w:val="20"/>
          <w:lang w:val="pl-PL"/>
        </w:rPr>
        <w:t>Award</w:t>
      </w:r>
      <w:proofErr w:type="spellEnd"/>
      <w:r w:rsidRPr="00D7220F">
        <w:rPr>
          <w:rFonts w:ascii="Century Gothic" w:hAnsi="Century Gothic"/>
          <w:i/>
          <w:iCs/>
          <w:sz w:val="20"/>
          <w:szCs w:val="20"/>
          <w:lang w:val="pl-PL"/>
        </w:rPr>
        <w:t xml:space="preserve"> for Excellence 2023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za intymny portret samotności i porzucenia osób starszych w jej rodzinnej Rumunii. </w:t>
      </w:r>
      <w:r w:rsidR="00027C29">
        <w:rPr>
          <w:rFonts w:ascii="Century Gothic" w:hAnsi="Century Gothic"/>
          <w:sz w:val="20"/>
          <w:szCs w:val="20"/>
          <w:lang w:val="pl-PL"/>
        </w:rPr>
        <w:t>Z kolei f</w:t>
      </w:r>
      <w:r w:rsidRPr="00CC40AF">
        <w:rPr>
          <w:rFonts w:ascii="Century Gothic" w:hAnsi="Century Gothic"/>
          <w:sz w:val="20"/>
          <w:szCs w:val="20"/>
          <w:lang w:val="pl-PL"/>
        </w:rPr>
        <w:t>inali</w:t>
      </w:r>
      <w:r>
        <w:rPr>
          <w:rFonts w:ascii="Century Gothic" w:hAnsi="Century Gothic"/>
          <w:sz w:val="20"/>
          <w:szCs w:val="20"/>
          <w:lang w:val="pl-PL"/>
        </w:rPr>
        <w:t>stów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programu z 2023 roku,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Ebrahim</w:t>
      </w:r>
      <w:r w:rsidR="00027C29">
        <w:rPr>
          <w:rFonts w:ascii="Century Gothic" w:hAnsi="Century Gothic"/>
          <w:sz w:val="20"/>
          <w:szCs w:val="20"/>
          <w:lang w:val="pl-PL"/>
        </w:rPr>
        <w:t>a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Alipoor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i Fat</w:t>
      </w:r>
      <w:r w:rsidR="00027C29">
        <w:rPr>
          <w:rFonts w:ascii="Century Gothic" w:hAnsi="Century Gothic"/>
          <w:sz w:val="20"/>
          <w:szCs w:val="20"/>
          <w:lang w:val="pl-PL"/>
        </w:rPr>
        <w:t>imę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Fahmy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>, wybra</w:t>
      </w:r>
      <w:r>
        <w:rPr>
          <w:rFonts w:ascii="Century Gothic" w:hAnsi="Century Gothic"/>
          <w:sz w:val="20"/>
          <w:szCs w:val="20"/>
          <w:lang w:val="pl-PL"/>
        </w:rPr>
        <w:t>no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do programu </w:t>
      </w:r>
      <w:r w:rsidRPr="00BE427C">
        <w:rPr>
          <w:rFonts w:ascii="Century Gothic" w:hAnsi="Century Gothic"/>
          <w:i/>
          <w:iCs/>
          <w:sz w:val="20"/>
          <w:szCs w:val="20"/>
          <w:lang w:val="pl-PL"/>
        </w:rPr>
        <w:t>VII Mentor 2024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, prowadzonego przez VII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Academy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>.</w:t>
      </w:r>
    </w:p>
    <w:p w14:paraId="16210B54" w14:textId="1BE0FDB6" w:rsidR="00057DED" w:rsidRDefault="00057DED" w:rsidP="00960638">
      <w:pPr>
        <w:spacing w:before="240"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CC40AF">
        <w:rPr>
          <w:rFonts w:ascii="Century Gothic" w:hAnsi="Century Gothic"/>
          <w:sz w:val="20"/>
          <w:szCs w:val="20"/>
          <w:lang w:val="pl-PL"/>
        </w:rPr>
        <w:t xml:space="preserve">Tegoroczna edycja jest otwarta dla studentów i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stażystów</w:t>
      </w:r>
      <w:r w:rsidRPr="00CC40AF">
        <w:rPr>
          <w:rFonts w:ascii="Century Gothic" w:hAnsi="Century Gothic"/>
          <w:sz w:val="20"/>
          <w:szCs w:val="20"/>
          <w:vertAlign w:val="superscript"/>
          <w:lang w:val="pl-PL"/>
        </w:rPr>
        <w:t>i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mieszkających i studiujących w Europie, na Bliskim Wschodzie i w Afryce. Zgłoszenia można nadsyłać od 12 lutego do 7 marca</w:t>
      </w:r>
      <w:bookmarkStart w:id="0" w:name="_Hlk157441152"/>
      <w:bookmarkEnd w:id="0"/>
      <w:r w:rsidRPr="00CC40AF">
        <w:rPr>
          <w:rFonts w:ascii="Century Gothic" w:hAnsi="Century Gothic"/>
          <w:sz w:val="20"/>
          <w:szCs w:val="20"/>
          <w:lang w:val="pl-PL"/>
        </w:rPr>
        <w:t xml:space="preserve">. Ograniczona liczba miejsc będzie również dostępna dla osób rekomendowanych przez profesjonalistów z branży. Zgłoszenia zostaną ocenione przez panel redaktorów AFP,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Getty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Images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i Reuters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Pictures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>, którzy zdecydują o wyborze wstępnej listy naj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>bardziej obiecujących młodych twórców z regionu.</w:t>
      </w:r>
    </w:p>
    <w:p w14:paraId="7689829F" w14:textId="77777777" w:rsidR="00057DED" w:rsidRPr="00CC40AF" w:rsidRDefault="00057DED" w:rsidP="00847F19">
      <w:pPr>
        <w:spacing w:before="240"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>Mentoring indywidualny</w:t>
      </w:r>
    </w:p>
    <w:p w14:paraId="14651250" w14:textId="292A7FA8" w:rsidR="00057DED" w:rsidRDefault="00057DED" w:rsidP="00847F19">
      <w:pPr>
        <w:spacing w:before="240"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CC40AF">
        <w:rPr>
          <w:rFonts w:ascii="Century Gothic" w:hAnsi="Century Gothic"/>
          <w:sz w:val="20"/>
          <w:szCs w:val="20"/>
          <w:lang w:val="pl-PL"/>
        </w:rPr>
        <w:t xml:space="preserve">Wybrani studenci będą współpracować z jednym z mentorów-ekspertów programu, </w:t>
      </w:r>
      <w:r>
        <w:rPr>
          <w:rFonts w:ascii="Century Gothic" w:hAnsi="Century Gothic"/>
          <w:sz w:val="20"/>
          <w:szCs w:val="20"/>
          <w:lang w:val="pl-PL"/>
        </w:rPr>
        <w:t>rozmawiając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>o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swojej bieżącej pracy i dalszych aspiracj</w:t>
      </w:r>
      <w:r>
        <w:rPr>
          <w:rFonts w:ascii="Century Gothic" w:hAnsi="Century Gothic"/>
          <w:sz w:val="20"/>
          <w:szCs w:val="20"/>
          <w:lang w:val="pl-PL"/>
        </w:rPr>
        <w:t>ach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zawodowych </w:t>
      </w:r>
      <w:r>
        <w:rPr>
          <w:rFonts w:ascii="Century Gothic" w:hAnsi="Century Gothic"/>
          <w:sz w:val="20"/>
          <w:szCs w:val="20"/>
          <w:lang w:val="pl-PL"/>
        </w:rPr>
        <w:t>na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sesj</w:t>
      </w:r>
      <w:r>
        <w:rPr>
          <w:rFonts w:ascii="Century Gothic" w:hAnsi="Century Gothic"/>
          <w:sz w:val="20"/>
          <w:szCs w:val="20"/>
          <w:lang w:val="pl-PL"/>
        </w:rPr>
        <w:t>ach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indy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>widualnych. W lecie wezmą udział w</w:t>
      </w:r>
      <w:r w:rsidR="000C64BC">
        <w:rPr>
          <w:rFonts w:ascii="Century Gothic" w:hAnsi="Century Gothic"/>
          <w:sz w:val="20"/>
          <w:szCs w:val="20"/>
          <w:lang w:val="pl-PL"/>
        </w:rPr>
        <w:t> </w:t>
      </w:r>
      <w:r w:rsidRPr="00CC40AF">
        <w:rPr>
          <w:rFonts w:ascii="Century Gothic" w:hAnsi="Century Gothic"/>
          <w:sz w:val="20"/>
          <w:szCs w:val="20"/>
          <w:lang w:val="pl-PL"/>
        </w:rPr>
        <w:t>wirtualnych sesjach, podczas których dopracują swoje portfolio i propozycje nowych projektów – ze szczególnym naciskiem na badanie różnych opcji edycyjnych oraz sposobów dalszego wzmacniania umiejętności narra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>cyjnych i rozwijania sygnatur autorskich.</w:t>
      </w:r>
    </w:p>
    <w:p w14:paraId="3482AE89" w14:textId="1C6468C7" w:rsidR="00EA1B4F" w:rsidRPr="002D3DDA" w:rsidRDefault="00057DED" w:rsidP="00EA1B4F">
      <w:pPr>
        <w:spacing w:after="0" w:line="360" w:lineRule="auto"/>
        <w:jc w:val="both"/>
        <w:rPr>
          <w:rFonts w:ascii="Century Gothic" w:hAnsi="Century Gothic"/>
          <w:i/>
          <w:iCs/>
          <w:sz w:val="20"/>
          <w:szCs w:val="20"/>
          <w:lang w:val="pl-PL"/>
        </w:rPr>
      </w:pPr>
      <w:r w:rsidRPr="00DF4B7B">
        <w:rPr>
          <w:rFonts w:ascii="Century Gothic" w:hAnsi="Century Gothic"/>
          <w:sz w:val="20"/>
          <w:szCs w:val="20"/>
          <w:lang w:val="pl-PL"/>
        </w:rPr>
        <w:t>– </w:t>
      </w:r>
      <w:r w:rsidRPr="002D3DDA">
        <w:rPr>
          <w:rFonts w:ascii="Century Gothic" w:hAnsi="Century Gothic"/>
          <w:i/>
          <w:iCs/>
          <w:sz w:val="20"/>
          <w:szCs w:val="20"/>
          <w:lang w:val="pl-PL"/>
        </w:rPr>
        <w:t>Ten wyjątkowy program pozwala na spotkania z kuratorami, redaktorami i fotografami. To prawdziwa inwestycja w przyszłość fotografii</w:t>
      </w:r>
      <w:r>
        <w:rPr>
          <w:rFonts w:ascii="Century Gothic" w:hAnsi="Century Gothic"/>
          <w:i/>
          <w:iCs/>
          <w:sz w:val="20"/>
          <w:szCs w:val="20"/>
          <w:lang w:val="pl-PL"/>
        </w:rPr>
        <w:t xml:space="preserve"> – </w:t>
      </w:r>
      <w:r w:rsidRPr="00F02A70">
        <w:rPr>
          <w:rFonts w:ascii="Century Gothic" w:hAnsi="Century Gothic"/>
          <w:iCs/>
          <w:sz w:val="20"/>
          <w:szCs w:val="20"/>
          <w:lang w:val="pl-PL"/>
        </w:rPr>
        <w:t>uważa</w:t>
      </w:r>
      <w:r>
        <w:rPr>
          <w:rFonts w:ascii="Century Gothic" w:hAnsi="Century Gothic"/>
          <w:i/>
          <w:iCs/>
          <w:sz w:val="20"/>
          <w:szCs w:val="20"/>
          <w:lang w:val="pl-PL"/>
        </w:rPr>
        <w:t xml:space="preserve"> </w:t>
      </w: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Ambasador Canon, fotoreporter </w:t>
      </w:r>
      <w:proofErr w:type="spellStart"/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>Brent</w:t>
      </w:r>
      <w:proofErr w:type="spellEnd"/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>Stirton</w:t>
      </w:r>
      <w:proofErr w:type="spellEnd"/>
      <w:r>
        <w:rPr>
          <w:rFonts w:ascii="Century Gothic" w:hAnsi="Century Gothic"/>
          <w:sz w:val="20"/>
          <w:szCs w:val="20"/>
          <w:lang w:val="pl-PL"/>
        </w:rPr>
        <w:t>.</w:t>
      </w:r>
      <w:r w:rsidRPr="00CC40AF">
        <w:rPr>
          <w:rFonts w:ascii="Century Gothic" w:hAnsi="Century Gothic"/>
          <w:i/>
          <w:iCs/>
          <w:sz w:val="20"/>
          <w:szCs w:val="20"/>
          <w:lang w:val="pl-PL"/>
        </w:rPr>
        <w:t xml:space="preserve"> </w:t>
      </w:r>
      <w:r w:rsidRPr="00DF4B7B">
        <w:rPr>
          <w:rFonts w:ascii="Century Gothic" w:hAnsi="Century Gothic"/>
          <w:sz w:val="20"/>
          <w:szCs w:val="20"/>
          <w:lang w:val="pl-PL"/>
        </w:rPr>
        <w:t xml:space="preserve">– </w:t>
      </w:r>
      <w:r w:rsidRPr="002D3DDA">
        <w:rPr>
          <w:rFonts w:ascii="Century Gothic" w:hAnsi="Century Gothic"/>
          <w:i/>
          <w:iCs/>
          <w:sz w:val="20"/>
          <w:szCs w:val="20"/>
          <w:lang w:val="pl-PL"/>
        </w:rPr>
        <w:t>Statystyki dowodzą, że jedynie ułamek osób, które studiują fotografię, przetrwa dłużej w zawodzie. Wiem, że dla tych, którzy zostaną wybrani, będzie to przeło</w:t>
      </w:r>
      <w:r w:rsidRPr="002D3DDA">
        <w:rPr>
          <w:rFonts w:ascii="Century Gothic" w:hAnsi="Century Gothic"/>
          <w:i/>
          <w:iCs/>
          <w:sz w:val="20"/>
          <w:szCs w:val="20"/>
          <w:lang w:val="pl-PL"/>
        </w:rPr>
        <w:softHyphen/>
        <w:t>mowe doświadczenie. Dorastałem w RPA i na początku swojej drogi zawodowej nie mia</w:t>
      </w:r>
      <w:r w:rsidRPr="002D3DDA">
        <w:rPr>
          <w:rFonts w:ascii="Century Gothic" w:hAnsi="Century Gothic"/>
          <w:i/>
          <w:iCs/>
          <w:sz w:val="20"/>
          <w:szCs w:val="20"/>
          <w:lang w:val="pl-PL"/>
        </w:rPr>
        <w:softHyphen/>
        <w:t>łem najmniejszych szans zbliżyć się do najlepszych redaktorów i fotografów na świecie, nie mówiąc o wypożyczeniu doskonałego sprzętu.</w:t>
      </w:r>
      <w:bookmarkStart w:id="1" w:name="_Hlk157441455"/>
      <w:bookmarkEnd w:id="1"/>
    </w:p>
    <w:p w14:paraId="6AC9DBD9" w14:textId="77777777" w:rsidR="00EA1B4F" w:rsidRDefault="00057DED" w:rsidP="00EA1B4F">
      <w:pPr>
        <w:spacing w:before="240"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Warsztaty w </w:t>
      </w:r>
      <w:proofErr w:type="spellStart"/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>Gironie</w:t>
      </w:r>
      <w:proofErr w:type="spellEnd"/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 i Visa </w:t>
      </w:r>
      <w:proofErr w:type="spellStart"/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>pour</w:t>
      </w:r>
      <w:proofErr w:type="spellEnd"/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>l’Image</w:t>
      </w:r>
      <w:proofErr w:type="spellEnd"/>
      <w:r w:rsidRPr="00CC40AF">
        <w:rPr>
          <w:rFonts w:ascii="Century Gothic" w:hAnsi="Century Gothic"/>
          <w:b/>
          <w:bCs/>
          <w:sz w:val="20"/>
          <w:szCs w:val="20"/>
          <w:lang w:val="pl-PL"/>
        </w:rPr>
        <w:t xml:space="preserve"> w Perpignan</w:t>
      </w:r>
    </w:p>
    <w:p w14:paraId="057CA0FA" w14:textId="0F6DA869" w:rsidR="00057DED" w:rsidRPr="00EA1B4F" w:rsidRDefault="00057DED" w:rsidP="00EA1B4F">
      <w:pPr>
        <w:spacing w:before="240" w:line="360" w:lineRule="auto"/>
        <w:jc w:val="both"/>
        <w:rPr>
          <w:rFonts w:ascii="Century Gothic" w:hAnsi="Century Gothic"/>
          <w:b/>
          <w:bCs/>
          <w:sz w:val="20"/>
          <w:szCs w:val="20"/>
          <w:lang w:val="pl-PL"/>
        </w:rPr>
      </w:pPr>
      <w:r w:rsidRPr="00CC40AF">
        <w:rPr>
          <w:rFonts w:ascii="Century Gothic" w:hAnsi="Century Gothic"/>
          <w:sz w:val="20"/>
          <w:szCs w:val="20"/>
          <w:lang w:val="pl-PL"/>
        </w:rPr>
        <w:t>We wrześniu maksymalnie 25 studentów otrzyma zaproszenie na czterodniowe warsz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>taty Canon w</w:t>
      </w:r>
      <w:r w:rsidR="000C64BC">
        <w:rPr>
          <w:rFonts w:ascii="Century Gothic" w:hAnsi="Century Gothic"/>
          <w:sz w:val="20"/>
          <w:szCs w:val="20"/>
          <w:lang w:val="pl-PL"/>
        </w:rPr>
        <w:t> 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katalońskim gospodarstwie w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Gironie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w Hiszpanii, które zakończą się poby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tem na międzynarodowym festiwalu fotoreportażu Visa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pour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l’Image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w Perpignan we Francji.</w:t>
      </w:r>
    </w:p>
    <w:p w14:paraId="19384D25" w14:textId="5E2CDD5B" w:rsidR="00057DED" w:rsidRDefault="00057DED" w:rsidP="00057DED">
      <w:pPr>
        <w:spacing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bookmarkStart w:id="2" w:name="_Hlk128996243"/>
      <w:bookmarkEnd w:id="2"/>
      <w:r w:rsidRPr="00CC40AF">
        <w:rPr>
          <w:rFonts w:ascii="Century Gothic" w:hAnsi="Century Gothic"/>
          <w:sz w:val="20"/>
          <w:szCs w:val="20"/>
          <w:lang w:val="pl-PL"/>
        </w:rPr>
        <w:lastRenderedPageBreak/>
        <w:t>Warsztaty stworzą kameralne forum wymiany pomysłów i budowania relacji z cenionymi profesjonalistami ze świata fotografii. Grupowe przeglądy portfolio stanowią wspaniałą okazję do nauki</w:t>
      </w:r>
      <w:r>
        <w:rPr>
          <w:rFonts w:ascii="Century Gothic" w:hAnsi="Century Gothic"/>
          <w:sz w:val="20"/>
          <w:szCs w:val="20"/>
          <w:lang w:val="pl-PL"/>
        </w:rPr>
        <w:t>,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zapewniają</w:t>
      </w:r>
      <w:r>
        <w:rPr>
          <w:rFonts w:ascii="Century Gothic" w:hAnsi="Century Gothic"/>
          <w:sz w:val="20"/>
          <w:szCs w:val="20"/>
          <w:lang w:val="pl-PL"/>
        </w:rPr>
        <w:t>c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możliwość zarówno </w:t>
      </w:r>
      <w:r w:rsidR="00BF181E">
        <w:rPr>
          <w:rFonts w:ascii="Century Gothic" w:hAnsi="Century Gothic"/>
          <w:sz w:val="20"/>
          <w:szCs w:val="20"/>
          <w:lang w:val="pl-PL"/>
        </w:rPr>
        <w:t>krytykowania</w:t>
      </w:r>
      <w:r w:rsidR="005F79C3" w:rsidRPr="00CC40AF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CC40AF">
        <w:rPr>
          <w:rFonts w:ascii="Century Gothic" w:hAnsi="Century Gothic"/>
          <w:sz w:val="20"/>
          <w:szCs w:val="20"/>
          <w:lang w:val="pl-PL"/>
        </w:rPr>
        <w:t>pracy innych, jak i uzys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>kania profesjonalnej opinii na własny temat.</w:t>
      </w:r>
    </w:p>
    <w:p w14:paraId="1FF4525E" w14:textId="4D4B893A" w:rsidR="00057DED" w:rsidRDefault="00057DED" w:rsidP="00057DED">
      <w:pPr>
        <w:spacing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CC40AF">
        <w:rPr>
          <w:rFonts w:ascii="Century Gothic" w:hAnsi="Century Gothic"/>
          <w:sz w:val="20"/>
          <w:szCs w:val="20"/>
          <w:lang w:val="pl-PL"/>
        </w:rPr>
        <w:t xml:space="preserve">Oprócz udziału w wystawach i wieczornych pokazach w ramach </w:t>
      </w:r>
      <w:r w:rsidR="001D59EF">
        <w:rPr>
          <w:rFonts w:ascii="Century Gothic" w:hAnsi="Century Gothic"/>
          <w:sz w:val="20"/>
          <w:szCs w:val="20"/>
          <w:lang w:val="pl-PL"/>
        </w:rPr>
        <w:t xml:space="preserve">festiwalu 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Visa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pour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l’Image</w:t>
      </w:r>
      <w:proofErr w:type="spellEnd"/>
      <w:r w:rsidR="00604500">
        <w:rPr>
          <w:rFonts w:ascii="Century Gothic" w:hAnsi="Century Gothic"/>
          <w:sz w:val="20"/>
          <w:szCs w:val="20"/>
          <w:lang w:val="pl-PL"/>
        </w:rPr>
        <w:t>,</w:t>
      </w:r>
      <w:r w:rsidRPr="00CC40AF">
        <w:rPr>
          <w:rFonts w:ascii="Century Gothic" w:hAnsi="Century Gothic"/>
          <w:sz w:val="20"/>
          <w:szCs w:val="20"/>
          <w:lang w:val="pl-PL"/>
        </w:rPr>
        <w:t xml:space="preserve"> stu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>den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>ci będą mieli również możliwość uczestniczenia w dodatkowych przeglądach port</w:t>
      </w:r>
      <w:r>
        <w:rPr>
          <w:rFonts w:ascii="Century Gothic" w:hAnsi="Century Gothic"/>
          <w:sz w:val="20"/>
          <w:szCs w:val="20"/>
          <w:lang w:val="pl-PL"/>
        </w:rPr>
        <w:softHyphen/>
      </w:r>
      <w:r w:rsidRPr="00CC40AF">
        <w:rPr>
          <w:rFonts w:ascii="Century Gothic" w:hAnsi="Century Gothic"/>
          <w:sz w:val="20"/>
          <w:szCs w:val="20"/>
          <w:lang w:val="pl-PL"/>
        </w:rPr>
        <w:t>folio i dalszego poszerzania swojej sieci kontaktów.</w:t>
      </w:r>
    </w:p>
    <w:p w14:paraId="6C43A852" w14:textId="77777777" w:rsidR="00057DED" w:rsidRPr="00CC40AF" w:rsidRDefault="00057DED" w:rsidP="00057DED">
      <w:pPr>
        <w:spacing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14:paraId="7B08B663" w14:textId="5CC70DBB" w:rsidR="00057DED" w:rsidRPr="00CC40AF" w:rsidRDefault="00057DED" w:rsidP="00057DED">
      <w:pPr>
        <w:spacing w:line="360" w:lineRule="auto"/>
        <w:jc w:val="center"/>
        <w:rPr>
          <w:rFonts w:ascii="Century Gothic" w:hAnsi="Century Gothic"/>
          <w:sz w:val="20"/>
          <w:szCs w:val="20"/>
          <w:lang w:val="pl-PL"/>
        </w:rPr>
      </w:pPr>
      <w:r w:rsidRPr="00CC40AF">
        <w:rPr>
          <w:rFonts w:ascii="Century Gothic" w:hAnsi="Century Gothic"/>
          <w:sz w:val="20"/>
          <w:szCs w:val="20"/>
          <w:lang w:val="pl-PL"/>
        </w:rPr>
        <w:t xml:space="preserve">W celu zgłoszenia się do udziału w programie Canon Student Development </w:t>
      </w:r>
      <w:proofErr w:type="spellStart"/>
      <w:r w:rsidRPr="00CC40AF">
        <w:rPr>
          <w:rFonts w:ascii="Century Gothic" w:hAnsi="Century Gothic"/>
          <w:sz w:val="20"/>
          <w:szCs w:val="20"/>
          <w:lang w:val="pl-PL"/>
        </w:rPr>
        <w:t>Programme</w:t>
      </w:r>
      <w:proofErr w:type="spellEnd"/>
      <w:r w:rsidRPr="00CC40AF">
        <w:rPr>
          <w:rFonts w:ascii="Century Gothic" w:hAnsi="Century Gothic"/>
          <w:sz w:val="20"/>
          <w:szCs w:val="20"/>
          <w:lang w:val="pl-PL"/>
        </w:rPr>
        <w:t xml:space="preserve"> 2024 lub zapoznania z kryteriami zgłoszeń zapraszamy na stronę: </w:t>
      </w:r>
      <w:r w:rsidR="004B0CA3">
        <w:rPr>
          <w:rFonts w:ascii="Century Gothic" w:hAnsi="Century Gothic"/>
          <w:sz w:val="20"/>
          <w:szCs w:val="20"/>
          <w:lang w:val="pl-PL"/>
        </w:rPr>
        <w:br/>
      </w:r>
      <w:hyperlink r:id="rId12" w:history="1">
        <w:r w:rsidR="00F74382" w:rsidRPr="006C3728">
          <w:rPr>
            <w:rStyle w:val="Hipercze"/>
            <w:rFonts w:ascii="Century Gothic" w:hAnsi="Century Gothic"/>
            <w:sz w:val="20"/>
            <w:szCs w:val="20"/>
            <w:lang w:val="pl-PL"/>
          </w:rPr>
          <w:t>https://www.canon.pl/get-involved/student-development-programme/</w:t>
        </w:r>
      </w:hyperlink>
      <w:r w:rsidR="004B0CA3">
        <w:rPr>
          <w:rFonts w:ascii="Century Gothic" w:hAnsi="Century Gothic"/>
          <w:sz w:val="20"/>
          <w:szCs w:val="20"/>
          <w:lang w:val="pl-PL"/>
        </w:rPr>
        <w:t>.</w:t>
      </w:r>
    </w:p>
    <w:p w14:paraId="1849F6CB" w14:textId="77777777" w:rsidR="00057DED" w:rsidRPr="00CC40AF" w:rsidRDefault="00057DED" w:rsidP="00057DED">
      <w:pPr>
        <w:spacing w:after="0"/>
        <w:rPr>
          <w:rFonts w:ascii="Century Gothic" w:hAnsi="Century Gothic"/>
          <w:b/>
          <w:bCs/>
          <w:sz w:val="20"/>
          <w:szCs w:val="20"/>
          <w:lang w:val="pl-PL"/>
        </w:rPr>
      </w:pPr>
    </w:p>
    <w:p w14:paraId="688D82EA" w14:textId="77777777" w:rsidR="00057DED" w:rsidRDefault="00057DED" w:rsidP="00057DED">
      <w:pPr>
        <w:spacing w:after="0"/>
        <w:rPr>
          <w:rFonts w:ascii="Century Gothic" w:hAnsi="Century Gothic"/>
          <w:b/>
          <w:bCs/>
          <w:sz w:val="20"/>
          <w:szCs w:val="20"/>
          <w:lang w:val="pl-PL"/>
        </w:rPr>
      </w:pPr>
    </w:p>
    <w:p w14:paraId="7FE0D4B5" w14:textId="637206DE" w:rsidR="00057DED" w:rsidRPr="00F22918" w:rsidRDefault="00057DED" w:rsidP="00057DED">
      <w:pPr>
        <w:spacing w:after="0"/>
        <w:rPr>
          <w:rFonts w:ascii="Century Gothic" w:hAnsi="Century Gothic"/>
          <w:b/>
          <w:bCs/>
          <w:lang w:val="pl-PL"/>
        </w:rPr>
      </w:pPr>
      <w:r w:rsidRPr="00F22918">
        <w:rPr>
          <w:rFonts w:ascii="Century Gothic" w:hAnsi="Century Gothic"/>
          <w:b/>
          <w:bCs/>
          <w:lang w:val="pl-PL"/>
        </w:rPr>
        <w:t>Przypisy:</w:t>
      </w:r>
    </w:p>
    <w:p w14:paraId="11D0177F" w14:textId="77777777" w:rsidR="00057DED" w:rsidRPr="00F22918" w:rsidRDefault="00057DED" w:rsidP="00057DED">
      <w:pPr>
        <w:spacing w:after="0"/>
        <w:rPr>
          <w:rFonts w:ascii="Century Gothic" w:hAnsi="Century Gothic"/>
          <w:b/>
          <w:bCs/>
          <w:lang w:val="pl-PL"/>
        </w:rPr>
      </w:pPr>
    </w:p>
    <w:p w14:paraId="29CD6352" w14:textId="0E605AAD" w:rsidR="00057DED" w:rsidRPr="00F22918" w:rsidRDefault="00057DED" w:rsidP="00057DED">
      <w:pPr>
        <w:spacing w:after="0"/>
        <w:rPr>
          <w:rFonts w:ascii="Century Gothic" w:hAnsi="Century Gothic"/>
          <w:lang w:val="pl-PL"/>
        </w:rPr>
      </w:pPr>
      <w:r w:rsidRPr="00F22918">
        <w:rPr>
          <w:rFonts w:ascii="Century Gothic" w:hAnsi="Century Gothic"/>
          <w:vertAlign w:val="superscript"/>
          <w:lang w:val="pl-PL"/>
        </w:rPr>
        <w:t xml:space="preserve">i </w:t>
      </w:r>
      <w:r w:rsidRPr="00F22918">
        <w:rPr>
          <w:rFonts w:ascii="Century Gothic" w:hAnsi="Century Gothic"/>
          <w:lang w:val="pl-PL"/>
        </w:rPr>
        <w:t xml:space="preserve">Pełny regulamin na stronie: </w:t>
      </w:r>
      <w:hyperlink r:id="rId13" w:history="1">
        <w:r w:rsidR="0004084D" w:rsidRPr="00F22918">
          <w:rPr>
            <w:rStyle w:val="Hipercze"/>
            <w:rFonts w:ascii="Century Gothic" w:hAnsi="Century Gothic"/>
            <w:lang w:val="pl-PL"/>
          </w:rPr>
          <w:t>https://www.canon.pl/get-involved/student-development-programme/terms-and-conditions/</w:t>
        </w:r>
      </w:hyperlink>
      <w:r w:rsidR="0004084D" w:rsidRPr="00F22918">
        <w:rPr>
          <w:rFonts w:ascii="Century Gothic" w:hAnsi="Century Gothic"/>
          <w:lang w:val="pl-PL"/>
        </w:rPr>
        <w:t xml:space="preserve"> </w:t>
      </w:r>
    </w:p>
    <w:p w14:paraId="7AA29DDB" w14:textId="77777777" w:rsidR="00057DED" w:rsidRDefault="00057DED" w:rsidP="00DF0A55">
      <w:pPr>
        <w:spacing w:line="360" w:lineRule="auto"/>
        <w:rPr>
          <w:rFonts w:ascii="Century Gothic" w:hAnsi="Century Gothic" w:cs="Arial"/>
          <w:b/>
          <w:bCs/>
          <w:sz w:val="20"/>
          <w:szCs w:val="20"/>
          <w:lang w:val="pl"/>
        </w:rPr>
      </w:pPr>
    </w:p>
    <w:p w14:paraId="40491529" w14:textId="77777777" w:rsidR="00057DED" w:rsidRDefault="00057DED" w:rsidP="00F74382">
      <w:pPr>
        <w:spacing w:line="360" w:lineRule="auto"/>
        <w:rPr>
          <w:rFonts w:ascii="Century Gothic" w:hAnsi="Century Gothic" w:cs="Arial"/>
          <w:b/>
          <w:bCs/>
          <w:sz w:val="20"/>
          <w:szCs w:val="20"/>
          <w:lang w:val="pl"/>
        </w:rPr>
      </w:pPr>
    </w:p>
    <w:p w14:paraId="2977B9FC" w14:textId="19D91126" w:rsidR="00EF5E4B" w:rsidRPr="00F74382" w:rsidRDefault="00232619" w:rsidP="00F74382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  <w:lang w:val="pl"/>
        </w:rPr>
      </w:pPr>
      <w:r w:rsidRPr="00232619">
        <w:rPr>
          <w:rFonts w:ascii="Century Gothic" w:hAnsi="Century Gothic" w:cs="Arial"/>
          <w:b/>
          <w:bCs/>
          <w:sz w:val="20"/>
          <w:szCs w:val="20"/>
          <w:lang w:val="pl"/>
        </w:rPr>
        <w:t>-KONIEC-</w:t>
      </w:r>
    </w:p>
    <w:p w14:paraId="375ACB55" w14:textId="5CC3DF3D" w:rsidR="003F1D0F" w:rsidRDefault="00606D9C" w:rsidP="00606D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8FA0B9D" w14:textId="77777777" w:rsidR="00631EAE" w:rsidRDefault="00631EAE">
      <w:pPr>
        <w:rPr>
          <w:lang w:val="pl-PL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5107"/>
      </w:tblGrid>
      <w:tr w:rsidR="00A5501E" w:rsidRPr="00063DD1" w14:paraId="2345CFD8" w14:textId="77777777" w:rsidTr="00400C29">
        <w:trPr>
          <w:cantSplit/>
          <w:trHeight w:val="696"/>
        </w:trPr>
        <w:tc>
          <w:tcPr>
            <w:tcW w:w="5099" w:type="dxa"/>
            <w:shd w:val="clear" w:color="auto" w:fill="auto"/>
          </w:tcPr>
          <w:p w14:paraId="652033B2" w14:textId="77777777" w:rsidR="00A5501E" w:rsidRPr="002F3B67" w:rsidRDefault="00A5501E" w:rsidP="00400C29">
            <w:pPr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</w:rPr>
            </w:pPr>
            <w:r w:rsidRPr="002F3B67"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</w:rPr>
              <w:t xml:space="preserve">Kontakt </w:t>
            </w:r>
            <w:proofErr w:type="spellStart"/>
            <w:r w:rsidRPr="002F3B67"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</w:rPr>
              <w:t>dla</w:t>
            </w:r>
            <w:proofErr w:type="spellEnd"/>
            <w:r w:rsidRPr="002F3B67"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F3B67"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</w:rPr>
              <w:t>mediów</w:t>
            </w:r>
            <w:proofErr w:type="spellEnd"/>
            <w:r w:rsidRPr="002F3B67"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</w:rPr>
              <w:t> </w:t>
            </w:r>
          </w:p>
          <w:p w14:paraId="1F6C306C" w14:textId="77777777" w:rsidR="00A5501E" w:rsidRPr="00A3150F" w:rsidRDefault="00A5501E" w:rsidP="00400C29">
            <w:pPr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</w:pPr>
            <w:r w:rsidRPr="002F3B67">
              <w:rPr>
                <w:rFonts w:ascii="Century Gothic" w:eastAsia="MS Gothic" w:hAnsi="Century Gothic" w:cs="Times New Roman"/>
                <w:sz w:val="16"/>
                <w:szCs w:val="16"/>
              </w:rPr>
              <w:t>Canon Polska</w:t>
            </w:r>
            <w:r w:rsidRPr="002F3B67">
              <w:rPr>
                <w:rFonts w:ascii="Century Gothic" w:eastAsia="MS Gothic" w:hAnsi="Century Gothic" w:cs="Times New Roman"/>
                <w:sz w:val="16"/>
                <w:szCs w:val="16"/>
              </w:rPr>
              <w:tab/>
              <w:t xml:space="preserve">  </w:t>
            </w:r>
            <w:r w:rsidRPr="002F3B67">
              <w:rPr>
                <w:rFonts w:ascii="Century Gothic" w:eastAsia="MS Gothic" w:hAnsi="Century Gothic" w:cs="Times New Roman"/>
                <w:sz w:val="16"/>
                <w:szCs w:val="16"/>
              </w:rPr>
              <w:br/>
              <w:t>Katarzyna Sobczak </w:t>
            </w:r>
            <w:r w:rsidRPr="002F3B67">
              <w:rPr>
                <w:rFonts w:ascii="Century Gothic" w:eastAsia="MS Gothic" w:hAnsi="Century Gothic" w:cs="Times New Roman"/>
                <w:sz w:val="16"/>
                <w:szCs w:val="16"/>
              </w:rPr>
              <w:br/>
              <w:t>PR and Marketing Communication Professional </w:t>
            </w:r>
            <w:r w:rsidRPr="002F3B67">
              <w:rPr>
                <w:rFonts w:ascii="Century Gothic" w:eastAsia="MS Gothic" w:hAnsi="Century Gothic" w:cs="Times New Roman"/>
                <w:sz w:val="16"/>
                <w:szCs w:val="16"/>
              </w:rPr>
              <w:br/>
              <w:t>Corporate Marketing Communication </w:t>
            </w:r>
            <w:r w:rsidRPr="002F3B67">
              <w:rPr>
                <w:rFonts w:ascii="Century Gothic" w:eastAsia="MS Gothic" w:hAnsi="Century Gothic" w:cs="Times New Roman"/>
                <w:sz w:val="16"/>
                <w:szCs w:val="16"/>
              </w:rPr>
              <w:br/>
              <w:t>Canon 4CE – Poland  </w:t>
            </w:r>
            <w:r w:rsidRPr="002F3B67">
              <w:rPr>
                <w:rFonts w:ascii="Century Gothic" w:eastAsia="MS Gothic" w:hAnsi="Century Gothic" w:cs="Times New Roman"/>
                <w:sz w:val="16"/>
                <w:szCs w:val="16"/>
              </w:rPr>
              <w:br/>
              <w:t xml:space="preserve">Kom. </w:t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(+48) 691 490 835 </w:t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br/>
            </w:r>
            <w:hyperlink r:id="rId14" w:tgtFrame="_blank" w:history="1">
              <w:r w:rsidRPr="00A3150F">
                <w:rPr>
                  <w:rFonts w:ascii="Century Gothic" w:eastAsia="MS Gothic" w:hAnsi="Century Gothic" w:cs="Times New Roman"/>
                  <w:color w:val="CC0000"/>
                  <w:sz w:val="16"/>
                  <w:szCs w:val="16"/>
                  <w:u w:val="single"/>
                  <w:lang w:val="pl-PL"/>
                </w:rPr>
                <w:t>katarzyna.sobczak@canon.pl</w:t>
              </w:r>
            </w:hyperlink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 xml:space="preserve">  </w:t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br/>
              <w:t>www.canon.pl </w:t>
            </w:r>
          </w:p>
          <w:p w14:paraId="148A6346" w14:textId="77777777" w:rsidR="00A5501E" w:rsidRPr="00A3150F" w:rsidRDefault="00A5501E" w:rsidP="00400C29">
            <w:pPr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</w:pPr>
          </w:p>
          <w:p w14:paraId="1C0F2536" w14:textId="77777777" w:rsidR="00A5501E" w:rsidRDefault="00A5501E" w:rsidP="00400C29">
            <w:pPr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</w:pPr>
            <w:r w:rsidRPr="009E4042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Agencja K+ PR</w:t>
            </w:r>
            <w:r w:rsidRPr="008937C0">
              <w:rPr>
                <w:lang w:val="pl-PL"/>
              </w:rPr>
              <w:tab/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 </w:t>
            </w:r>
            <w:r w:rsidRPr="008937C0">
              <w:rPr>
                <w:lang w:val="pl-PL"/>
              </w:rPr>
              <w:br/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Katarzyna Duda </w:t>
            </w:r>
            <w:r w:rsidRPr="008937C0">
              <w:rPr>
                <w:lang w:val="pl-PL"/>
              </w:rPr>
              <w:br/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Kom. (+48)</w:t>
            </w:r>
            <w:r w:rsidRPr="76E50B34">
              <w:rPr>
                <w:rFonts w:ascii="Arial" w:eastAsia="MS Gothic" w:hAnsi="Arial" w:cs="Arial"/>
                <w:sz w:val="16"/>
                <w:szCs w:val="16"/>
                <w:lang w:val="pl-PL"/>
              </w:rPr>
              <w:t> </w:t>
            </w:r>
            <w:r w:rsidRPr="76E50B34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603</w:t>
            </w:r>
            <w:r w:rsidRPr="76E50B34">
              <w:rPr>
                <w:rFonts w:ascii="Arial" w:eastAsia="MS Gothic" w:hAnsi="Arial" w:cs="Arial"/>
                <w:sz w:val="16"/>
                <w:szCs w:val="16"/>
                <w:lang w:val="pl-PL"/>
              </w:rPr>
              <w:t> </w:t>
            </w:r>
            <w:r w:rsidRPr="76E50B34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944</w:t>
            </w:r>
            <w:r w:rsidRPr="76E50B34">
              <w:rPr>
                <w:rFonts w:ascii="Arial" w:eastAsia="MS Gothic" w:hAnsi="Arial" w:cs="Arial"/>
                <w:sz w:val="16"/>
                <w:szCs w:val="16"/>
                <w:lang w:val="pl-PL"/>
              </w:rPr>
              <w:t> </w:t>
            </w:r>
            <w:r w:rsidRPr="76E50B34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508</w:t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  </w:t>
            </w:r>
          </w:p>
          <w:p w14:paraId="0C13459D" w14:textId="77777777" w:rsidR="00A5501E" w:rsidRPr="00A3150F" w:rsidRDefault="00000000" w:rsidP="00400C29">
            <w:pPr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</w:pPr>
            <w:hyperlink r:id="rId15" w:history="1">
              <w:r w:rsidR="00A5501E" w:rsidRPr="000C5A72">
                <w:rPr>
                  <w:rStyle w:val="Hipercze"/>
                  <w:rFonts w:ascii="Century Gothic" w:eastAsia="MS Gothic" w:hAnsi="Century Gothic" w:cs="Times New Roman"/>
                  <w:lang w:val="pl-PL"/>
                </w:rPr>
                <w:t>kduda@kplus.agency</w:t>
              </w:r>
            </w:hyperlink>
            <w:r w:rsidR="00A5501E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 xml:space="preserve"> </w:t>
            </w:r>
            <w:r w:rsidR="00A5501E"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br/>
            </w:r>
            <w:hyperlink r:id="rId16" w:tgtFrame="_blank" w:history="1">
              <w:r w:rsidR="00A5501E" w:rsidRPr="00A3150F">
                <w:rPr>
                  <w:rFonts w:ascii="Century Gothic" w:eastAsia="MS Gothic" w:hAnsi="Century Gothic" w:cs="Times New Roman"/>
                  <w:color w:val="CC0000"/>
                  <w:sz w:val="16"/>
                  <w:szCs w:val="16"/>
                  <w:u w:val="single"/>
                  <w:lang w:val="pl-PL"/>
                </w:rPr>
                <w:t>www.kplus-pr.pl</w:t>
              </w:r>
            </w:hyperlink>
            <w:r w:rsidR="00A5501E"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 </w:t>
            </w:r>
          </w:p>
          <w:p w14:paraId="5A6245F7" w14:textId="77777777" w:rsidR="00A5501E" w:rsidRPr="00A3150F" w:rsidRDefault="00A5501E" w:rsidP="00400C29">
            <w:pPr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  <w:lang w:val="pl-PL"/>
              </w:rPr>
            </w:pPr>
            <w:r w:rsidRPr="00A3150F"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  <w:lang w:val="pl-PL"/>
              </w:rPr>
              <w:t> </w:t>
            </w:r>
          </w:p>
        </w:tc>
        <w:tc>
          <w:tcPr>
            <w:tcW w:w="5107" w:type="dxa"/>
            <w:shd w:val="clear" w:color="auto" w:fill="auto"/>
          </w:tcPr>
          <w:p w14:paraId="0722FBD6" w14:textId="77777777" w:rsidR="00A5501E" w:rsidRPr="00A3150F" w:rsidRDefault="00A5501E" w:rsidP="00400C29">
            <w:pPr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  <w:lang w:val="pl-PL"/>
              </w:rPr>
            </w:pPr>
            <w:r w:rsidRPr="00A3150F"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  <w:lang w:val="pl-PL"/>
              </w:rPr>
              <w:t>O Canon Europe </w:t>
            </w:r>
          </w:p>
          <w:p w14:paraId="6423F1D1" w14:textId="77777777" w:rsidR="00A5501E" w:rsidRPr="00A3150F" w:rsidRDefault="00A5501E" w:rsidP="00400C29">
            <w:pPr>
              <w:jc w:val="both"/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</w:pPr>
            <w:r w:rsidRPr="00A3150F"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  <w:lang w:val="pl-PL"/>
              </w:rPr>
              <w:t> </w:t>
            </w:r>
            <w:r w:rsidRPr="00853698">
              <w:rPr>
                <w:lang w:val="pl-PL"/>
              </w:rPr>
              <w:br/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 xml:space="preserve">Canon Europe jest strategiczną centralą firmy Canon Inc., światowego dostawcy usług i technologii przetwarzania obrazu, </w:t>
            </w:r>
            <w:r w:rsidRPr="71BEF714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w</w:t>
            </w:r>
            <w:r w:rsidRPr="71BEF714">
              <w:rPr>
                <w:rFonts w:ascii="Arial" w:eastAsia="MS Gothic" w:hAnsi="Arial" w:cs="Arial"/>
                <w:sz w:val="16"/>
                <w:szCs w:val="16"/>
                <w:lang w:val="pl-PL"/>
              </w:rPr>
              <w:t> </w:t>
            </w:r>
            <w:r w:rsidRPr="71BEF714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regionie</w:t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 xml:space="preserve"> EMEA. Zatrudnia 12 850 osób na około 120 rynkach </w:t>
            </w:r>
            <w:r w:rsidRPr="71BEF714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i</w:t>
            </w:r>
            <w:r w:rsidRPr="71BEF714">
              <w:rPr>
                <w:rFonts w:ascii="Arial" w:eastAsia="MS Gothic" w:hAnsi="Arial" w:cs="Arial"/>
                <w:sz w:val="16"/>
                <w:szCs w:val="16"/>
                <w:lang w:val="pl-PL"/>
              </w:rPr>
              <w:t> </w:t>
            </w:r>
            <w:r w:rsidRPr="71BEF714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odpowiada</w:t>
            </w: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 xml:space="preserve"> za blisko jedną czwartą rocznej światowej sprzedaży Canon.  </w:t>
            </w:r>
          </w:p>
          <w:p w14:paraId="5200DE27" w14:textId="77777777" w:rsidR="00A5501E" w:rsidRPr="00A3150F" w:rsidRDefault="00A5501E" w:rsidP="00400C29">
            <w:pPr>
              <w:jc w:val="both"/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</w:pPr>
            <w:r w:rsidRPr="2AAF6432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Założona w 1937 r. firma Canon, dzięki gotowości do ciągłego wprowadzania innowacji, od ponad 80 lat pozostaje liderem w dziedzinie doskonałości obrazowania. Inwestuje w dziedziny umożliwiające wykorzystanie możliwości rozwoju, od aparatów fotograficznych i</w:t>
            </w:r>
            <w:r w:rsidRPr="2AAF6432">
              <w:rPr>
                <w:rFonts w:ascii="Arial" w:eastAsia="MS Gothic" w:hAnsi="Arial" w:cs="Arial"/>
                <w:sz w:val="16"/>
                <w:szCs w:val="16"/>
                <w:lang w:val="pl-PL"/>
              </w:rPr>
              <w:t> </w:t>
            </w:r>
            <w:r w:rsidRPr="2AAF6432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komercyjnych drukarek po urządzenia przemysłowe i</w:t>
            </w:r>
            <w:r w:rsidRPr="2AAF6432">
              <w:rPr>
                <w:rFonts w:ascii="Arial" w:eastAsia="MS Gothic" w:hAnsi="Arial" w:cs="Arial"/>
                <w:sz w:val="16"/>
                <w:szCs w:val="16"/>
                <w:lang w:val="pl-PL"/>
              </w:rPr>
              <w:t> </w:t>
            </w:r>
            <w:r w:rsidRPr="2AAF6432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technologie opieki zdrowotnej. </w:t>
            </w:r>
          </w:p>
          <w:p w14:paraId="06576858" w14:textId="77777777" w:rsidR="00A5501E" w:rsidRPr="00A3150F" w:rsidRDefault="00A5501E" w:rsidP="00400C29">
            <w:pPr>
              <w:jc w:val="both"/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</w:pPr>
            <w:r w:rsidRPr="2AAF6432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 xml:space="preserve">Canon kieruje się filozofią </w:t>
            </w:r>
            <w:proofErr w:type="spellStart"/>
            <w:r w:rsidRPr="2AAF6432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Kyosei</w:t>
            </w:r>
            <w:proofErr w:type="spellEnd"/>
            <w:r w:rsidRPr="2AAF6432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 xml:space="preserve"> – „żyć w harmonii i działać dla wspólnego dobra”. W regionie EMEA Canon Europe dąży do zrównoważonego rozwoju, koncentrując się na zmniejszeniu własnego wpływu na środowisko i wspierając klientów w jego ograniczaniu za pomocą produktów, rozwiązań i usług firmy Canon. </w:t>
            </w:r>
          </w:p>
          <w:p w14:paraId="624ABA34" w14:textId="77777777" w:rsidR="00A5501E" w:rsidRPr="00A3150F" w:rsidRDefault="00A5501E" w:rsidP="00400C29">
            <w:pPr>
              <w:jc w:val="both"/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</w:pPr>
            <w:r w:rsidRPr="2AAF6432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Canon nieustannie na nowo kształtuje świat przetwarzania obrazu w imię większego dobra. Dzięki swojej technologii i</w:t>
            </w:r>
            <w:r w:rsidRPr="2AAF6432">
              <w:rPr>
                <w:rFonts w:ascii="Arial" w:eastAsia="MS Gothic" w:hAnsi="Arial" w:cs="Arial"/>
                <w:sz w:val="16"/>
                <w:szCs w:val="16"/>
                <w:lang w:val="pl-PL"/>
              </w:rPr>
              <w:t> </w:t>
            </w:r>
            <w:r w:rsidRPr="2AAF6432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>duchowi innowacji przesuwa granice możliwości – pomaga oglądać świat w sposób wcześniej niedostępny. </w:t>
            </w:r>
          </w:p>
          <w:p w14:paraId="67D64C9B" w14:textId="77777777" w:rsidR="00A5501E" w:rsidRPr="00A3150F" w:rsidRDefault="00A5501E" w:rsidP="00400C29">
            <w:pPr>
              <w:jc w:val="both"/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  <w:lang w:val="pl-PL"/>
              </w:rPr>
            </w:pPr>
            <w:r w:rsidRPr="00A3150F">
              <w:rPr>
                <w:rFonts w:ascii="Century Gothic" w:eastAsia="MS Gothic" w:hAnsi="Century Gothic" w:cs="Times New Roman"/>
                <w:sz w:val="16"/>
                <w:szCs w:val="16"/>
                <w:lang w:val="pl-PL"/>
              </w:rPr>
              <w:t xml:space="preserve">Więcej informacji na temat Canon Europe można znaleźć pod adresem: </w:t>
            </w:r>
            <w:hyperlink r:id="rId17" w:tgtFrame="_blank" w:history="1">
              <w:r w:rsidRPr="00A3150F">
                <w:rPr>
                  <w:rFonts w:ascii="Century Gothic" w:eastAsia="MS Gothic" w:hAnsi="Century Gothic" w:cs="Times New Roman"/>
                  <w:color w:val="CC0000"/>
                  <w:sz w:val="16"/>
                  <w:szCs w:val="16"/>
                  <w:u w:val="single"/>
                  <w:lang w:val="pl-PL"/>
                </w:rPr>
                <w:t>www.canon-europe.com</w:t>
              </w:r>
            </w:hyperlink>
            <w:r w:rsidRPr="00A3150F">
              <w:rPr>
                <w:rFonts w:ascii="Century Gothic" w:eastAsia="MS Gothic" w:hAnsi="Century Gothic" w:cs="Times New Roman"/>
                <w:b/>
                <w:bCs/>
                <w:sz w:val="16"/>
                <w:szCs w:val="16"/>
                <w:lang w:val="pl-PL"/>
              </w:rPr>
              <w:t> </w:t>
            </w:r>
          </w:p>
        </w:tc>
      </w:tr>
    </w:tbl>
    <w:p w14:paraId="52473767" w14:textId="77777777" w:rsidR="00A5501E" w:rsidRPr="005D05B7" w:rsidRDefault="00A5501E">
      <w:pPr>
        <w:rPr>
          <w:lang w:val="pl-PL"/>
        </w:rPr>
        <w:sectPr w:rsidR="00A5501E" w:rsidRPr="005D05B7" w:rsidSect="00430D38">
          <w:headerReference w:type="default" r:id="rId18"/>
          <w:footerReference w:type="default" r:id="rId19"/>
          <w:pgSz w:w="11906" w:h="16838"/>
          <w:pgMar w:top="765" w:right="843" w:bottom="1276" w:left="851" w:header="708" w:footer="848" w:gutter="0"/>
          <w:cols w:space="708"/>
          <w:formProt w:val="0"/>
          <w:docGrid w:linePitch="360" w:charSpace="6143"/>
        </w:sectPr>
      </w:pPr>
    </w:p>
    <w:p w14:paraId="6016EE5C" w14:textId="77777777" w:rsidR="00631EAE" w:rsidRPr="005D05B7" w:rsidRDefault="00631EAE">
      <w:pPr>
        <w:rPr>
          <w:lang w:val="pl-PL"/>
        </w:rPr>
        <w:sectPr w:rsidR="00631EAE" w:rsidRPr="005D05B7" w:rsidSect="00430D38">
          <w:type w:val="continuous"/>
          <w:pgSz w:w="11906" w:h="16838"/>
          <w:pgMar w:top="765" w:right="843" w:bottom="1276" w:left="851" w:header="708" w:footer="848" w:gutter="0"/>
          <w:cols w:space="708"/>
          <w:formProt w:val="0"/>
          <w:docGrid w:linePitch="360" w:charSpace="6143"/>
        </w:sectPr>
      </w:pPr>
    </w:p>
    <w:p w14:paraId="193A0F44" w14:textId="77777777" w:rsidR="00170169" w:rsidRPr="005D05B7" w:rsidRDefault="00170169">
      <w:pPr>
        <w:rPr>
          <w:lang w:val="pl-PL"/>
        </w:rPr>
      </w:pPr>
    </w:p>
    <w:sectPr w:rsidR="00170169" w:rsidRPr="005D05B7">
      <w:type w:val="continuous"/>
      <w:pgSz w:w="11906" w:h="16838"/>
      <w:pgMar w:top="765" w:right="843" w:bottom="1276" w:left="851" w:header="708" w:footer="848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90CD" w14:textId="77777777" w:rsidR="00430D38" w:rsidRDefault="00430D38">
      <w:r>
        <w:separator/>
      </w:r>
    </w:p>
  </w:endnote>
  <w:endnote w:type="continuationSeparator" w:id="0">
    <w:p w14:paraId="2057430C" w14:textId="77777777" w:rsidR="00430D38" w:rsidRDefault="00430D38">
      <w:r>
        <w:continuationSeparator/>
      </w:r>
    </w:p>
  </w:endnote>
  <w:endnote w:type="continuationNotice" w:id="1">
    <w:p w14:paraId="68E30C42" w14:textId="77777777" w:rsidR="00430D38" w:rsidRDefault="00430D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E505" w14:textId="77777777" w:rsidR="00631EAE" w:rsidRDefault="00AC1F2B">
    <w:pPr>
      <w:pStyle w:val="Stopka"/>
    </w:pPr>
    <w:r>
      <w:rPr>
        <w:noProof/>
        <w:lang w:val="pl-PL" w:eastAsia="ko-KR"/>
      </w:rPr>
      <w:drawing>
        <wp:inline distT="0" distB="0" distL="0" distR="0" wp14:anchorId="5C13AF63" wp14:editId="7A3C4C9E">
          <wp:extent cx="1188085" cy="426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23"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DA6EB" w14:textId="77777777" w:rsidR="00631EAE" w:rsidRDefault="00AC1F2B">
    <w:pPr>
      <w:pStyle w:val="Stopka"/>
    </w:pPr>
    <w:r>
      <w:rPr>
        <w:noProof/>
        <w:lang w:val="pl-PL" w:eastAsia="ko-K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543990" wp14:editId="1831465F">
              <wp:simplePos x="0" y="0"/>
              <wp:positionH relativeFrom="column">
                <wp:posOffset>16510</wp:posOffset>
              </wp:positionH>
              <wp:positionV relativeFrom="paragraph">
                <wp:posOffset>159385</wp:posOffset>
              </wp:positionV>
              <wp:extent cx="6443980" cy="1905"/>
              <wp:effectExtent l="0" t="0" r="3429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43280" cy="1440"/>
                      </a:xfrm>
                      <a:prstGeom prst="line">
                        <a:avLst/>
                      </a:prstGeom>
                      <a:ln w="12600">
                        <a:solidFill>
                          <a:srgbClr val="CC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<w:pict w14:anchorId="59AFA26B">
            <v:line id="shape_0" style="position:absolute;flip:x" stroked="t" from="1.3pt,12.55pt" to="508.6pt,12.6pt" ID="Straight Connector 3" wp14:anchorId="220976B1">
              <v:stroke weight="12600" color="#cc0000" joinstyle="round" endcap="flat"/>
              <v:fill on="false" o:detectmouseclick="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8612" w14:textId="77777777" w:rsidR="00430D38" w:rsidRDefault="00430D38">
      <w:pPr>
        <w:spacing w:after="0"/>
      </w:pPr>
      <w:r>
        <w:separator/>
      </w:r>
    </w:p>
  </w:footnote>
  <w:footnote w:type="continuationSeparator" w:id="0">
    <w:p w14:paraId="33ACFAEF" w14:textId="77777777" w:rsidR="00430D38" w:rsidRDefault="00430D38">
      <w:pPr>
        <w:spacing w:after="0"/>
      </w:pPr>
      <w:r>
        <w:continuationSeparator/>
      </w:r>
    </w:p>
  </w:footnote>
  <w:footnote w:type="continuationNotice" w:id="1">
    <w:p w14:paraId="02C5B3AF" w14:textId="77777777" w:rsidR="00430D38" w:rsidRDefault="00430D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D6C4" w14:textId="77777777" w:rsidR="00631EAE" w:rsidRDefault="00631EA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Ox1s3rMfEfkte" int2:id="64RhuUhO">
      <int2:state int2:value="Rejected" int2:type="LegacyProofing"/>
    </int2:textHash>
    <int2:textHash int2:hashCode="UdhzB9rhxYLWEG" int2:id="n2SoMP1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AF3"/>
    <w:multiLevelType w:val="multilevel"/>
    <w:tmpl w:val="C534E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4237A0"/>
    <w:multiLevelType w:val="hybridMultilevel"/>
    <w:tmpl w:val="515CC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47F36"/>
    <w:multiLevelType w:val="hybridMultilevel"/>
    <w:tmpl w:val="0FAE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3826">
    <w:abstractNumId w:val="2"/>
  </w:num>
  <w:num w:numId="2" w16cid:durableId="2125222227">
    <w:abstractNumId w:val="1"/>
  </w:num>
  <w:num w:numId="3" w16cid:durableId="83106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AE"/>
    <w:rsid w:val="00006BC0"/>
    <w:rsid w:val="00007E82"/>
    <w:rsid w:val="00014A3E"/>
    <w:rsid w:val="00015C73"/>
    <w:rsid w:val="0001694B"/>
    <w:rsid w:val="00021CD3"/>
    <w:rsid w:val="00027C29"/>
    <w:rsid w:val="00030B36"/>
    <w:rsid w:val="00034B30"/>
    <w:rsid w:val="00035A0E"/>
    <w:rsid w:val="0004084D"/>
    <w:rsid w:val="00050489"/>
    <w:rsid w:val="00057DED"/>
    <w:rsid w:val="000638AD"/>
    <w:rsid w:val="00063DD1"/>
    <w:rsid w:val="0006565B"/>
    <w:rsid w:val="00095A33"/>
    <w:rsid w:val="000A72AA"/>
    <w:rsid w:val="000B2778"/>
    <w:rsid w:val="000B2DE9"/>
    <w:rsid w:val="000C64BC"/>
    <w:rsid w:val="000C74B8"/>
    <w:rsid w:val="000F216E"/>
    <w:rsid w:val="00101FB3"/>
    <w:rsid w:val="00103EF6"/>
    <w:rsid w:val="00107D97"/>
    <w:rsid w:val="001202E0"/>
    <w:rsid w:val="001258A2"/>
    <w:rsid w:val="00146F66"/>
    <w:rsid w:val="0015035F"/>
    <w:rsid w:val="00151D1A"/>
    <w:rsid w:val="00170169"/>
    <w:rsid w:val="0017118E"/>
    <w:rsid w:val="00184EA6"/>
    <w:rsid w:val="00196E2D"/>
    <w:rsid w:val="001A0A44"/>
    <w:rsid w:val="001A1444"/>
    <w:rsid w:val="001A521E"/>
    <w:rsid w:val="001A7843"/>
    <w:rsid w:val="001B1568"/>
    <w:rsid w:val="001B27BD"/>
    <w:rsid w:val="001B2DCB"/>
    <w:rsid w:val="001C12BA"/>
    <w:rsid w:val="001C1B94"/>
    <w:rsid w:val="001C395F"/>
    <w:rsid w:val="001C510D"/>
    <w:rsid w:val="001D5265"/>
    <w:rsid w:val="001D59EF"/>
    <w:rsid w:val="001E050F"/>
    <w:rsid w:val="001F4ABE"/>
    <w:rsid w:val="00217D7E"/>
    <w:rsid w:val="0022B750"/>
    <w:rsid w:val="00232585"/>
    <w:rsid w:val="00232619"/>
    <w:rsid w:val="0027282C"/>
    <w:rsid w:val="00275BCC"/>
    <w:rsid w:val="00297FA9"/>
    <w:rsid w:val="002A0AE5"/>
    <w:rsid w:val="002A29AD"/>
    <w:rsid w:val="002A328C"/>
    <w:rsid w:val="002A66B8"/>
    <w:rsid w:val="002A75D6"/>
    <w:rsid w:val="002C0EB1"/>
    <w:rsid w:val="002D1EE1"/>
    <w:rsid w:val="002D3DDA"/>
    <w:rsid w:val="0030351D"/>
    <w:rsid w:val="003120B3"/>
    <w:rsid w:val="003164D8"/>
    <w:rsid w:val="003353D4"/>
    <w:rsid w:val="003366B2"/>
    <w:rsid w:val="003566A0"/>
    <w:rsid w:val="0038277F"/>
    <w:rsid w:val="0038503B"/>
    <w:rsid w:val="00386246"/>
    <w:rsid w:val="00395D71"/>
    <w:rsid w:val="00395FA6"/>
    <w:rsid w:val="003A244E"/>
    <w:rsid w:val="003B45ED"/>
    <w:rsid w:val="003C4F95"/>
    <w:rsid w:val="003F0412"/>
    <w:rsid w:val="003F1D0F"/>
    <w:rsid w:val="003F6916"/>
    <w:rsid w:val="00400C29"/>
    <w:rsid w:val="004046F6"/>
    <w:rsid w:val="00405558"/>
    <w:rsid w:val="00414D17"/>
    <w:rsid w:val="00416EAA"/>
    <w:rsid w:val="00422819"/>
    <w:rsid w:val="00430D38"/>
    <w:rsid w:val="0043122D"/>
    <w:rsid w:val="0043464D"/>
    <w:rsid w:val="00435BC6"/>
    <w:rsid w:val="00446EA2"/>
    <w:rsid w:val="00452232"/>
    <w:rsid w:val="004620A3"/>
    <w:rsid w:val="00464E2D"/>
    <w:rsid w:val="004655D5"/>
    <w:rsid w:val="0047399D"/>
    <w:rsid w:val="00482C38"/>
    <w:rsid w:val="00490AC7"/>
    <w:rsid w:val="004B079A"/>
    <w:rsid w:val="004B0CA3"/>
    <w:rsid w:val="004D01C2"/>
    <w:rsid w:val="004E125E"/>
    <w:rsid w:val="004E79EF"/>
    <w:rsid w:val="004F6857"/>
    <w:rsid w:val="00503327"/>
    <w:rsid w:val="00504DB9"/>
    <w:rsid w:val="00530DDA"/>
    <w:rsid w:val="0053249D"/>
    <w:rsid w:val="00545A8C"/>
    <w:rsid w:val="00551318"/>
    <w:rsid w:val="0056397C"/>
    <w:rsid w:val="0056458E"/>
    <w:rsid w:val="005743A1"/>
    <w:rsid w:val="005772C8"/>
    <w:rsid w:val="00580917"/>
    <w:rsid w:val="00585978"/>
    <w:rsid w:val="005868E7"/>
    <w:rsid w:val="00590719"/>
    <w:rsid w:val="005934FA"/>
    <w:rsid w:val="00596EE6"/>
    <w:rsid w:val="005A479E"/>
    <w:rsid w:val="005D05B7"/>
    <w:rsid w:val="005D313F"/>
    <w:rsid w:val="005F0522"/>
    <w:rsid w:val="005F79C3"/>
    <w:rsid w:val="0060205B"/>
    <w:rsid w:val="006030E0"/>
    <w:rsid w:val="00604500"/>
    <w:rsid w:val="00605368"/>
    <w:rsid w:val="00606D9C"/>
    <w:rsid w:val="0061342D"/>
    <w:rsid w:val="0062275B"/>
    <w:rsid w:val="00631EAE"/>
    <w:rsid w:val="00650DC7"/>
    <w:rsid w:val="00654B47"/>
    <w:rsid w:val="00660C0C"/>
    <w:rsid w:val="00662E29"/>
    <w:rsid w:val="006744FD"/>
    <w:rsid w:val="006812B6"/>
    <w:rsid w:val="00684A5F"/>
    <w:rsid w:val="006B6A54"/>
    <w:rsid w:val="006C59E4"/>
    <w:rsid w:val="006D0062"/>
    <w:rsid w:val="006D357F"/>
    <w:rsid w:val="006D48C8"/>
    <w:rsid w:val="006F0A9D"/>
    <w:rsid w:val="006F1D60"/>
    <w:rsid w:val="006F4435"/>
    <w:rsid w:val="0070767D"/>
    <w:rsid w:val="00713592"/>
    <w:rsid w:val="007138D3"/>
    <w:rsid w:val="00716E45"/>
    <w:rsid w:val="00724B20"/>
    <w:rsid w:val="007250FC"/>
    <w:rsid w:val="00727823"/>
    <w:rsid w:val="00737EA3"/>
    <w:rsid w:val="007400F5"/>
    <w:rsid w:val="00740B05"/>
    <w:rsid w:val="007455BD"/>
    <w:rsid w:val="0076412A"/>
    <w:rsid w:val="007701EF"/>
    <w:rsid w:val="007728DE"/>
    <w:rsid w:val="00793D26"/>
    <w:rsid w:val="007A069C"/>
    <w:rsid w:val="007B6671"/>
    <w:rsid w:val="007D313D"/>
    <w:rsid w:val="007E1C2B"/>
    <w:rsid w:val="007E29E3"/>
    <w:rsid w:val="007E3E25"/>
    <w:rsid w:val="008014CA"/>
    <w:rsid w:val="00804BAF"/>
    <w:rsid w:val="00814B5A"/>
    <w:rsid w:val="00826BE4"/>
    <w:rsid w:val="00827123"/>
    <w:rsid w:val="008272AD"/>
    <w:rsid w:val="00837DBE"/>
    <w:rsid w:val="00842426"/>
    <w:rsid w:val="00847F19"/>
    <w:rsid w:val="00863170"/>
    <w:rsid w:val="00871CF2"/>
    <w:rsid w:val="008771A3"/>
    <w:rsid w:val="008776FD"/>
    <w:rsid w:val="00887D52"/>
    <w:rsid w:val="0089410F"/>
    <w:rsid w:val="00896301"/>
    <w:rsid w:val="00896DAC"/>
    <w:rsid w:val="008B2C1C"/>
    <w:rsid w:val="008C0B3B"/>
    <w:rsid w:val="008D6E4C"/>
    <w:rsid w:val="008E507D"/>
    <w:rsid w:val="008F3372"/>
    <w:rsid w:val="008F4194"/>
    <w:rsid w:val="00902242"/>
    <w:rsid w:val="00903719"/>
    <w:rsid w:val="009206FD"/>
    <w:rsid w:val="00930023"/>
    <w:rsid w:val="009332B7"/>
    <w:rsid w:val="0093439A"/>
    <w:rsid w:val="00940485"/>
    <w:rsid w:val="00942BE0"/>
    <w:rsid w:val="00944516"/>
    <w:rsid w:val="00950607"/>
    <w:rsid w:val="009518E7"/>
    <w:rsid w:val="00960638"/>
    <w:rsid w:val="00960AAC"/>
    <w:rsid w:val="0097216B"/>
    <w:rsid w:val="00987094"/>
    <w:rsid w:val="0099576C"/>
    <w:rsid w:val="009A020E"/>
    <w:rsid w:val="009B03AB"/>
    <w:rsid w:val="009B57AA"/>
    <w:rsid w:val="009B6F98"/>
    <w:rsid w:val="009B7426"/>
    <w:rsid w:val="009C37E6"/>
    <w:rsid w:val="009D08E1"/>
    <w:rsid w:val="009D1086"/>
    <w:rsid w:val="009D2831"/>
    <w:rsid w:val="009D3454"/>
    <w:rsid w:val="009F0B02"/>
    <w:rsid w:val="009F721D"/>
    <w:rsid w:val="009F7F82"/>
    <w:rsid w:val="00A00809"/>
    <w:rsid w:val="00A07804"/>
    <w:rsid w:val="00A1226B"/>
    <w:rsid w:val="00A33FBD"/>
    <w:rsid w:val="00A376E0"/>
    <w:rsid w:val="00A4577F"/>
    <w:rsid w:val="00A46D12"/>
    <w:rsid w:val="00A5471A"/>
    <w:rsid w:val="00A5501E"/>
    <w:rsid w:val="00A56A93"/>
    <w:rsid w:val="00A571E4"/>
    <w:rsid w:val="00A57EA1"/>
    <w:rsid w:val="00A60461"/>
    <w:rsid w:val="00A62D63"/>
    <w:rsid w:val="00A63676"/>
    <w:rsid w:val="00A70C45"/>
    <w:rsid w:val="00A7498F"/>
    <w:rsid w:val="00A95920"/>
    <w:rsid w:val="00AC1F2B"/>
    <w:rsid w:val="00AC47D2"/>
    <w:rsid w:val="00AC547B"/>
    <w:rsid w:val="00AD05F3"/>
    <w:rsid w:val="00B02B86"/>
    <w:rsid w:val="00B255D4"/>
    <w:rsid w:val="00B27DFB"/>
    <w:rsid w:val="00B30374"/>
    <w:rsid w:val="00B30988"/>
    <w:rsid w:val="00B37E82"/>
    <w:rsid w:val="00B5123A"/>
    <w:rsid w:val="00B56930"/>
    <w:rsid w:val="00B67DBB"/>
    <w:rsid w:val="00B77F1E"/>
    <w:rsid w:val="00B84848"/>
    <w:rsid w:val="00B85B6D"/>
    <w:rsid w:val="00BA1B43"/>
    <w:rsid w:val="00BA4F00"/>
    <w:rsid w:val="00BB6729"/>
    <w:rsid w:val="00BD7ED7"/>
    <w:rsid w:val="00BE427C"/>
    <w:rsid w:val="00BE53E8"/>
    <w:rsid w:val="00BF181E"/>
    <w:rsid w:val="00BF560A"/>
    <w:rsid w:val="00C0346D"/>
    <w:rsid w:val="00C10C38"/>
    <w:rsid w:val="00C16266"/>
    <w:rsid w:val="00C20AF2"/>
    <w:rsid w:val="00C35A38"/>
    <w:rsid w:val="00C36456"/>
    <w:rsid w:val="00C430B1"/>
    <w:rsid w:val="00C441F4"/>
    <w:rsid w:val="00C66BBF"/>
    <w:rsid w:val="00C72797"/>
    <w:rsid w:val="00CA2BB9"/>
    <w:rsid w:val="00CA63E1"/>
    <w:rsid w:val="00CC56B5"/>
    <w:rsid w:val="00D004BD"/>
    <w:rsid w:val="00D04A27"/>
    <w:rsid w:val="00D05DCC"/>
    <w:rsid w:val="00D1172B"/>
    <w:rsid w:val="00D237FD"/>
    <w:rsid w:val="00D33E26"/>
    <w:rsid w:val="00D43061"/>
    <w:rsid w:val="00D52B83"/>
    <w:rsid w:val="00D534A3"/>
    <w:rsid w:val="00D6369F"/>
    <w:rsid w:val="00D657EB"/>
    <w:rsid w:val="00D67D6E"/>
    <w:rsid w:val="00D703E8"/>
    <w:rsid w:val="00D7220F"/>
    <w:rsid w:val="00D9420C"/>
    <w:rsid w:val="00D96505"/>
    <w:rsid w:val="00D9704A"/>
    <w:rsid w:val="00DA42AE"/>
    <w:rsid w:val="00DA5210"/>
    <w:rsid w:val="00DA6468"/>
    <w:rsid w:val="00DB3593"/>
    <w:rsid w:val="00DB6D78"/>
    <w:rsid w:val="00DC1F7C"/>
    <w:rsid w:val="00DC6D66"/>
    <w:rsid w:val="00DF0A55"/>
    <w:rsid w:val="00E01AA8"/>
    <w:rsid w:val="00E06342"/>
    <w:rsid w:val="00E1157F"/>
    <w:rsid w:val="00E34AAF"/>
    <w:rsid w:val="00E41064"/>
    <w:rsid w:val="00E4281F"/>
    <w:rsid w:val="00E431D7"/>
    <w:rsid w:val="00E525ED"/>
    <w:rsid w:val="00E6083A"/>
    <w:rsid w:val="00E61BBB"/>
    <w:rsid w:val="00E815F5"/>
    <w:rsid w:val="00E83807"/>
    <w:rsid w:val="00E87191"/>
    <w:rsid w:val="00E90A1E"/>
    <w:rsid w:val="00E94B62"/>
    <w:rsid w:val="00E9625E"/>
    <w:rsid w:val="00EA1B4F"/>
    <w:rsid w:val="00ED59A1"/>
    <w:rsid w:val="00EE370B"/>
    <w:rsid w:val="00EF473A"/>
    <w:rsid w:val="00EF5E4B"/>
    <w:rsid w:val="00F06B5B"/>
    <w:rsid w:val="00F14A1E"/>
    <w:rsid w:val="00F22918"/>
    <w:rsid w:val="00F2660C"/>
    <w:rsid w:val="00F26CE6"/>
    <w:rsid w:val="00F32C1C"/>
    <w:rsid w:val="00F3387E"/>
    <w:rsid w:val="00F47110"/>
    <w:rsid w:val="00F47B42"/>
    <w:rsid w:val="00F61911"/>
    <w:rsid w:val="00F7169A"/>
    <w:rsid w:val="00F71B29"/>
    <w:rsid w:val="00F74382"/>
    <w:rsid w:val="00F922FF"/>
    <w:rsid w:val="00FA1003"/>
    <w:rsid w:val="00FC5E84"/>
    <w:rsid w:val="00FD49EE"/>
    <w:rsid w:val="00FD7C02"/>
    <w:rsid w:val="00FE2400"/>
    <w:rsid w:val="00FE3A5C"/>
    <w:rsid w:val="00FF2A5E"/>
    <w:rsid w:val="0146332D"/>
    <w:rsid w:val="015272F5"/>
    <w:rsid w:val="016BC7D6"/>
    <w:rsid w:val="01715FAF"/>
    <w:rsid w:val="0254BDB8"/>
    <w:rsid w:val="02C7C003"/>
    <w:rsid w:val="030ABEBF"/>
    <w:rsid w:val="03CCFD42"/>
    <w:rsid w:val="03D9F466"/>
    <w:rsid w:val="0421FD73"/>
    <w:rsid w:val="04D2D1BB"/>
    <w:rsid w:val="04F87AD4"/>
    <w:rsid w:val="055EF401"/>
    <w:rsid w:val="057366E7"/>
    <w:rsid w:val="05EEB338"/>
    <w:rsid w:val="05F01B75"/>
    <w:rsid w:val="07649D44"/>
    <w:rsid w:val="07C9E14E"/>
    <w:rsid w:val="0819B783"/>
    <w:rsid w:val="088FB08B"/>
    <w:rsid w:val="09587523"/>
    <w:rsid w:val="0A75F603"/>
    <w:rsid w:val="0A7BF847"/>
    <w:rsid w:val="0A99DA52"/>
    <w:rsid w:val="0B2A51AD"/>
    <w:rsid w:val="0B8D79E3"/>
    <w:rsid w:val="0BA43FA7"/>
    <w:rsid w:val="0C1D0BDC"/>
    <w:rsid w:val="0C46E20D"/>
    <w:rsid w:val="0C78ADCA"/>
    <w:rsid w:val="0D737BED"/>
    <w:rsid w:val="0E0EB0A9"/>
    <w:rsid w:val="0E67F1C5"/>
    <w:rsid w:val="0F3915C6"/>
    <w:rsid w:val="0F8D2F25"/>
    <w:rsid w:val="1053489B"/>
    <w:rsid w:val="10B159FA"/>
    <w:rsid w:val="10D2B807"/>
    <w:rsid w:val="10D4E627"/>
    <w:rsid w:val="10E9983D"/>
    <w:rsid w:val="11206CC5"/>
    <w:rsid w:val="113E3F60"/>
    <w:rsid w:val="1164AF67"/>
    <w:rsid w:val="11999331"/>
    <w:rsid w:val="1208E263"/>
    <w:rsid w:val="121288C0"/>
    <w:rsid w:val="131375E7"/>
    <w:rsid w:val="13C8D143"/>
    <w:rsid w:val="13F5A7D6"/>
    <w:rsid w:val="142F8698"/>
    <w:rsid w:val="14CDA2C3"/>
    <w:rsid w:val="15364144"/>
    <w:rsid w:val="15719214"/>
    <w:rsid w:val="159A9A0A"/>
    <w:rsid w:val="1697A3F6"/>
    <w:rsid w:val="16DC40D6"/>
    <w:rsid w:val="16EF5B8D"/>
    <w:rsid w:val="17317559"/>
    <w:rsid w:val="1772D1D9"/>
    <w:rsid w:val="1796D240"/>
    <w:rsid w:val="17FCF6B3"/>
    <w:rsid w:val="17FF628D"/>
    <w:rsid w:val="18781137"/>
    <w:rsid w:val="18E2F681"/>
    <w:rsid w:val="18FC893C"/>
    <w:rsid w:val="190A7C26"/>
    <w:rsid w:val="19487B38"/>
    <w:rsid w:val="19567769"/>
    <w:rsid w:val="19F25CB6"/>
    <w:rsid w:val="1A67039A"/>
    <w:rsid w:val="1A7A2040"/>
    <w:rsid w:val="1AA00F61"/>
    <w:rsid w:val="1B39F44A"/>
    <w:rsid w:val="1B40A0BC"/>
    <w:rsid w:val="1B649073"/>
    <w:rsid w:val="1BC1D5C1"/>
    <w:rsid w:val="1BEFAFE5"/>
    <w:rsid w:val="1BF6F29F"/>
    <w:rsid w:val="1C12B980"/>
    <w:rsid w:val="1C2B595D"/>
    <w:rsid w:val="1C5B94D0"/>
    <w:rsid w:val="1D200DD7"/>
    <w:rsid w:val="1E497284"/>
    <w:rsid w:val="1E618348"/>
    <w:rsid w:val="1F38DBAB"/>
    <w:rsid w:val="1F68DF74"/>
    <w:rsid w:val="210D8A37"/>
    <w:rsid w:val="21B1A8E8"/>
    <w:rsid w:val="21F37EFA"/>
    <w:rsid w:val="2273436A"/>
    <w:rsid w:val="228F4E45"/>
    <w:rsid w:val="239EE365"/>
    <w:rsid w:val="23B58E47"/>
    <w:rsid w:val="23FAE9DD"/>
    <w:rsid w:val="244BB784"/>
    <w:rsid w:val="24C5C9C2"/>
    <w:rsid w:val="24DC717A"/>
    <w:rsid w:val="25C1F253"/>
    <w:rsid w:val="26486C90"/>
    <w:rsid w:val="26D6B5C2"/>
    <w:rsid w:val="26E7FB24"/>
    <w:rsid w:val="2730C046"/>
    <w:rsid w:val="274E755B"/>
    <w:rsid w:val="275DC2B4"/>
    <w:rsid w:val="27A6B94E"/>
    <w:rsid w:val="27C82AE1"/>
    <w:rsid w:val="27D0D272"/>
    <w:rsid w:val="280577C9"/>
    <w:rsid w:val="28828657"/>
    <w:rsid w:val="28B249D9"/>
    <w:rsid w:val="2A4E1A3A"/>
    <w:rsid w:val="2A62EBDD"/>
    <w:rsid w:val="2AAAE660"/>
    <w:rsid w:val="2B5B7D03"/>
    <w:rsid w:val="2B6508FB"/>
    <w:rsid w:val="2CB571F0"/>
    <w:rsid w:val="2D296B4D"/>
    <w:rsid w:val="2D50CFF4"/>
    <w:rsid w:val="2D611BFD"/>
    <w:rsid w:val="2E4EAAA1"/>
    <w:rsid w:val="2ECA0FD1"/>
    <w:rsid w:val="2F810B6F"/>
    <w:rsid w:val="2FAAD386"/>
    <w:rsid w:val="2FBE4810"/>
    <w:rsid w:val="2FC25169"/>
    <w:rsid w:val="306231CA"/>
    <w:rsid w:val="307564DF"/>
    <w:rsid w:val="309F4F00"/>
    <w:rsid w:val="312B9B87"/>
    <w:rsid w:val="31ABC0E1"/>
    <w:rsid w:val="31B7DE3A"/>
    <w:rsid w:val="32C76BE8"/>
    <w:rsid w:val="33059FD0"/>
    <w:rsid w:val="33479142"/>
    <w:rsid w:val="33929C57"/>
    <w:rsid w:val="349EA252"/>
    <w:rsid w:val="34C95477"/>
    <w:rsid w:val="34F89889"/>
    <w:rsid w:val="35A61A1C"/>
    <w:rsid w:val="367DE7FE"/>
    <w:rsid w:val="36818FE4"/>
    <w:rsid w:val="36BF0C01"/>
    <w:rsid w:val="36C25E24"/>
    <w:rsid w:val="37026964"/>
    <w:rsid w:val="377E2E2A"/>
    <w:rsid w:val="37B1368A"/>
    <w:rsid w:val="3830394B"/>
    <w:rsid w:val="386D8A1B"/>
    <w:rsid w:val="38C0A057"/>
    <w:rsid w:val="39397045"/>
    <w:rsid w:val="39CC09AC"/>
    <w:rsid w:val="3A271867"/>
    <w:rsid w:val="3B47F415"/>
    <w:rsid w:val="3B52A327"/>
    <w:rsid w:val="3B67DA0D"/>
    <w:rsid w:val="3B8719ED"/>
    <w:rsid w:val="3C27C126"/>
    <w:rsid w:val="3C54DF65"/>
    <w:rsid w:val="3CFEC53D"/>
    <w:rsid w:val="3D03AA6E"/>
    <w:rsid w:val="3D6A654C"/>
    <w:rsid w:val="3E89F3D8"/>
    <w:rsid w:val="3F1FFCD1"/>
    <w:rsid w:val="3FD08E92"/>
    <w:rsid w:val="40026F78"/>
    <w:rsid w:val="400D655C"/>
    <w:rsid w:val="4072BB56"/>
    <w:rsid w:val="412D4DA1"/>
    <w:rsid w:val="416E42AD"/>
    <w:rsid w:val="4177B749"/>
    <w:rsid w:val="41ED1120"/>
    <w:rsid w:val="420E9428"/>
    <w:rsid w:val="42438EC1"/>
    <w:rsid w:val="424EF9B7"/>
    <w:rsid w:val="42A2C568"/>
    <w:rsid w:val="42F151E6"/>
    <w:rsid w:val="43EACA18"/>
    <w:rsid w:val="445177FF"/>
    <w:rsid w:val="44921F29"/>
    <w:rsid w:val="44EA2F4C"/>
    <w:rsid w:val="45076E3D"/>
    <w:rsid w:val="45207099"/>
    <w:rsid w:val="4520E7B2"/>
    <w:rsid w:val="452D041C"/>
    <w:rsid w:val="45E2994E"/>
    <w:rsid w:val="46BE9CB4"/>
    <w:rsid w:val="46F9A357"/>
    <w:rsid w:val="47DE4DAD"/>
    <w:rsid w:val="48036A4C"/>
    <w:rsid w:val="484E4A9B"/>
    <w:rsid w:val="48784F4C"/>
    <w:rsid w:val="488A00D3"/>
    <w:rsid w:val="488B9B6B"/>
    <w:rsid w:val="493356DA"/>
    <w:rsid w:val="49D1C2C0"/>
    <w:rsid w:val="49D4E416"/>
    <w:rsid w:val="4A4E5B31"/>
    <w:rsid w:val="4B1A40E8"/>
    <w:rsid w:val="4B4AE5BD"/>
    <w:rsid w:val="4B85EB5D"/>
    <w:rsid w:val="4C5B5C75"/>
    <w:rsid w:val="4CE8A4FD"/>
    <w:rsid w:val="4D125A21"/>
    <w:rsid w:val="4E06FB4D"/>
    <w:rsid w:val="4EC235FB"/>
    <w:rsid w:val="4ED0EBEC"/>
    <w:rsid w:val="4F2CEDDD"/>
    <w:rsid w:val="4F780354"/>
    <w:rsid w:val="50C0FE1A"/>
    <w:rsid w:val="5119308A"/>
    <w:rsid w:val="51DFF5FB"/>
    <w:rsid w:val="52AAA788"/>
    <w:rsid w:val="52DF9D14"/>
    <w:rsid w:val="5326146D"/>
    <w:rsid w:val="539E00EE"/>
    <w:rsid w:val="53D2C5DB"/>
    <w:rsid w:val="54105D09"/>
    <w:rsid w:val="54FD7148"/>
    <w:rsid w:val="55091D72"/>
    <w:rsid w:val="565229D9"/>
    <w:rsid w:val="571D3C44"/>
    <w:rsid w:val="574F64B4"/>
    <w:rsid w:val="57F4730B"/>
    <w:rsid w:val="57FB5C9A"/>
    <w:rsid w:val="58698DD1"/>
    <w:rsid w:val="58F62AD7"/>
    <w:rsid w:val="596E2DBE"/>
    <w:rsid w:val="59CBC3D1"/>
    <w:rsid w:val="5A69AC12"/>
    <w:rsid w:val="5A9CB659"/>
    <w:rsid w:val="5AE979E5"/>
    <w:rsid w:val="5B48D8DD"/>
    <w:rsid w:val="5C40D663"/>
    <w:rsid w:val="5C7A9B34"/>
    <w:rsid w:val="5CBED668"/>
    <w:rsid w:val="5D839F2A"/>
    <w:rsid w:val="5DEF1E5B"/>
    <w:rsid w:val="5DF9CBB7"/>
    <w:rsid w:val="5DFD4338"/>
    <w:rsid w:val="5E1E70CC"/>
    <w:rsid w:val="5E1EB22F"/>
    <w:rsid w:val="5F2D7E6B"/>
    <w:rsid w:val="5FA3C2AB"/>
    <w:rsid w:val="603A084C"/>
    <w:rsid w:val="60CD2F5C"/>
    <w:rsid w:val="612AF85D"/>
    <w:rsid w:val="6153E1A0"/>
    <w:rsid w:val="616AC2F4"/>
    <w:rsid w:val="61BE3B20"/>
    <w:rsid w:val="62D689A4"/>
    <w:rsid w:val="639EDF4D"/>
    <w:rsid w:val="63E983D1"/>
    <w:rsid w:val="6414BF5F"/>
    <w:rsid w:val="647733CE"/>
    <w:rsid w:val="6489C52E"/>
    <w:rsid w:val="64F2DC99"/>
    <w:rsid w:val="654CB18B"/>
    <w:rsid w:val="6649F260"/>
    <w:rsid w:val="664CA083"/>
    <w:rsid w:val="669DE9CC"/>
    <w:rsid w:val="66E05FFD"/>
    <w:rsid w:val="672957EB"/>
    <w:rsid w:val="67380812"/>
    <w:rsid w:val="67A9FAC7"/>
    <w:rsid w:val="67D7A42D"/>
    <w:rsid w:val="67E92253"/>
    <w:rsid w:val="68014101"/>
    <w:rsid w:val="68214F90"/>
    <w:rsid w:val="69599249"/>
    <w:rsid w:val="6A1EE693"/>
    <w:rsid w:val="6A26BB82"/>
    <w:rsid w:val="6BB0D130"/>
    <w:rsid w:val="6CDC2DA9"/>
    <w:rsid w:val="6CF78FC3"/>
    <w:rsid w:val="6D0EC347"/>
    <w:rsid w:val="6D23C4F8"/>
    <w:rsid w:val="6D8A89C8"/>
    <w:rsid w:val="6E071466"/>
    <w:rsid w:val="6E289DE8"/>
    <w:rsid w:val="6E2DBD54"/>
    <w:rsid w:val="6EA9AC56"/>
    <w:rsid w:val="6ECDE556"/>
    <w:rsid w:val="6ED9484B"/>
    <w:rsid w:val="6F7E7953"/>
    <w:rsid w:val="6F968875"/>
    <w:rsid w:val="701758DE"/>
    <w:rsid w:val="7069B5B7"/>
    <w:rsid w:val="70CD3C9A"/>
    <w:rsid w:val="70CF80ED"/>
    <w:rsid w:val="71D9F50E"/>
    <w:rsid w:val="72FF5212"/>
    <w:rsid w:val="731E8BD8"/>
    <w:rsid w:val="7382D5BB"/>
    <w:rsid w:val="749CFED8"/>
    <w:rsid w:val="74E0DAB0"/>
    <w:rsid w:val="75069896"/>
    <w:rsid w:val="7543CE29"/>
    <w:rsid w:val="757F8920"/>
    <w:rsid w:val="759B9EE5"/>
    <w:rsid w:val="7631157F"/>
    <w:rsid w:val="76FFD079"/>
    <w:rsid w:val="77E99F4F"/>
    <w:rsid w:val="77EEFE06"/>
    <w:rsid w:val="784EFBD4"/>
    <w:rsid w:val="78D859C3"/>
    <w:rsid w:val="78F9633D"/>
    <w:rsid w:val="7964EC23"/>
    <w:rsid w:val="7A88ADCE"/>
    <w:rsid w:val="7B0C405C"/>
    <w:rsid w:val="7B434AAE"/>
    <w:rsid w:val="7CCF86B3"/>
    <w:rsid w:val="7D5DA5EF"/>
    <w:rsid w:val="7D6C63CF"/>
    <w:rsid w:val="7EF66E1C"/>
    <w:rsid w:val="7FD3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F260"/>
  <w15:docId w15:val="{F74C0D93-5271-4FD4-81C4-415E253E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B72"/>
    <w:pPr>
      <w:spacing w:after="80"/>
    </w:pPr>
    <w:rPr>
      <w:color w:val="00000A"/>
      <w:sz w:val="18"/>
      <w:szCs w:val="18"/>
      <w:lang w:val="en-GB"/>
    </w:rPr>
  </w:style>
  <w:style w:type="paragraph" w:styleId="Nagwek1">
    <w:name w:val="heading 1"/>
    <w:basedOn w:val="Normalny"/>
    <w:link w:val="Nagwek1Znak"/>
    <w:uiPriority w:val="9"/>
    <w:qFormat/>
    <w:rsid w:val="003E4A3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CC0000" w:themeColor="text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E4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C0000" w:themeColor="text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57F5"/>
    <w:rPr>
      <w:rFonts w:ascii="Lucida Grande" w:hAnsi="Lucida Grande" w:cs="Lucida Grande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57F5"/>
  </w:style>
  <w:style w:type="character" w:customStyle="1" w:styleId="StopkaZnak">
    <w:name w:val="Stopka Znak"/>
    <w:basedOn w:val="Domylnaczcionkaakapitu"/>
    <w:link w:val="Stopka"/>
    <w:uiPriority w:val="99"/>
    <w:qFormat/>
    <w:rsid w:val="000C57F5"/>
  </w:style>
  <w:style w:type="character" w:customStyle="1" w:styleId="TytuZnak">
    <w:name w:val="Tytuł Znak"/>
    <w:basedOn w:val="Domylnaczcionkaakapitu"/>
    <w:link w:val="Tytu"/>
    <w:uiPriority w:val="10"/>
    <w:qFormat/>
    <w:rsid w:val="006977B8"/>
    <w:rPr>
      <w:rFonts w:asciiTheme="majorHAnsi" w:eastAsiaTheme="majorEastAsia" w:hAnsiTheme="majorHAnsi" w:cstheme="majorBidi"/>
      <w:b/>
      <w:bCs/>
      <w:caps/>
      <w:color w:val="4B4F54" w:themeColor="text1"/>
      <w:spacing w:val="10"/>
      <w:sz w:val="92"/>
      <w:szCs w:val="92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E4A35"/>
    <w:rPr>
      <w:rFonts w:asciiTheme="majorHAnsi" w:eastAsiaTheme="majorEastAsia" w:hAnsiTheme="majorHAnsi" w:cstheme="majorBidi"/>
      <w:b/>
      <w:bCs/>
      <w:color w:val="CC0000" w:themeColor="text2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03DCA"/>
    <w:rPr>
      <w:color w:val="CC0000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E4A35"/>
    <w:rPr>
      <w:rFonts w:asciiTheme="majorHAnsi" w:eastAsiaTheme="majorEastAsia" w:hAnsiTheme="majorHAnsi" w:cstheme="majorBidi"/>
      <w:b/>
      <w:bCs/>
      <w:color w:val="CC0000" w:themeColor="text2"/>
      <w:sz w:val="26"/>
      <w:szCs w:val="26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A11360"/>
    <w:rPr>
      <w:color w:val="2B579A"/>
      <w:shd w:val="clear" w:color="auto" w:fill="E6E6E6"/>
    </w:rPr>
  </w:style>
  <w:style w:type="character" w:customStyle="1" w:styleId="CanonChar">
    <w:name w:val="Canon Char"/>
    <w:basedOn w:val="Domylnaczcionkaakapitu"/>
    <w:link w:val="Canon"/>
    <w:qFormat/>
    <w:locked/>
    <w:rsid w:val="00866F5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6AE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D6AE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6AED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271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2712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E27C3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E27C3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MS Gothic" w:cs="Tahom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C57F5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57F5"/>
    <w:rPr>
      <w:rFonts w:ascii="Lucida Grande" w:hAnsi="Lucida Grande" w:cs="Lucida Grande"/>
    </w:rPr>
  </w:style>
  <w:style w:type="paragraph" w:styleId="Stopka">
    <w:name w:val="footer"/>
    <w:basedOn w:val="Normalny"/>
    <w:link w:val="StopkaZnak"/>
    <w:uiPriority w:val="99"/>
    <w:unhideWhenUsed/>
    <w:rsid w:val="000C57F5"/>
    <w:pPr>
      <w:tabs>
        <w:tab w:val="center" w:pos="4320"/>
        <w:tab w:val="right" w:pos="8640"/>
      </w:tabs>
    </w:pPr>
  </w:style>
  <w:style w:type="paragraph" w:styleId="Tytu">
    <w:name w:val="Title"/>
    <w:basedOn w:val="Normalny"/>
    <w:link w:val="TytuZnak"/>
    <w:uiPriority w:val="10"/>
    <w:qFormat/>
    <w:rsid w:val="006977B8"/>
    <w:pPr>
      <w:spacing w:after="240"/>
      <w:contextualSpacing/>
    </w:pPr>
    <w:rPr>
      <w:rFonts w:asciiTheme="majorHAnsi" w:eastAsiaTheme="majorEastAsia" w:hAnsiTheme="majorHAnsi" w:cstheme="majorBidi"/>
      <w:b/>
      <w:bCs/>
      <w:caps/>
      <w:color w:val="4B4F54" w:themeColor="text1"/>
      <w:spacing w:val="10"/>
      <w:sz w:val="92"/>
      <w:szCs w:val="92"/>
    </w:rPr>
  </w:style>
  <w:style w:type="paragraph" w:customStyle="1" w:styleId="Footerheading">
    <w:name w:val="Footer heading"/>
    <w:basedOn w:val="Normalny"/>
    <w:qFormat/>
    <w:rsid w:val="00903DCA"/>
    <w:pPr>
      <w:spacing w:after="160"/>
    </w:pPr>
    <w:rPr>
      <w:b/>
    </w:rPr>
  </w:style>
  <w:style w:type="paragraph" w:customStyle="1" w:styleId="Footerinfo">
    <w:name w:val="Footer info"/>
    <w:basedOn w:val="Normalny"/>
    <w:qFormat/>
    <w:rsid w:val="00055B72"/>
    <w:rPr>
      <w:sz w:val="16"/>
      <w:szCs w:val="16"/>
    </w:rPr>
  </w:style>
  <w:style w:type="paragraph" w:customStyle="1" w:styleId="Introduction">
    <w:name w:val="Introduction"/>
    <w:basedOn w:val="Normalny"/>
    <w:qFormat/>
    <w:rsid w:val="003E4A35"/>
    <w:rPr>
      <w:b/>
      <w:sz w:val="20"/>
      <w:szCs w:val="20"/>
    </w:rPr>
  </w:style>
  <w:style w:type="paragraph" w:customStyle="1" w:styleId="Canon">
    <w:name w:val="Canon"/>
    <w:basedOn w:val="Normalny"/>
    <w:link w:val="CanonChar"/>
    <w:qFormat/>
    <w:rsid w:val="00866F5A"/>
    <w:pPr>
      <w:spacing w:after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B414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3D6AE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D6AED"/>
    <w:rPr>
      <w:b/>
      <w:bCs/>
    </w:rPr>
  </w:style>
  <w:style w:type="paragraph" w:styleId="Poprawka">
    <w:name w:val="Revision"/>
    <w:uiPriority w:val="99"/>
    <w:semiHidden/>
    <w:qFormat/>
    <w:rsid w:val="00B505DE"/>
    <w:rPr>
      <w:color w:val="00000A"/>
      <w:sz w:val="18"/>
      <w:szCs w:val="18"/>
    </w:rPr>
  </w:style>
  <w:style w:type="paragraph" w:styleId="Tekstprzypisukocowego">
    <w:name w:val="endnote text"/>
    <w:basedOn w:val="Normalny"/>
    <w:link w:val="TekstprzypisukocowegoZnak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E27C3"/>
    <w:pPr>
      <w:spacing w:after="0"/>
    </w:pPr>
    <w:rPr>
      <w:sz w:val="20"/>
      <w:szCs w:val="20"/>
    </w:rPr>
  </w:style>
  <w:style w:type="paragraph" w:customStyle="1" w:styleId="EndnoteSymbol">
    <w:name w:val="Endnote Symbol"/>
    <w:basedOn w:val="Normalny"/>
    <w:qFormat/>
  </w:style>
  <w:style w:type="table" w:styleId="Tabela-Siatka">
    <w:name w:val="Table Grid"/>
    <w:basedOn w:val="Standardowy"/>
    <w:uiPriority w:val="59"/>
    <w:rsid w:val="0005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1D0F"/>
    <w:rPr>
      <w:color w:val="CC0000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547B"/>
    <w:rPr>
      <w:color w:val="4B4F54" w:themeColor="followedHyperlink"/>
      <w:u w:val="single"/>
    </w:rPr>
  </w:style>
  <w:style w:type="paragraph" w:customStyle="1" w:styleId="paragraph">
    <w:name w:val="paragraph"/>
    <w:basedOn w:val="Normalny"/>
    <w:rsid w:val="00606D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606D9C"/>
  </w:style>
  <w:style w:type="character" w:customStyle="1" w:styleId="eop">
    <w:name w:val="eop"/>
    <w:basedOn w:val="Domylnaczcionkaakapitu"/>
    <w:rsid w:val="00606D9C"/>
  </w:style>
  <w:style w:type="character" w:styleId="Nierozpoznanawzmianka">
    <w:name w:val="Unresolved Mention"/>
    <w:basedOn w:val="Domylnaczcionkaakapitu"/>
    <w:uiPriority w:val="99"/>
    <w:semiHidden/>
    <w:unhideWhenUsed/>
    <w:rsid w:val="00804BAF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057DED"/>
    <w:rPr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on.pl/get-involved/student-development-programme/terms-and-condition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anon.pl/get-involved/student-development-programme/" TargetMode="External"/><Relationship Id="rId17" Type="http://schemas.openxmlformats.org/officeDocument/2006/relationships/hyperlink" Target="http://www.canon-europ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plus-pr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duda@kplus.agen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arzyna.sobczak@canon.pl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non_17">
  <a:themeElements>
    <a:clrScheme name="Canon_17">
      <a:dk1>
        <a:srgbClr val="4B4F54"/>
      </a:dk1>
      <a:lt1>
        <a:sysClr val="window" lastClr="FFFFFF"/>
      </a:lt1>
      <a:dk2>
        <a:srgbClr val="CC0000"/>
      </a:dk2>
      <a:lt2>
        <a:srgbClr val="D0D3D4"/>
      </a:lt2>
      <a:accent1>
        <a:srgbClr val="25328A"/>
      </a:accent1>
      <a:accent2>
        <a:srgbClr val="19A171"/>
      </a:accent2>
      <a:accent3>
        <a:srgbClr val="119AD4"/>
      </a:accent3>
      <a:accent4>
        <a:srgbClr val="B31C75"/>
      </a:accent4>
      <a:accent5>
        <a:srgbClr val="FCBF39"/>
      </a:accent5>
      <a:accent6>
        <a:srgbClr val="EC6F25"/>
      </a:accent6>
      <a:hlink>
        <a:srgbClr val="CC0000"/>
      </a:hlink>
      <a:folHlink>
        <a:srgbClr val="4B4F54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 cmpd="sng">
          <a:solidFill>
            <a:schemeClr val="tx1">
              <a:lumMod val="60000"/>
              <a:lumOff val="40000"/>
            </a:schemeClr>
          </a:solidFill>
          <a:miter lim="800000"/>
          <a:tailEnd type="triangle" w="sm" len="sm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lcf76f155ced4ddcb4097134ff3c332f xmlns="d447a928-35c0-4f12-a1ad-60258583d727">
      <Terms xmlns="http://schemas.microsoft.com/office/infopath/2007/PartnerControls"/>
    </lcf76f155ced4ddcb4097134ff3c332f>
    <TaxCatchAll xmlns="c22b2422-3a71-490a-97e7-680ad00d0e31" xsi:nil="true"/>
    <_ip_UnifiedCompliancePolicyUIAc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5D600A991564C8FB3AD1E4B08A6DB" ma:contentTypeVersion="20" ma:contentTypeDescription="Utwórz nowy dokument." ma:contentTypeScope="" ma:versionID="491c4550f86c469f64f7b1940a7013b2">
  <xsd:schema xmlns:xsd="http://www.w3.org/2001/XMLSchema" xmlns:xs="http://www.w3.org/2001/XMLSchema" xmlns:p="http://schemas.microsoft.com/office/2006/metadata/properties" xmlns:ns1="http://schemas.microsoft.com/sharepoint/v3" xmlns:ns2="d447a928-35c0-4f12-a1ad-60258583d727" xmlns:ns3="11cf4186-9ffe-439f-b98c-b14c8ed3214e" xmlns:ns4="c22b2422-3a71-490a-97e7-680ad00d0e31" targetNamespace="http://schemas.microsoft.com/office/2006/metadata/properties" ma:root="true" ma:fieldsID="da704d22cffa8c98d68b5c76eab90436" ns1:_="" ns2:_="" ns3:_="" ns4:_="">
    <xsd:import namespace="http://schemas.microsoft.com/sharepoint/v3"/>
    <xsd:import namespace="d447a928-35c0-4f12-a1ad-60258583d727"/>
    <xsd:import namespace="11cf4186-9ffe-439f-b98c-b14c8ed3214e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a928-35c0-4f12-a1ad-60258583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4186-9ffe-439f-b98c-b14c8ed32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CFA02-B819-4930-B9A6-6635CCCFC6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47a928-35c0-4f12-a1ad-60258583d727"/>
    <ds:schemaRef ds:uri="c22b2422-3a71-490a-97e7-680ad00d0e31"/>
  </ds:schemaRefs>
</ds:datastoreItem>
</file>

<file path=customXml/itemProps2.xml><?xml version="1.0" encoding="utf-8"?>
<ds:datastoreItem xmlns:ds="http://schemas.openxmlformats.org/officeDocument/2006/customXml" ds:itemID="{470602D8-5A22-48E7-BB10-262791CE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05CB5-21AB-46E8-B9D3-207D21841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1282B-58B4-4F80-BF5F-DE7ED5A91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7a928-35c0-4f12-a1ad-60258583d727"/>
    <ds:schemaRef ds:uri="11cf4186-9ffe-439f-b98c-b14c8ed3214e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6736</CharactersWithSpaces>
  <SharedDoc>false</SharedDoc>
  <HLinks>
    <vt:vector size="54" baseType="variant">
      <vt:variant>
        <vt:i4>4259842</vt:i4>
      </vt:variant>
      <vt:variant>
        <vt:i4>21</vt:i4>
      </vt:variant>
      <vt:variant>
        <vt:i4>0</vt:i4>
      </vt:variant>
      <vt:variant>
        <vt:i4>5</vt:i4>
      </vt:variant>
      <vt:variant>
        <vt:lpwstr>http://www.canon-europe.com/</vt:lpwstr>
      </vt:variant>
      <vt:variant>
        <vt:lpwstr/>
      </vt:variant>
      <vt:variant>
        <vt:i4>7143546</vt:i4>
      </vt:variant>
      <vt:variant>
        <vt:i4>18</vt:i4>
      </vt:variant>
      <vt:variant>
        <vt:i4>0</vt:i4>
      </vt:variant>
      <vt:variant>
        <vt:i4>5</vt:i4>
      </vt:variant>
      <vt:variant>
        <vt:lpwstr>http://www.kplus-pr.pl/</vt:lpwstr>
      </vt:variant>
      <vt:variant>
        <vt:lpwstr/>
      </vt:variant>
      <vt:variant>
        <vt:i4>917544</vt:i4>
      </vt:variant>
      <vt:variant>
        <vt:i4>15</vt:i4>
      </vt:variant>
      <vt:variant>
        <vt:i4>0</vt:i4>
      </vt:variant>
      <vt:variant>
        <vt:i4>5</vt:i4>
      </vt:variant>
      <vt:variant>
        <vt:lpwstr>mailto:kduda@kplus.agency</vt:lpwstr>
      </vt:variant>
      <vt:variant>
        <vt:lpwstr/>
      </vt:variant>
      <vt:variant>
        <vt:i4>262269</vt:i4>
      </vt:variant>
      <vt:variant>
        <vt:i4>12</vt:i4>
      </vt:variant>
      <vt:variant>
        <vt:i4>0</vt:i4>
      </vt:variant>
      <vt:variant>
        <vt:i4>5</vt:i4>
      </vt:variant>
      <vt:variant>
        <vt:lpwstr>mailto:katarzyna.sobczak@canon.pl</vt:lpwstr>
      </vt:variant>
      <vt:variant>
        <vt:lpwstr/>
      </vt:variant>
      <vt:variant>
        <vt:i4>2949244</vt:i4>
      </vt:variant>
      <vt:variant>
        <vt:i4>9</vt:i4>
      </vt:variant>
      <vt:variant>
        <vt:i4>0</vt:i4>
      </vt:variant>
      <vt:variant>
        <vt:i4>5</vt:i4>
      </vt:variant>
      <vt:variant>
        <vt:lpwstr>https://www.canon.pl/business/products/office-printers/single-function/colour/i-sensys-x-c1530p-ii-series/</vt:lpwstr>
      </vt:variant>
      <vt:variant>
        <vt:lpwstr/>
      </vt:variant>
      <vt:variant>
        <vt:i4>1638415</vt:i4>
      </vt:variant>
      <vt:variant>
        <vt:i4>6</vt:i4>
      </vt:variant>
      <vt:variant>
        <vt:i4>0</vt:i4>
      </vt:variant>
      <vt:variant>
        <vt:i4>5</vt:i4>
      </vt:variant>
      <vt:variant>
        <vt:lpwstr>https://www.canon.pl/business/products/office-printers/multifunction/colour/i-sensys-x-c1530i-ii-series/</vt:lpwstr>
      </vt:variant>
      <vt:variant>
        <vt:lpwstr/>
      </vt:variant>
      <vt:variant>
        <vt:i4>458779</vt:i4>
      </vt:variant>
      <vt:variant>
        <vt:i4>3</vt:i4>
      </vt:variant>
      <vt:variant>
        <vt:i4>0</vt:i4>
      </vt:variant>
      <vt:variant>
        <vt:i4>5</vt:i4>
      </vt:variant>
      <vt:variant>
        <vt:lpwstr>https://www.canon.pl/business/products/office-printers/single-function/colour/i-sensys-lbp732cdw/</vt:lpwstr>
      </vt:variant>
      <vt:variant>
        <vt:lpwstr/>
      </vt:variant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https://www.canon.pl/business/products/office-printers/multifunction/colour/i-sensys-mf842cdw/</vt:lpwstr>
      </vt:variant>
      <vt:variant>
        <vt:lpwstr/>
      </vt:variant>
      <vt:variant>
        <vt:i4>7143544</vt:i4>
      </vt:variant>
      <vt:variant>
        <vt:i4>0</vt:i4>
      </vt:variant>
      <vt:variant>
        <vt:i4>0</vt:i4>
      </vt:variant>
      <vt:variant>
        <vt:i4>5</vt:i4>
      </vt:variant>
      <vt:variant>
        <vt:lpwstr>https://www.keypointintell.com/news/awards/2023-2025/canon-europe-claims-special-bli-most-energy-efficient-laser-a4-brand-award-from-keypoint-intelligence/?regionChoice=europe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Woźniak</dc:creator>
  <cp:keywords/>
  <dc:description/>
  <cp:lastModifiedBy>Anna Chorążak</cp:lastModifiedBy>
  <cp:revision>4</cp:revision>
  <dcterms:created xsi:type="dcterms:W3CDTF">2024-02-05T08:00:00Z</dcterms:created>
  <dcterms:modified xsi:type="dcterms:W3CDTF">2024-02-05T10:51:00Z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0x010100B705D600A991564C8FB3AD1E4B08A6DB</vt:lpwstr>
  </property>
  <property fmtid="{D5CDD505-2E9C-101B-9397-08002B2CF9AE}" pid="4" name="DocSecurity">
    <vt:i4>1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MSIP_Label_f5dc6714-9f23-4030-b547-8c94b19e0b7a_Enabled">
    <vt:lpwstr>true</vt:lpwstr>
  </property>
  <property fmtid="{D5CDD505-2E9C-101B-9397-08002B2CF9AE}" pid="11" name="MSIP_Label_f5dc6714-9f23-4030-b547-8c94b19e0b7a_SetDate">
    <vt:lpwstr>2022-07-25T16:10:12Z</vt:lpwstr>
  </property>
  <property fmtid="{D5CDD505-2E9C-101B-9397-08002B2CF9AE}" pid="12" name="MSIP_Label_f5dc6714-9f23-4030-b547-8c94b19e0b7a_Method">
    <vt:lpwstr>Privileged</vt:lpwstr>
  </property>
  <property fmtid="{D5CDD505-2E9C-101B-9397-08002B2CF9AE}" pid="13" name="MSIP_Label_f5dc6714-9f23-4030-b547-8c94b19e0b7a_Name">
    <vt:lpwstr>Internal Information (R3)</vt:lpwstr>
  </property>
  <property fmtid="{D5CDD505-2E9C-101B-9397-08002B2CF9AE}" pid="14" name="MSIP_Label_f5dc6714-9f23-4030-b547-8c94b19e0b7a_SiteId">
    <vt:lpwstr>acbd4e6b-e845-4677-853c-a8d24faf3655</vt:lpwstr>
  </property>
  <property fmtid="{D5CDD505-2E9C-101B-9397-08002B2CF9AE}" pid="15" name="MSIP_Label_f5dc6714-9f23-4030-b547-8c94b19e0b7a_ActionId">
    <vt:lpwstr>df4d837e-800d-41bc-8a09-71d72e36f6c0</vt:lpwstr>
  </property>
  <property fmtid="{D5CDD505-2E9C-101B-9397-08002B2CF9AE}" pid="16" name="MSIP_Label_f5dc6714-9f23-4030-b547-8c94b19e0b7a_ContentBits">
    <vt:lpwstr>0</vt:lpwstr>
  </property>
  <property fmtid="{D5CDD505-2E9C-101B-9397-08002B2CF9AE}" pid="17" name="_ip_UnifiedCompliancePolicyUIAction">
    <vt:lpwstr/>
  </property>
  <property fmtid="{D5CDD505-2E9C-101B-9397-08002B2CF9AE}" pid="18" name="lcf76f155ced4ddcb4097134ff3c332f">
    <vt:lpwstr/>
  </property>
  <property fmtid="{D5CDD505-2E9C-101B-9397-08002B2CF9AE}" pid="19" name="_ip_UnifiedCompliancePolicyProperties">
    <vt:lpwstr/>
  </property>
  <property fmtid="{D5CDD505-2E9C-101B-9397-08002B2CF9AE}" pid="20" name="TaxCatchAll">
    <vt:lpwstr/>
  </property>
</Properties>
</file>