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6248" w14:textId="28CC1902" w:rsidR="00AA1A4F" w:rsidRDefault="00000000" w:rsidP="004375F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SAVE THE PANETTONE:</w:t>
      </w:r>
    </w:p>
    <w:p w14:paraId="66BF62C8" w14:textId="766A075A" w:rsidR="00AA1A4F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TORNA LA CAMPAGNA DI TOO GOOD TO GO PER PROLUNGARE IL GUSTO DEL NATALE A </w:t>
      </w:r>
      <w:r w:rsidR="00C65723">
        <w:rPr>
          <w:rFonts w:ascii="Calibri" w:eastAsia="Calibri" w:hAnsi="Calibri" w:cs="Calibri"/>
          <w:b/>
          <w:sz w:val="28"/>
          <w:szCs w:val="28"/>
        </w:rPr>
        <w:t>TAVOLA, SALVANDO</w:t>
      </w:r>
      <w:r>
        <w:rPr>
          <w:rFonts w:ascii="Calibri" w:eastAsia="Calibri" w:hAnsi="Calibri" w:cs="Calibri"/>
          <w:b/>
          <w:sz w:val="28"/>
          <w:szCs w:val="28"/>
        </w:rPr>
        <w:t xml:space="preserve"> IL CIBO DELLE FESTE ANCORA TROPPO BUONO PER ESSERE SPRECATO</w:t>
      </w:r>
    </w:p>
    <w:p w14:paraId="573D91CF" w14:textId="77777777" w:rsidR="00AA1A4F" w:rsidRDefault="00AA1A4F">
      <w:pPr>
        <w:rPr>
          <w:rFonts w:ascii="Calibri" w:eastAsia="Calibri" w:hAnsi="Calibri" w:cs="Calibri"/>
          <w:b/>
          <w:sz w:val="28"/>
          <w:szCs w:val="28"/>
        </w:rPr>
      </w:pPr>
    </w:p>
    <w:p w14:paraId="700F9567" w14:textId="694D46BD" w:rsidR="00AA1A4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Torna anche quest’anno Save the </w:t>
      </w:r>
      <w:r w:rsidR="00C65723">
        <w:rPr>
          <w:rFonts w:ascii="Calibri" w:eastAsia="Calibri" w:hAnsi="Calibri" w:cs="Calibri"/>
          <w:sz w:val="24"/>
          <w:szCs w:val="24"/>
        </w:rPr>
        <w:t>Panettone, l’iniziativa</w:t>
      </w:r>
      <w:r>
        <w:rPr>
          <w:rFonts w:ascii="Calibri" w:eastAsia="Calibri" w:hAnsi="Calibri" w:cs="Calibri"/>
          <w:sz w:val="24"/>
          <w:szCs w:val="24"/>
        </w:rPr>
        <w:t xml:space="preserve"> post-natalizia di Too Good To Go pensata per salvare le specialità tipiche del Natale dall’andare sprecate.</w:t>
      </w:r>
    </w:p>
    <w:p w14:paraId="20E37D24" w14:textId="1B29C90B" w:rsidR="00AA1A4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Un’iniziativa per prolungare il gusto del Natale e contribuire a ridurre lo spreco di cibo in un momento dell’anno in cui questo si fa particolarmente sentire: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6 italiani su 10 durante le </w:t>
      </w:r>
      <w:r w:rsidR="00C65723">
        <w:rPr>
          <w:rFonts w:ascii="Calibri" w:eastAsia="Calibri" w:hAnsi="Calibri" w:cs="Calibri"/>
          <w:sz w:val="24"/>
          <w:szCs w:val="24"/>
        </w:rPr>
        <w:t>F</w:t>
      </w:r>
      <w:r w:rsidR="00C65723">
        <w:rPr>
          <w:rFonts w:ascii="Calibri" w:eastAsia="Calibri" w:hAnsi="Calibri" w:cs="Calibri"/>
          <w:color w:val="000000"/>
          <w:sz w:val="24"/>
          <w:szCs w:val="24"/>
        </w:rPr>
        <w:t>este, infatti,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hanno dichiarato di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acquistare più alimenti del necessario, con il 37% che ammette di gettarne via oltre un quarto. </w:t>
      </w:r>
    </w:p>
    <w:p w14:paraId="52449722" w14:textId="77777777" w:rsidR="00AA1A4F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</w:t>
      </w:r>
      <w:proofErr w:type="spellStart"/>
      <w:r>
        <w:rPr>
          <w:rFonts w:ascii="Calibri" w:eastAsia="Calibri" w:hAnsi="Calibri" w:cs="Calibri"/>
          <w:sz w:val="24"/>
          <w:szCs w:val="24"/>
        </w:rPr>
        <w:t>Surprise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Save The Panettone, che potranno contenere i dolci del periodo come panettoni e pandori e prodotti tipici delle Feste rimasti invenduti, saranno ordinabili fino al 28 gennaio direttamente sull’app, scegliendo tra gli oltre 600 negozi che hanno aderito all’iniziativa.</w:t>
      </w:r>
    </w:p>
    <w:p w14:paraId="2C66D103" w14:textId="4B828915" w:rsidR="00AA1A4F" w:rsidRDefault="00000000">
      <w:pPr>
        <w:numPr>
          <w:ilvl w:val="0"/>
          <w:numId w:val="1"/>
        </w:num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 reinterpretare al meglio i dolci tipici delle Feste e per dare una nuova vita agli avanzi di Natale e Capodanno, Too Good To Go ha raccolto una serie di ricette creative e originali, realizzando piatti gustosi in chiave antispreco.</w:t>
      </w:r>
    </w:p>
    <w:p w14:paraId="7F6D3BE0" w14:textId="77777777" w:rsidR="00AA1A4F" w:rsidRDefault="00AA1A4F">
      <w:pPr>
        <w:spacing w:before="12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C9EEDC6" w14:textId="01E403A8" w:rsidR="00AA1A4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 w:rsidRPr="00C65723">
        <w:rPr>
          <w:rFonts w:ascii="Calibri" w:eastAsia="Calibri" w:hAnsi="Calibri" w:cs="Calibri"/>
          <w:b/>
          <w:bCs/>
          <w:sz w:val="24"/>
          <w:szCs w:val="24"/>
        </w:rPr>
        <w:t xml:space="preserve">Milano, </w:t>
      </w:r>
      <w:r w:rsidR="00C65723" w:rsidRPr="00C65723">
        <w:rPr>
          <w:rFonts w:ascii="Calibri" w:eastAsia="Calibri" w:hAnsi="Calibri" w:cs="Calibri"/>
          <w:b/>
          <w:bCs/>
          <w:sz w:val="24"/>
          <w:szCs w:val="24"/>
        </w:rPr>
        <w:t xml:space="preserve">8 </w:t>
      </w:r>
      <w:r w:rsidRPr="00C65723">
        <w:rPr>
          <w:rFonts w:ascii="Calibri" w:eastAsia="Calibri" w:hAnsi="Calibri" w:cs="Calibri"/>
          <w:b/>
          <w:bCs/>
          <w:sz w:val="24"/>
          <w:szCs w:val="24"/>
        </w:rPr>
        <w:t>gennaio 2024</w:t>
      </w:r>
      <w:r>
        <w:rPr>
          <w:rFonts w:ascii="Calibri" w:eastAsia="Calibri" w:hAnsi="Calibri" w:cs="Calibri"/>
          <w:sz w:val="24"/>
          <w:szCs w:val="24"/>
        </w:rPr>
        <w:t xml:space="preserve"> – Con la fine delle festività natalizie, Too Good To Go rinnova anche per quest’anno la sua campagna “</w:t>
      </w:r>
      <w:r>
        <w:rPr>
          <w:rFonts w:ascii="Calibri" w:eastAsia="Calibri" w:hAnsi="Calibri" w:cs="Calibri"/>
          <w:b/>
          <w:sz w:val="24"/>
          <w:szCs w:val="24"/>
        </w:rPr>
        <w:t>Save The Panettone</w:t>
      </w:r>
      <w:r>
        <w:rPr>
          <w:rFonts w:ascii="Calibri" w:eastAsia="Calibri" w:hAnsi="Calibri" w:cs="Calibri"/>
          <w:sz w:val="24"/>
          <w:szCs w:val="24"/>
        </w:rPr>
        <w:t xml:space="preserve">”, con l’obiettivo di dare nuova vita ai dolci e altri alimenti tipici delle feste rimasti invenduti e prolungare così il gusto del Natale. </w:t>
      </w:r>
    </w:p>
    <w:p w14:paraId="18147FE7" w14:textId="77777777" w:rsidR="00AA1A4F" w:rsidRDefault="00AA1A4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57B7285" w14:textId="77777777" w:rsidR="00AA1A4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Dopo il successo delle scorse edizioni - con oltre 3.800 </w:t>
      </w:r>
      <w:proofErr w:type="spellStart"/>
      <w:r>
        <w:rPr>
          <w:rFonts w:ascii="Calibri" w:eastAsia="Calibri" w:hAnsi="Calibri" w:cs="Calibri"/>
          <w:sz w:val="24"/>
          <w:szCs w:val="24"/>
        </w:rPr>
        <w:t>Bags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salvate solo lo scorso anno - l’azienda a impatto sociale e il più grande marketplace mondiale per le eccedenze alimentari, ha deciso di rilanciare anche il 2024 l’iniziativa post-natalizia, giunta quest’anno alla sua quarta edizione.</w:t>
      </w:r>
    </w:p>
    <w:p w14:paraId="4BE53B99" w14:textId="77777777" w:rsidR="00AA1A4F" w:rsidRDefault="00AA1A4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42C29E9" w14:textId="77777777" w:rsidR="00AA1A4F" w:rsidRDefault="00000000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 Natale ed Epifania un quarto del cibo acquistato non viene consumato</w:t>
      </w:r>
    </w:p>
    <w:p w14:paraId="1D509482" w14:textId="77777777" w:rsidR="00AA1A4F" w:rsidRDefault="00000000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Come ogni anno, con la fine delle feste e il ritorno alla vita di tutti i giorni, negozianti e consumatori si ritrovano a dover fare i conti con grandi quantità di cibo avanzato che rischia di andare sprecato. Secondo una recente ricerca di </w:t>
      </w:r>
      <w:r>
        <w:rPr>
          <w:rFonts w:ascii="Calibri" w:eastAsia="Calibri" w:hAnsi="Calibri" w:cs="Calibri"/>
          <w:b/>
          <w:sz w:val="24"/>
          <w:szCs w:val="24"/>
        </w:rPr>
        <w:t>Too Good To Go</w:t>
      </w:r>
      <w:r>
        <w:rPr>
          <w:rFonts w:ascii="Calibri" w:eastAsia="Calibri" w:hAnsi="Calibri" w:cs="Calibri"/>
          <w:sz w:val="24"/>
          <w:szCs w:val="24"/>
        </w:rPr>
        <w:t xml:space="preserve"> in collaborazione con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YouGov, infatti, </w:t>
      </w:r>
      <w:r>
        <w:rPr>
          <w:rFonts w:ascii="Calibri" w:eastAsia="Calibri" w:hAnsi="Calibri" w:cs="Calibri"/>
          <w:b/>
          <w:sz w:val="24"/>
          <w:szCs w:val="24"/>
        </w:rPr>
        <w:t>6 italiani su 10</w:t>
      </w:r>
      <w:r>
        <w:rPr>
          <w:rFonts w:ascii="Calibri" w:eastAsia="Calibri" w:hAnsi="Calibri" w:cs="Calibri"/>
          <w:sz w:val="24"/>
          <w:szCs w:val="24"/>
        </w:rPr>
        <w:t xml:space="preserve"> tendono ad acquistare più alimenti rispetto al necessario durante le festività, con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37% </w:t>
      </w:r>
      <w:r>
        <w:rPr>
          <w:rFonts w:ascii="Calibri" w:eastAsia="Calibri" w:hAnsi="Calibri" w:cs="Calibri"/>
          <w:color w:val="000000"/>
          <w:sz w:val="24"/>
          <w:szCs w:val="24"/>
        </w:rPr>
        <w:t>che ammette di gettarne via oltre un quarto.</w:t>
      </w:r>
    </w:p>
    <w:p w14:paraId="375DEFEE" w14:textId="77777777" w:rsidR="00AA1A4F" w:rsidRDefault="00AA1A4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CA59D9" w14:textId="77777777" w:rsidR="00AA1A4F" w:rsidRDefault="00000000">
      <w:p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“Attraverso il ritorno della campagna Save The Panettone, anche quest’anno vogliamo incoraggiare un consumo più attento e l'adozione di buone pratiche per contrastare il più possibile lo spreco di cibo, in un periodo dell’anno nel quale questo si fa particolarmente sentire</w:t>
      </w:r>
      <w:r>
        <w:rPr>
          <w:rFonts w:ascii="Calibri" w:eastAsia="Calibri" w:hAnsi="Calibri" w:cs="Calibri"/>
          <w:sz w:val="24"/>
          <w:szCs w:val="24"/>
        </w:rPr>
        <w:t xml:space="preserve">”, commenta </w:t>
      </w:r>
      <w:r>
        <w:rPr>
          <w:rFonts w:ascii="Calibri" w:eastAsia="Calibri" w:hAnsi="Calibri" w:cs="Calibri"/>
          <w:b/>
          <w:sz w:val="24"/>
          <w:szCs w:val="24"/>
        </w:rPr>
        <w:t>Mirco Cerisola, Country Director Italia di Too Good To Go</w:t>
      </w:r>
      <w:r>
        <w:rPr>
          <w:rFonts w:ascii="Calibri" w:eastAsia="Calibri" w:hAnsi="Calibri" w:cs="Calibri"/>
          <w:sz w:val="24"/>
          <w:szCs w:val="24"/>
        </w:rPr>
        <w:t>. “</w:t>
      </w:r>
      <w:r>
        <w:rPr>
          <w:rFonts w:ascii="Calibri" w:eastAsia="Calibri" w:hAnsi="Calibri" w:cs="Calibri"/>
          <w:i/>
          <w:sz w:val="24"/>
          <w:szCs w:val="24"/>
        </w:rPr>
        <w:t>L'iniziativa punta ad aiutare negozianti e consumatori a recuperare tutti quei prodotti alimentari legati a Natale, Capodanno ed Epifania che rischiano di essere gettati, anche se ancora in perfette condizioni”.</w:t>
      </w:r>
    </w:p>
    <w:p w14:paraId="52E5B23F" w14:textId="77777777" w:rsidR="00AA1A4F" w:rsidRDefault="00AA1A4F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C156318" w14:textId="77777777" w:rsidR="00C65723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Save the Panettone 2024: prolungare il gusto del Natale contrastando gli sprechi.</w:t>
      </w:r>
    </w:p>
    <w:p w14:paraId="3BEEBF00" w14:textId="5E57744C" w:rsidR="00AA1A4F" w:rsidRPr="00C65723" w:rsidRDefault="00000000" w:rsidP="00C65723">
      <w:pPr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All’interno delle </w:t>
      </w:r>
      <w:proofErr w:type="spellStart"/>
      <w:r>
        <w:rPr>
          <w:rFonts w:ascii="Calibri" w:eastAsia="Calibri" w:hAnsi="Calibri" w:cs="Calibri"/>
          <w:sz w:val="24"/>
          <w:szCs w:val="24"/>
        </w:rPr>
        <w:t>Surprise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“Save The Panettone”, </w:t>
      </w:r>
      <w:r w:rsidR="00C65723">
        <w:rPr>
          <w:rFonts w:ascii="Calibri" w:eastAsia="Calibri" w:hAnsi="Calibri" w:cs="Calibri"/>
          <w:sz w:val="24"/>
          <w:szCs w:val="24"/>
        </w:rPr>
        <w:t>acquistabili tramite</w:t>
      </w:r>
      <w:r>
        <w:rPr>
          <w:rFonts w:ascii="Calibri" w:eastAsia="Calibri" w:hAnsi="Calibri" w:cs="Calibri"/>
          <w:sz w:val="24"/>
          <w:szCs w:val="24"/>
        </w:rPr>
        <w:t xml:space="preserve"> l’app di Too Good To Go fino al 28 gennaio, sarà possibile trovare, oltre ai dolci del periodo come panettoni e pandori, anche altri prodotti tipici delle feste rimasti invenduti come panettoni gastronomici, salatini, cioccolatini e molto altro. </w:t>
      </w:r>
    </w:p>
    <w:p w14:paraId="51222A1B" w14:textId="77777777" w:rsidR="00AA1A4F" w:rsidRDefault="00000000" w:rsidP="00C6572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Gli utenti potranno acquistare queste </w:t>
      </w:r>
      <w:proofErr w:type="spellStart"/>
      <w:r>
        <w:rPr>
          <w:rFonts w:ascii="Calibri" w:eastAsia="Calibri" w:hAnsi="Calibri" w:cs="Calibri"/>
          <w:sz w:val="24"/>
          <w:szCs w:val="24"/>
        </w:rPr>
        <w:t>Bag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speciali con pochi semplici click, cercando “Save the Panettone” o semplicemente “panettone” all’interno della app e scegliendo il proprio negozio preferito tra gli oltre 600 che hanno aderito all’iniziativa, tra cui </w:t>
      </w:r>
      <w:r>
        <w:rPr>
          <w:rFonts w:ascii="Calibri" w:eastAsia="Calibri" w:hAnsi="Calibri" w:cs="Calibri"/>
          <w:b/>
          <w:sz w:val="24"/>
          <w:szCs w:val="24"/>
        </w:rPr>
        <w:t>Carrefour Italia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6B6361C" w14:textId="77777777" w:rsidR="00AA1A4F" w:rsidRDefault="00000000" w:rsidP="00C65723">
      <w:pPr>
        <w:jc w:val="both"/>
        <w:rPr>
          <w:rFonts w:ascii="Calibri" w:eastAsia="Calibri" w:hAnsi="Calibri" w:cs="Calibri"/>
          <w:i/>
          <w:color w:val="0F0F0F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Un’opportunità per prolungare l’atmosfera del Natale, con un gesto capace di avere un impatto positivo nel contrastare lo spreco, e per poter gustare prodotti tipici natalizi a prezzi vantaggiosi, in uno scenario che ha registrato l’aumento del prezzo medio di panettone e pandoro rispettivamente del 9% e 10% (fonte: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F0F0F"/>
          <w:sz w:val="24"/>
          <w:szCs w:val="24"/>
        </w:rPr>
        <w:t>Osservatorio Nazionale Federconsumatori).</w:t>
      </w:r>
    </w:p>
    <w:p w14:paraId="0E742D8B" w14:textId="77777777" w:rsidR="00C65723" w:rsidRDefault="00000000" w:rsidP="00C65723">
      <w:pPr>
        <w:spacing w:before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Ricette antispreco per reinventare panettoni e dolci tipici</w:t>
      </w:r>
    </w:p>
    <w:p w14:paraId="3746A404" w14:textId="32FC2715" w:rsidR="00AA1A4F" w:rsidRDefault="00000000" w:rsidP="00C65723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Dal recente sondaggio realizzato da Too Good To Go e YouGov è emerso che, tra le soluzioni adottate dagli italiani per evitare di gettar via il cibo avanzato dopo le feste, l’utilizzo di ricette anti-spreco sia una pratica diffusa (43%). A questo proposito, Too Good To Go, ha raccolto una serie di ricette creative e originali per dare una nuova vita agli avanzi di Natale e Capodanno, realizzando piatti gustosi con gli ingredienti tipici delle Feste.</w:t>
      </w:r>
    </w:p>
    <w:p w14:paraId="2C0F111C" w14:textId="77777777" w:rsidR="00AA1A4F" w:rsidRDefault="00000000" w:rsidP="00C65723">
      <w:pPr>
        <w:spacing w:before="120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 queste, due ricette che hanno come protagonisti i dolci più famosi delle festività natalizie.</w:t>
      </w:r>
    </w:p>
    <w:p w14:paraId="591028FA" w14:textId="189C853A" w:rsidR="00AA1A4F" w:rsidRDefault="00000000">
      <w:pPr>
        <w:spacing w:before="120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Cassatine di panettone</w:t>
      </w:r>
    </w:p>
    <w:p w14:paraId="5C00D570" w14:textId="77777777" w:rsidR="00AA1A4F" w:rsidRDefault="00000000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 trasformare il panettone avanzato in irresistibili cassatine ripiene di ricotta e cioccolato, iniziate schiacciando gli avanzi di panettone, creando un composto abbastanza compatto da </w:t>
      </w:r>
      <w:r>
        <w:rPr>
          <w:rFonts w:ascii="Calibri" w:eastAsia="Calibri" w:hAnsi="Calibri" w:cs="Calibri"/>
          <w:sz w:val="24"/>
          <w:szCs w:val="24"/>
        </w:rPr>
        <w:lastRenderedPageBreak/>
        <w:t>essere lavorato. Riempite poi degli stampi per muffin con metà del composto ottenuto, pressando bene fino a ottenere una base solida e riponete il tutto in freezer fino a quando la base non risulterà solida. Nell’attesa, prendete della ricotta fresca e mescolatela con gocce di cioccolato o canditi assortiti, fino a ottenere una crema omogenea.</w:t>
      </w:r>
    </w:p>
    <w:p w14:paraId="270902A1" w14:textId="77777777" w:rsidR="00AA1A4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questo punto, recuperate gli stampini e riempiteli con la crema di ricotta e cioccolato. Ricoprite il tutto con il rimanente impasto di panettone, sigillando accuratamente i bordi.</w:t>
      </w:r>
    </w:p>
    <w:p w14:paraId="1FB6A545" w14:textId="77777777" w:rsidR="00AA1A4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Come tocco finale, ricoprite i vostri muffin con il cioccolato fuso e lasciate riposare nuovamente in freezer. Una volta solidificati, potete spennellare la parte superiore delle cassatine con una glassa a base di zucchero a velo, albume e poche gocce di limone e terminare la preparazione decorandole con le gocce di cioccolato e i canditi avanzati.</w:t>
      </w:r>
    </w:p>
    <w:p w14:paraId="3CEF062F" w14:textId="77777777" w:rsidR="00AA1A4F" w:rsidRDefault="00000000">
      <w:pPr>
        <w:spacing w:before="120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Cioccolatini di pandoro</w:t>
      </w:r>
    </w:p>
    <w:p w14:paraId="38CD02CE" w14:textId="77777777" w:rsidR="00AA1A4F" w:rsidRDefault="00000000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Spezzettate e tritate il pandoro avanzato, aggiungendovi due cucchiai di marmellata di arancia (meglio se già aperta così da non sprecarla!), un goccio di liquore </w:t>
      </w:r>
      <w:proofErr w:type="spellStart"/>
      <w:r>
        <w:rPr>
          <w:rFonts w:ascii="Calibri" w:eastAsia="Calibri" w:hAnsi="Calibri" w:cs="Calibri"/>
          <w:sz w:val="24"/>
          <w:szCs w:val="24"/>
        </w:rPr>
        <w:t>cointreau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un cucchiaio di crema di nocciole.</w:t>
      </w:r>
    </w:p>
    <w:p w14:paraId="2BF1687C" w14:textId="77777777" w:rsidR="00AA1A4F" w:rsidRDefault="00000000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Mescolate il tutto e formate un composto omogeneo. Preparate delle palline non troppo grandi, modellandole con le mani, e riponetele in frigorifero per una notte. Una volta indurite, potete ricoprirle con del cioccolato fuso a bagnomaria e lasciarle nuovamente in frigo a riposare per qualche ora, prima di servirle. Si conservano poi nei giorni successivi direttamente in frigo.</w:t>
      </w:r>
    </w:p>
    <w:p w14:paraId="67423A1B" w14:textId="77777777" w:rsidR="00AA1A4F" w:rsidRDefault="00000000">
      <w:pPr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Idee antispreco sulla pagina Instagram di Too Good To Go </w:t>
      </w:r>
    </w:p>
    <w:p w14:paraId="72BC0E93" w14:textId="77777777" w:rsidR="00AA1A4F" w:rsidRDefault="00000000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Sulla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pagina Instagram di Too Good To Go</w:t>
        </w:r>
      </w:hyperlink>
      <w:r>
        <w:rPr>
          <w:rFonts w:ascii="Calibri" w:eastAsia="Calibri" w:hAnsi="Calibri" w:cs="Calibri"/>
          <w:sz w:val="24"/>
          <w:szCs w:val="24"/>
        </w:rPr>
        <w:t xml:space="preserve"> sono consultabili tante idee e ricette, grazie alle quali gli utenti potranno lasciarsi ispirare per reinterpretare specialità natalizie e non, in chiave anti-spreco.</w:t>
      </w:r>
    </w:p>
    <w:p w14:paraId="33880567" w14:textId="77777777" w:rsidR="00AA1A4F" w:rsidRDefault="00AA1A4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4441EC2" w14:textId="77777777" w:rsidR="00AA1A4F" w:rsidRDefault="00AA1A4F">
      <w:pPr>
        <w:spacing w:line="240" w:lineRule="auto"/>
        <w:jc w:val="both"/>
        <w:rPr>
          <w:rFonts w:ascii="Barlow Semi Condensed" w:eastAsia="Barlow Semi Condensed" w:hAnsi="Barlow Semi Condensed" w:cs="Barlow Semi Condensed"/>
          <w:b/>
          <w:color w:val="000000"/>
          <w:sz w:val="19"/>
          <w:szCs w:val="19"/>
        </w:rPr>
      </w:pPr>
    </w:p>
    <w:p w14:paraId="445C9FE4" w14:textId="24579653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rlow Semi Condensed" w:eastAsia="Barlow Semi Condensed" w:hAnsi="Barlow Semi Condensed" w:cs="Barlow Semi Condensed"/>
          <w:b/>
          <w:sz w:val="19"/>
          <w:szCs w:val="19"/>
        </w:rPr>
        <w:t xml:space="preserve">A proposito di </w:t>
      </w:r>
      <w:r w:rsidR="00C65723">
        <w:rPr>
          <w:rFonts w:ascii="Barlow Semi Condensed" w:eastAsia="Barlow Semi Condensed" w:hAnsi="Barlow Semi Condensed" w:cs="Barlow Semi Condensed"/>
          <w:b/>
          <w:sz w:val="19"/>
          <w:szCs w:val="19"/>
        </w:rPr>
        <w:t xml:space="preserve">Too </w:t>
      </w:r>
      <w:r w:rsidR="00C65723">
        <w:rPr>
          <w:rFonts w:ascii="Barlow Semi Condensed" w:eastAsia="Barlow Semi Condensed" w:hAnsi="Barlow Semi Condensed" w:cs="Barlow Semi Condensed"/>
          <w:b/>
          <w:color w:val="000000"/>
          <w:sz w:val="19"/>
          <w:szCs w:val="19"/>
        </w:rPr>
        <w:t>Good</w:t>
      </w:r>
      <w:r>
        <w:rPr>
          <w:rFonts w:ascii="Barlow Semi Condensed" w:eastAsia="Barlow Semi Condensed" w:hAnsi="Barlow Semi Condensed" w:cs="Barlow Semi Condensed"/>
          <w:b/>
          <w:color w:val="000000"/>
          <w:sz w:val="19"/>
          <w:szCs w:val="19"/>
        </w:rPr>
        <w:t xml:space="preserve"> To Go</w:t>
      </w:r>
      <w:r>
        <w:rPr>
          <w:rFonts w:ascii="Barlow Semi Condensed" w:eastAsia="Barlow Semi Condensed" w:hAnsi="Barlow Semi Condensed" w:cs="Barlow Semi Condensed"/>
          <w:color w:val="000000"/>
          <w:sz w:val="19"/>
          <w:szCs w:val="19"/>
        </w:rPr>
        <w:t> </w:t>
      </w:r>
    </w:p>
    <w:p w14:paraId="306EB623" w14:textId="77777777" w:rsidR="00AA1A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224E1B0F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212121"/>
          <w:sz w:val="20"/>
          <w:szCs w:val="20"/>
        </w:rPr>
        <w:t xml:space="preserve">Too Good To Go è un'azienda certificata B </w:t>
      </w:r>
      <w:proofErr w:type="spellStart"/>
      <w:r>
        <w:rPr>
          <w:rFonts w:ascii="Calibri" w:eastAsia="Calibri" w:hAnsi="Calibri" w:cs="Calibri"/>
          <w:color w:val="212121"/>
          <w:sz w:val="20"/>
          <w:szCs w:val="20"/>
        </w:rPr>
        <w:t>Corp</w:t>
      </w:r>
      <w:proofErr w:type="spellEnd"/>
      <w:r>
        <w:rPr>
          <w:rFonts w:ascii="Calibri" w:eastAsia="Calibri" w:hAnsi="Calibri" w:cs="Calibri"/>
          <w:color w:val="212121"/>
          <w:sz w:val="20"/>
          <w:szCs w:val="20"/>
        </w:rPr>
        <w:t xml:space="preserve"> ad impatto sociale, con la missione di ispirare e responsabilizzare tutti a combattere insieme lo spreco alimentare. Dal suo lancio nel 2016, Too Good To Go è cresciuta fino a contare oltre 81 milioni di utenti registrati e 140.000 partner commerciali attivi in 17 Paesi in Europa e Nord America, rendendo l'App Too Good To Go il marketplace numero uno al mondo per le eccedenze alimentari. </w:t>
      </w:r>
    </w:p>
    <w:p w14:paraId="2970C6B9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212121"/>
          <w:sz w:val="20"/>
          <w:szCs w:val="20"/>
        </w:rPr>
        <w:t>  </w:t>
      </w:r>
    </w:p>
    <w:p w14:paraId="66846A7E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212121"/>
          <w:sz w:val="20"/>
          <w:szCs w:val="20"/>
        </w:rPr>
        <w:t>Attraverso il suo mercato, la comunità di Too Good To Go si connette per salvare il cibo invenduto da una varietà di partner commerciali, tra cui supermercati, negozi, ristoranti e produttori. In 7 anni di attività, Too Good To Go ha contribuito a evitare che oltre 250 milioni di pasti andassero sprecati, l'equivalente di 625.000 tonnellate di CO2e evitate.  </w:t>
      </w:r>
    </w:p>
    <w:p w14:paraId="00F641F6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212121"/>
          <w:sz w:val="20"/>
          <w:szCs w:val="20"/>
        </w:rPr>
        <w:lastRenderedPageBreak/>
        <w:t xml:space="preserve">Si stima che il 40% di tutto il cibo prodotto venga sprecato ogni anno, contribuendo al 10% di tutte le emissioni di gas serra causate dall'uomo (WWF, 2021). Ecco perché la lotta allo spreco alimentare è indicata come la soluzione numero uno per risolvere la crisi climatica (Project </w:t>
      </w:r>
      <w:proofErr w:type="spellStart"/>
      <w:r>
        <w:rPr>
          <w:rFonts w:ascii="Calibri" w:eastAsia="Calibri" w:hAnsi="Calibri" w:cs="Calibri"/>
          <w:color w:val="212121"/>
          <w:sz w:val="20"/>
          <w:szCs w:val="20"/>
        </w:rPr>
        <w:t>Drawdown</w:t>
      </w:r>
      <w:proofErr w:type="spellEnd"/>
      <w:r>
        <w:rPr>
          <w:rFonts w:ascii="Calibri" w:eastAsia="Calibri" w:hAnsi="Calibri" w:cs="Calibri"/>
          <w:color w:val="212121"/>
          <w:sz w:val="20"/>
          <w:szCs w:val="20"/>
        </w:rPr>
        <w:t>, 2020). </w:t>
      </w:r>
    </w:p>
    <w:p w14:paraId="024D3A36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212121"/>
          <w:sz w:val="20"/>
          <w:szCs w:val="20"/>
        </w:rPr>
        <w:t>Too Good To Go avvia progetti e crea partnership con aziende, famiglie, scuole e governi per creare un cambiamento reale nel modo in cui si legifera, educa e si pratica la riduzione degli sprechi alimentari.   </w:t>
      </w:r>
    </w:p>
    <w:p w14:paraId="67BED3CD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212121"/>
          <w:sz w:val="20"/>
          <w:szCs w:val="20"/>
        </w:rPr>
        <w:t>Per saperne di più su Too Good To Go e sul suo impatto, visitate il sito toogoodtogo.com o seguiteci su Instagram, Facebook, Twitter e LinkedIn per gli ultimi aggiornamenti. </w:t>
      </w:r>
    </w:p>
    <w:p w14:paraId="1ED04EEE" w14:textId="77777777" w:rsidR="00AA1A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3870B776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 richieste stampa: </w:t>
      </w:r>
    </w:p>
    <w:p w14:paraId="573AE9C8" w14:textId="77777777" w:rsidR="00AA1A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0A27752D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TEAM LEWIS per Too Good To Go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</w:p>
    <w:p w14:paraId="26C6F8D2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Alessia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Carlozzo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| Arianna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Cusolito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| Michela Loviglio </w:t>
      </w:r>
    </w:p>
    <w:p w14:paraId="3A444FFB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Mail: </w:t>
      </w:r>
      <w:hyperlink r:id="rId9">
        <w:r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toogoodtogoit@teamlewis.com</w:t>
        </w:r>
      </w:hyperlink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 </w:t>
      </w:r>
      <w:r>
        <w:rPr>
          <w:rFonts w:ascii="Calibri" w:eastAsia="Calibri" w:hAnsi="Calibri" w:cs="Calibri"/>
          <w:color w:val="1155CC"/>
          <w:sz w:val="20"/>
          <w:szCs w:val="20"/>
        </w:rPr>
        <w:t> </w:t>
      </w:r>
    </w:p>
    <w:p w14:paraId="69BD12CB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Tel.: +39 02 36531375 </w:t>
      </w:r>
    </w:p>
    <w:p w14:paraId="1586E1F2" w14:textId="77777777" w:rsidR="00AA1A4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Cell.: +39 351 9469056  </w:t>
      </w:r>
    </w:p>
    <w:p w14:paraId="7296BF7A" w14:textId="77777777" w:rsidR="00AA1A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1C3C9EDD" w14:textId="77777777" w:rsidR="00AA1A4F" w:rsidRDefault="00AA1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73B35" w14:textId="4F2EA526" w:rsidR="00AA1A4F" w:rsidRDefault="00AA1A4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AA1A4F">
      <w:headerReference w:type="default" r:id="rId10"/>
      <w:footerReference w:type="default" r:id="rId11"/>
      <w:pgSz w:w="11909" w:h="16834"/>
      <w:pgMar w:top="1440" w:right="1440" w:bottom="1440" w:left="1440" w:header="6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F018" w14:textId="77777777" w:rsidR="00CC3E4C" w:rsidRDefault="00CC3E4C">
      <w:pPr>
        <w:spacing w:line="240" w:lineRule="auto"/>
      </w:pPr>
      <w:r>
        <w:separator/>
      </w:r>
    </w:p>
  </w:endnote>
  <w:endnote w:type="continuationSeparator" w:id="0">
    <w:p w14:paraId="31DFBF93" w14:textId="77777777" w:rsidR="00CC3E4C" w:rsidRDefault="00CC3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">
    <w:panose1 w:val="00000506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E0B9" w14:textId="77777777" w:rsidR="00AA1A4F" w:rsidRDefault="00AA1A4F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  <w:sz w:val="28"/>
        <w:szCs w:val="28"/>
      </w:rPr>
    </w:pPr>
  </w:p>
  <w:tbl>
    <w:tblPr>
      <w:tblStyle w:val="a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AA1A4F" w14:paraId="7B974C1F" w14:textId="77777777">
      <w:trPr>
        <w:trHeight w:val="300"/>
      </w:trPr>
      <w:tc>
        <w:tcPr>
          <w:tcW w:w="3005" w:type="dxa"/>
        </w:tcPr>
        <w:p w14:paraId="0447CA24" w14:textId="77777777" w:rsidR="00AA1A4F" w:rsidRDefault="00AA1A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1226BA4" w14:textId="77777777" w:rsidR="00AA1A4F" w:rsidRDefault="00AA1A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308864FF" w14:textId="77777777" w:rsidR="00AA1A4F" w:rsidRDefault="00AA1A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76503805" w14:textId="77777777" w:rsidR="00AA1A4F" w:rsidRDefault="00AA1A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DB34" w14:textId="77777777" w:rsidR="00CC3E4C" w:rsidRDefault="00CC3E4C">
      <w:pPr>
        <w:spacing w:line="240" w:lineRule="auto"/>
      </w:pPr>
      <w:r>
        <w:separator/>
      </w:r>
    </w:p>
  </w:footnote>
  <w:footnote w:type="continuationSeparator" w:id="0">
    <w:p w14:paraId="3BEDCB5A" w14:textId="77777777" w:rsidR="00CC3E4C" w:rsidRDefault="00CC3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9DFA" w14:textId="77777777" w:rsidR="00AA1A4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B24B37" wp14:editId="42FC3B52">
          <wp:simplePos x="0" y="0"/>
          <wp:positionH relativeFrom="column">
            <wp:posOffset>2052253</wp:posOffset>
          </wp:positionH>
          <wp:positionV relativeFrom="paragraph">
            <wp:posOffset>-58419</wp:posOffset>
          </wp:positionV>
          <wp:extent cx="1633855" cy="1402715"/>
          <wp:effectExtent l="0" t="0" r="0" b="0"/>
          <wp:wrapTopAndBottom distT="0" distB="0"/>
          <wp:docPr id="2" name="image1.png" descr="Immagine che contiene Elementi grafici, Carattere, cerchi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Elementi grafici, Carattere, cerchio,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1402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488C"/>
    <w:multiLevelType w:val="multilevel"/>
    <w:tmpl w:val="EEC82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255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4F"/>
    <w:rsid w:val="000B7F75"/>
    <w:rsid w:val="004375F2"/>
    <w:rsid w:val="00AA1A4F"/>
    <w:rsid w:val="00B44792"/>
    <w:rsid w:val="00C420E0"/>
    <w:rsid w:val="00C65723"/>
    <w:rsid w:val="00C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9F3E3"/>
  <w15:docId w15:val="{D6F77D56-034A-194B-9391-41F43D9F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oogoodtogo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ogoodtogoit@teamlew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RQznMWSDuGsrwP+3TmVC1zmLQ==">CgMxLjA4AHIhMXdNSktSbWtqOEVFV2ZsRlBzZU53QmNyaV96OXJ1eUtK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Loviglio</cp:lastModifiedBy>
  <cp:revision>4</cp:revision>
  <dcterms:created xsi:type="dcterms:W3CDTF">2024-01-05T10:17:00Z</dcterms:created>
  <dcterms:modified xsi:type="dcterms:W3CDTF">2024-01-08T08:29:00Z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0x0101005692FD4BBC704C45AC5DB562FE5C3CC9</vt:lpwstr>
  </property>
</Properties>
</file>