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11FB6" w14:textId="77777777" w:rsidR="00D250A6" w:rsidRDefault="00D250A6" w:rsidP="00D250A6">
      <w:pPr>
        <w:spacing w:after="0" w:line="360" w:lineRule="auto"/>
        <w:ind w:right="-1"/>
        <w:jc w:val="center"/>
        <w:rPr>
          <w:rFonts w:ascii="Arial" w:hAnsi="Arial" w:cs="Arial"/>
          <w:b/>
          <w:bCs/>
          <w:color w:val="F1D109"/>
          <w:sz w:val="32"/>
          <w:szCs w:val="32"/>
        </w:rPr>
      </w:pPr>
      <w:r>
        <w:rPr>
          <w:rFonts w:ascii="Arial" w:hAnsi="Arial" w:cs="Arial"/>
          <w:b/>
          <w:bCs/>
          <w:color w:val="F1D109"/>
          <w:sz w:val="32"/>
          <w:szCs w:val="32"/>
        </w:rPr>
        <w:t>NATIONAL GEOGRAPHIC ASSINALA OS 60 ANOS DO ASSASSINATO DO PRESIDENTE AMERICANO JOHN F. KENNEDY COM A ESTREIA DE “JFK: UM DIA NA AMÉRICA”</w:t>
      </w:r>
    </w:p>
    <w:p w14:paraId="3B0A5ADD" w14:textId="77777777" w:rsidR="00D250A6" w:rsidRDefault="00D250A6" w:rsidP="00D250A6">
      <w:pPr>
        <w:spacing w:after="0" w:line="360" w:lineRule="auto"/>
        <w:ind w:right="-1"/>
        <w:rPr>
          <w:rFonts w:ascii="Arial" w:hAnsi="Arial" w:cs="Arial"/>
          <w:b/>
          <w:bCs/>
          <w:color w:val="F1D109"/>
          <w:sz w:val="32"/>
          <w:szCs w:val="32"/>
        </w:rPr>
      </w:pPr>
    </w:p>
    <w:p w14:paraId="174CB0A5" w14:textId="4B82AB91" w:rsidR="00D250A6" w:rsidRDefault="00D250A6" w:rsidP="00D250A6">
      <w:pPr>
        <w:pStyle w:val="PargrafodaLista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hAnsi="Arial" w:cs="Arial"/>
          <w:b/>
          <w:bCs/>
          <w:color w:val="FFC000"/>
          <w:szCs w:val="32"/>
        </w:rPr>
      </w:pPr>
      <w:r>
        <w:rPr>
          <w:rFonts w:ascii="Arial" w:hAnsi="Arial" w:cs="Arial"/>
          <w:b/>
          <w:bCs/>
          <w:color w:val="FFC000"/>
          <w:szCs w:val="32"/>
        </w:rPr>
        <w:t xml:space="preserve">Do vencedor de um Emmy, David Glover, da 72 Films, e dos premiados produtores executivos Dan Lindsay e T.J. Martin, “JFK: Um Dia na América” tem data de estreia marcada para 5 de novembro, </w:t>
      </w:r>
      <w:r w:rsidR="007C3319">
        <w:rPr>
          <w:rFonts w:ascii="Arial" w:hAnsi="Arial" w:cs="Arial"/>
          <w:b/>
          <w:bCs/>
          <w:color w:val="FFC000"/>
          <w:szCs w:val="32"/>
        </w:rPr>
        <w:t>numa</w:t>
      </w:r>
      <w:r>
        <w:rPr>
          <w:rFonts w:ascii="Arial" w:hAnsi="Arial" w:cs="Arial"/>
          <w:b/>
          <w:bCs/>
          <w:color w:val="FFC000"/>
          <w:szCs w:val="32"/>
        </w:rPr>
        <w:t xml:space="preserve"> maratona de 3 episódios a partir das 19h30, em exclusivo no canal National Geographic;</w:t>
      </w:r>
    </w:p>
    <w:p w14:paraId="7421740B" w14:textId="6FA310A1" w:rsidR="00D250A6" w:rsidRDefault="00D250A6" w:rsidP="00D250A6">
      <w:pPr>
        <w:pStyle w:val="PargrafodaLista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hAnsi="Arial" w:cs="Arial"/>
          <w:b/>
          <w:bCs/>
          <w:color w:val="FFC000"/>
          <w:szCs w:val="32"/>
        </w:rPr>
      </w:pPr>
      <w:r>
        <w:rPr>
          <w:rFonts w:ascii="Arial" w:hAnsi="Arial" w:cs="Arial"/>
          <w:b/>
          <w:bCs/>
          <w:color w:val="FFC000"/>
        </w:rPr>
        <w:t>Com o Sixth Floor Museum</w:t>
      </w:r>
      <w:r w:rsidR="00E54277">
        <w:rPr>
          <w:rFonts w:ascii="Arial" w:hAnsi="Arial" w:cs="Arial"/>
          <w:b/>
          <w:bCs/>
          <w:color w:val="FFC000"/>
        </w:rPr>
        <w:t xml:space="preserve"> </w:t>
      </w:r>
      <w:r>
        <w:rPr>
          <w:rFonts w:ascii="Arial" w:hAnsi="Arial" w:cs="Arial"/>
          <w:b/>
          <w:bCs/>
          <w:color w:val="FFC000"/>
        </w:rPr>
        <w:t xml:space="preserve">como parceiro oficial, esta série documental narra os acontecimentos deste momento histórico em tempo real, com depoimentos na primeira pessoa de testemunhas ainda vivas e imagens e cores nunca antes vistas; </w:t>
      </w:r>
    </w:p>
    <w:p w14:paraId="426DBC7D" w14:textId="77777777" w:rsidR="00D250A6" w:rsidRDefault="00D250A6" w:rsidP="00D250A6">
      <w:pPr>
        <w:pStyle w:val="PargrafodaLista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hAnsi="Arial" w:cs="Arial"/>
          <w:b/>
          <w:bCs/>
          <w:color w:val="FFC000"/>
          <w:szCs w:val="32"/>
        </w:rPr>
      </w:pPr>
      <w:r>
        <w:rPr>
          <w:rFonts w:ascii="Arial" w:hAnsi="Arial" w:cs="Arial"/>
          <w:b/>
          <w:bCs/>
          <w:color w:val="FFC000"/>
          <w:szCs w:val="32"/>
        </w:rPr>
        <w:t xml:space="preserve">Imagens disponíveis </w:t>
      </w:r>
      <w:hyperlink r:id="rId7" w:history="1">
        <w:r>
          <w:rPr>
            <w:rStyle w:val="Hiperligao"/>
            <w:rFonts w:ascii="Arial" w:hAnsi="Arial" w:cs="Arial"/>
            <w:b/>
            <w:bCs/>
            <w:color w:val="FFC000"/>
            <w:szCs w:val="32"/>
          </w:rPr>
          <w:t>aqui</w:t>
        </w:r>
      </w:hyperlink>
      <w:r>
        <w:rPr>
          <w:rFonts w:ascii="Arial" w:hAnsi="Arial" w:cs="Arial"/>
          <w:b/>
          <w:bCs/>
          <w:color w:val="FFC000"/>
          <w:szCs w:val="32"/>
        </w:rPr>
        <w:t>.</w:t>
      </w:r>
    </w:p>
    <w:p w14:paraId="06E4CFDF" w14:textId="77777777" w:rsidR="00D250A6" w:rsidRDefault="00D250A6" w:rsidP="00D250A6">
      <w:pPr>
        <w:autoSpaceDE w:val="0"/>
        <w:autoSpaceDN w:val="0"/>
        <w:spacing w:after="0" w:line="360" w:lineRule="auto"/>
        <w:ind w:right="-1"/>
        <w:rPr>
          <w:rFonts w:ascii="Arial" w:hAnsi="Arial" w:cs="Arial"/>
          <w:sz w:val="20"/>
          <w:szCs w:val="20"/>
          <w:shd w:val="clear" w:color="auto" w:fill="FFFFFF"/>
        </w:rPr>
      </w:pPr>
    </w:p>
    <w:p w14:paraId="130743EE" w14:textId="77777777" w:rsidR="00D250A6" w:rsidRDefault="00D250A6" w:rsidP="00D250A6">
      <w:pPr>
        <w:autoSpaceDE w:val="0"/>
        <w:autoSpaceDN w:val="0"/>
        <w:spacing w:after="0" w:line="360" w:lineRule="auto"/>
        <w:ind w:right="-1"/>
        <w:rPr>
          <w:rFonts w:ascii="Arial" w:hAnsi="Arial" w:cs="Arial"/>
          <w:sz w:val="20"/>
          <w:szCs w:val="20"/>
          <w:shd w:val="clear" w:color="auto" w:fill="FFFFFF"/>
        </w:rPr>
      </w:pPr>
    </w:p>
    <w:p w14:paraId="18C5B17E" w14:textId="77777777" w:rsidR="00D250A6" w:rsidRDefault="00D250A6" w:rsidP="00D250A6">
      <w:pPr>
        <w:autoSpaceDE w:val="0"/>
        <w:autoSpaceDN w:val="0"/>
        <w:spacing w:after="0" w:line="360" w:lineRule="auto"/>
        <w:ind w:right="-1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Lisboa, 26 de outubro 2023</w:t>
      </w:r>
    </w:p>
    <w:p w14:paraId="7336F2CE" w14:textId="77777777" w:rsidR="00D250A6" w:rsidRDefault="00D250A6" w:rsidP="00D250A6">
      <w:pPr>
        <w:spacing w:after="0"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E0DC658" w14:textId="28FD1220" w:rsidR="00D250A6" w:rsidRDefault="00D250A6" w:rsidP="00D250A6">
      <w:pPr>
        <w:spacing w:after="0" w:line="360" w:lineRule="auto"/>
        <w:jc w:val="both"/>
        <w:rPr>
          <w:rFonts w:ascii="Arial" w:hAnsi="Arial" w:cs="Arial"/>
          <w:bCs/>
          <w:sz w:val="20"/>
          <w:shd w:val="clear" w:color="auto" w:fill="FFFFFF"/>
        </w:rPr>
      </w:pPr>
      <w:r>
        <w:rPr>
          <w:rFonts w:ascii="Arial" w:hAnsi="Arial" w:cs="Arial"/>
          <w:bCs/>
          <w:sz w:val="20"/>
          <w:shd w:val="clear" w:color="auto" w:fill="FFFFFF"/>
        </w:rPr>
        <w:t xml:space="preserve">Para assinalar os 60 anos do assassinato do </w:t>
      </w:r>
      <w:r w:rsidR="00E54277">
        <w:rPr>
          <w:rFonts w:ascii="Arial" w:hAnsi="Arial" w:cs="Arial"/>
          <w:bCs/>
          <w:sz w:val="20"/>
          <w:shd w:val="clear" w:color="auto" w:fill="FFFFFF"/>
        </w:rPr>
        <w:t>P</w:t>
      </w:r>
      <w:r>
        <w:rPr>
          <w:rFonts w:ascii="Arial" w:hAnsi="Arial" w:cs="Arial"/>
          <w:bCs/>
          <w:sz w:val="20"/>
          <w:shd w:val="clear" w:color="auto" w:fill="FFFFFF"/>
        </w:rPr>
        <w:t xml:space="preserve">residente americano John F. Kennedy, o canal National Geographic vai transportar os telespectadores para esse mesmo dia - quase em tempo real - com a estreia da série documental “JFK: Um Dia na América” a 5 de novembro, </w:t>
      </w:r>
      <w:r w:rsidR="007C3319">
        <w:rPr>
          <w:rFonts w:ascii="Arial" w:hAnsi="Arial" w:cs="Arial"/>
          <w:bCs/>
          <w:sz w:val="20"/>
          <w:shd w:val="clear" w:color="auto" w:fill="FFFFFF"/>
        </w:rPr>
        <w:t>numa</w:t>
      </w:r>
      <w:r>
        <w:rPr>
          <w:rFonts w:ascii="Arial" w:hAnsi="Arial" w:cs="Arial"/>
          <w:bCs/>
          <w:sz w:val="20"/>
          <w:shd w:val="clear" w:color="auto" w:fill="FFFFFF"/>
        </w:rPr>
        <w:t xml:space="preserve"> maratona de 3 episódios a partir das 19h30. Não perca o relato deste histórico acontecimento, com imagens e cores nunca antes vistas.</w:t>
      </w:r>
    </w:p>
    <w:p w14:paraId="117EDB0A" w14:textId="77777777" w:rsidR="00D250A6" w:rsidRDefault="00D250A6" w:rsidP="00D250A6">
      <w:pPr>
        <w:spacing w:after="0" w:line="360" w:lineRule="auto"/>
        <w:jc w:val="both"/>
        <w:rPr>
          <w:rFonts w:ascii="Arial" w:hAnsi="Arial" w:cs="Arial"/>
          <w:bCs/>
          <w:color w:val="F1D109"/>
          <w:sz w:val="20"/>
          <w:shd w:val="clear" w:color="auto" w:fill="FFFFFF"/>
        </w:rPr>
      </w:pPr>
    </w:p>
    <w:p w14:paraId="4AA5C388" w14:textId="77777777" w:rsidR="00D250A6" w:rsidRDefault="00D250A6" w:rsidP="00D250A6">
      <w:pPr>
        <w:autoSpaceDE w:val="0"/>
        <w:autoSpaceDN w:val="0"/>
        <w:spacing w:after="0" w:line="360" w:lineRule="auto"/>
        <w:ind w:right="-1"/>
        <w:jc w:val="both"/>
        <w:rPr>
          <w:rFonts w:ascii="Arial" w:hAnsi="Arial" w:cs="Arial"/>
          <w:b/>
          <w:color w:val="F1D109"/>
          <w:sz w:val="20"/>
          <w:shd w:val="clear" w:color="auto" w:fill="FFFFFF"/>
        </w:rPr>
      </w:pPr>
      <w:r>
        <w:rPr>
          <w:rFonts w:ascii="Arial" w:hAnsi="Arial" w:cs="Arial"/>
          <w:b/>
          <w:color w:val="F1D109"/>
          <w:sz w:val="20"/>
          <w:shd w:val="clear" w:color="auto" w:fill="FFFFFF"/>
        </w:rPr>
        <w:t>ESTREIA: Domingo, dia 05 de novembro, às 19h30</w:t>
      </w:r>
    </w:p>
    <w:p w14:paraId="544B1B63" w14:textId="77777777" w:rsidR="00D250A6" w:rsidRDefault="00D250A6" w:rsidP="00D250A6">
      <w:pPr>
        <w:autoSpaceDE w:val="0"/>
        <w:autoSpaceDN w:val="0"/>
        <w:spacing w:after="0" w:line="360" w:lineRule="auto"/>
        <w:ind w:right="-1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60667CC7" w14:textId="77777777" w:rsidR="00D250A6" w:rsidRDefault="00D250A6" w:rsidP="00D250A6">
      <w:pPr>
        <w:autoSpaceDE w:val="0"/>
        <w:autoSpaceDN w:val="0"/>
        <w:spacing w:after="0" w:line="360" w:lineRule="auto"/>
        <w:ind w:right="-1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Realizada por David Glover, vencedor de um prémio Emmy, juntamente com os realizadores vencedores de um prémio da Academia, Dan Lindsay e T.J. Martin, esta mini-série documental relaciona imagens de arquivo com depoimentos importantes de algumas das últimas testemunhas sobreviventes para criar um exame imersivo, minuto a minuto, deste dia crucial que mudou para sempre a história americana. </w:t>
      </w:r>
    </w:p>
    <w:p w14:paraId="56CDDA00" w14:textId="77777777" w:rsidR="00D250A6" w:rsidRDefault="00D250A6" w:rsidP="00D250A6">
      <w:pPr>
        <w:autoSpaceDE w:val="0"/>
        <w:autoSpaceDN w:val="0"/>
        <w:spacing w:after="0" w:line="360" w:lineRule="auto"/>
        <w:ind w:right="-1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32310792" w14:textId="6E8E3336" w:rsidR="00D250A6" w:rsidRDefault="00D250A6" w:rsidP="00D250A6">
      <w:pPr>
        <w:autoSpaceDE w:val="0"/>
        <w:autoSpaceDN w:val="0"/>
        <w:spacing w:after="0" w:line="360" w:lineRule="auto"/>
        <w:ind w:right="-1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“JFK: Um Dia na América” apresenta filmagens recentemente coloridas e testemunhos dos que estavam no terreno em Dallas nesse mesmo dia. Para que as histórias pudessem ser documentada</w:t>
      </w:r>
      <w:r w:rsidR="00E54277">
        <w:rPr>
          <w:rFonts w:ascii="Arial" w:hAnsi="Arial" w:cs="Arial"/>
          <w:sz w:val="20"/>
          <w:szCs w:val="20"/>
          <w:shd w:val="clear" w:color="auto" w:fill="FFFFFF"/>
        </w:rPr>
        <w:t>s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por completo, o National Geographic entrevistou Clint Hill, um agente dos Serviços Secretos dos Estados Unidos destacado para Jackie Kennedy, que ficou famoso por </w:t>
      </w:r>
      <w:r>
        <w:rPr>
          <w:rFonts w:ascii="Arial" w:hAnsi="Arial" w:cs="Arial"/>
          <w:sz w:val="20"/>
          <w:szCs w:val="20"/>
          <w:shd w:val="clear" w:color="auto" w:fill="FFFFFF"/>
        </w:rPr>
        <w:lastRenderedPageBreak/>
        <w:t xml:space="preserve">ter saltado para o carro em movimento e tentado ajudar a Primeira Dama depois de terem sido disparados tiros; o agente dos Serviços Secretos Paul Landis, que estava na sua primeira viagem presidencial durante o incidente; o correspondente da Casa Branca Sid Davis, que estava na sala aquando da tomada de posse de Lyndon B. Johnson no carro. </w:t>
      </w:r>
    </w:p>
    <w:p w14:paraId="1DFC3027" w14:textId="77777777" w:rsidR="00D250A6" w:rsidRDefault="00D250A6" w:rsidP="00D250A6">
      <w:pPr>
        <w:autoSpaceDE w:val="0"/>
        <w:autoSpaceDN w:val="0"/>
        <w:spacing w:after="0" w:line="360" w:lineRule="auto"/>
        <w:ind w:right="-1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6ECFFFE9" w14:textId="77777777" w:rsidR="00D250A6" w:rsidRDefault="00D250A6" w:rsidP="00D250A6">
      <w:pPr>
        <w:autoSpaceDE w:val="0"/>
        <w:autoSpaceDN w:val="0"/>
        <w:spacing w:after="0" w:line="360" w:lineRule="auto"/>
        <w:ind w:right="-1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As novas imagens coloridas incluem também as de Lee Harvey Oswald quando está sob custódia policial e quando é baleado ao ser transferido para a cadeia do condado. </w:t>
      </w:r>
    </w:p>
    <w:p w14:paraId="3C99933E" w14:textId="77777777" w:rsidR="00D250A6" w:rsidRDefault="00D250A6" w:rsidP="00D250A6">
      <w:pPr>
        <w:autoSpaceDE w:val="0"/>
        <w:autoSpaceDN w:val="0"/>
        <w:spacing w:after="0" w:line="360" w:lineRule="auto"/>
        <w:ind w:right="-1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6AB28644" w14:textId="77777777" w:rsidR="00D250A6" w:rsidRDefault="00D250A6" w:rsidP="00D250A6">
      <w:pPr>
        <w:autoSpaceDE w:val="0"/>
        <w:autoSpaceDN w:val="0"/>
        <w:spacing w:after="0" w:line="360" w:lineRule="auto"/>
        <w:ind w:right="-1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Ao longo de três episódios, desenrola-se um assassinato presidencial, uma caça ao homem em grande escala, o assassínio de um polícia e a morte do próprio homicida, dando a conhecer as múltiplas perspetivas, de uma forma totalmente inovadora. </w:t>
      </w:r>
    </w:p>
    <w:p w14:paraId="5DD5C940" w14:textId="77777777" w:rsidR="00D250A6" w:rsidRDefault="00D250A6" w:rsidP="00D250A6">
      <w:pPr>
        <w:autoSpaceDE w:val="0"/>
        <w:autoSpaceDN w:val="0"/>
        <w:spacing w:after="0" w:line="360" w:lineRule="auto"/>
        <w:ind w:right="-1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6D968153" w14:textId="77777777" w:rsidR="00D250A6" w:rsidRDefault="00D250A6" w:rsidP="00D250A6">
      <w:pPr>
        <w:autoSpaceDE w:val="0"/>
        <w:autoSpaceDN w:val="0"/>
        <w:spacing w:after="0" w:line="360" w:lineRule="auto"/>
        <w:ind w:right="-1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“JFK: Um Dia na América” é o segundo capítulo da premiada série do National Geographic - “Um Dia na América” -, que reconta momentos cruciais da história dos Estados Unidos minuto a minuto, utilizando apenas imagens de arquivo exclusivas e testemunhos na primeira pessoa daqueles que estiveram presentes nos locais. O primeiro capítulo - “9/11: Um Dia na América” - venceu o Emmy de Melhor Documentário Histórico em 2022. </w:t>
      </w:r>
    </w:p>
    <w:p w14:paraId="4D00B6F0" w14:textId="77777777" w:rsidR="004336AD" w:rsidRDefault="004336AD" w:rsidP="004336AD">
      <w:pPr>
        <w:spacing w:line="360" w:lineRule="auto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D809E" wp14:editId="119C5F1E">
                <wp:simplePos x="0" y="0"/>
                <wp:positionH relativeFrom="margin">
                  <wp:align>left</wp:align>
                </wp:positionH>
                <wp:positionV relativeFrom="paragraph">
                  <wp:posOffset>266700</wp:posOffset>
                </wp:positionV>
                <wp:extent cx="5338689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868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95CE79" id="Straight Connector 5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1pt" to="420.3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" strokecolor="#d8d8d8 [2732]" strokeweight=".5pt">
                <v:stroke joinstyle="miter"/>
                <w10:wrap anchorx="margin"/>
              </v:line>
            </w:pict>
          </mc:Fallback>
        </mc:AlternateContent>
      </w:r>
    </w:p>
    <w:p w14:paraId="05E4F062" w14:textId="77777777" w:rsidR="006D3431" w:rsidRPr="00FD11EB" w:rsidRDefault="006D3431" w:rsidP="006D3431">
      <w:pPr>
        <w:spacing w:after="100" w:line="240" w:lineRule="auto"/>
        <w:jc w:val="both"/>
        <w:rPr>
          <w:color w:val="808080" w:themeColor="background1" w:themeShade="80"/>
          <w:sz w:val="16"/>
        </w:rPr>
      </w:pPr>
      <w:r w:rsidRPr="00FD11EB">
        <w:rPr>
          <w:color w:val="808080" w:themeColor="background1" w:themeShade="80"/>
          <w:sz w:val="16"/>
        </w:rPr>
        <w:t>Para mais informações contacte:</w:t>
      </w:r>
    </w:p>
    <w:p w14:paraId="3AE682AB" w14:textId="77777777" w:rsidR="006D3431" w:rsidRPr="006D3431" w:rsidRDefault="006D3431" w:rsidP="006D3431">
      <w:pPr>
        <w:spacing w:after="100" w:line="240" w:lineRule="auto"/>
        <w:rPr>
          <w:color w:val="808080" w:themeColor="background1" w:themeShade="80"/>
          <w:sz w:val="16"/>
        </w:rPr>
      </w:pPr>
      <w:r w:rsidRPr="006D3431">
        <w:rPr>
          <w:color w:val="808080" w:themeColor="background1" w:themeShade="80"/>
          <w:sz w:val="16"/>
        </w:rPr>
        <w:t>Margarida Troni</w:t>
      </w:r>
    </w:p>
    <w:p w14:paraId="382FB443" w14:textId="77777777" w:rsidR="006D3431" w:rsidRPr="001E4984" w:rsidRDefault="006D3431" w:rsidP="006D3431">
      <w:pPr>
        <w:spacing w:after="100" w:line="240" w:lineRule="auto"/>
        <w:rPr>
          <w:color w:val="808080" w:themeColor="background1" w:themeShade="80"/>
          <w:sz w:val="16"/>
          <w:lang w:val="en-US"/>
        </w:rPr>
      </w:pPr>
      <w:r w:rsidRPr="001E4984">
        <w:rPr>
          <w:color w:val="808080" w:themeColor="background1" w:themeShade="80"/>
          <w:sz w:val="16"/>
          <w:lang w:val="en-US"/>
        </w:rPr>
        <w:t xml:space="preserve">PR Supervisor </w:t>
      </w:r>
    </w:p>
    <w:p w14:paraId="19233586" w14:textId="77777777" w:rsidR="006D3431" w:rsidRPr="00237213" w:rsidRDefault="006D3431" w:rsidP="006D3431">
      <w:pPr>
        <w:spacing w:after="100" w:line="240" w:lineRule="auto"/>
        <w:rPr>
          <w:color w:val="808080" w:themeColor="background1" w:themeShade="80"/>
          <w:sz w:val="16"/>
          <w:lang w:val="en-US"/>
        </w:rPr>
      </w:pPr>
      <w:r w:rsidRPr="00237213">
        <w:rPr>
          <w:color w:val="808080" w:themeColor="background1" w:themeShade="80"/>
          <w:sz w:val="16"/>
          <w:lang w:val="en-US"/>
        </w:rPr>
        <w:t>The Walt Disney Company Portugal</w:t>
      </w:r>
    </w:p>
    <w:p w14:paraId="76C91E95" w14:textId="77777777" w:rsidR="006D3431" w:rsidRPr="0051359B" w:rsidRDefault="00000000" w:rsidP="006D3431">
      <w:pPr>
        <w:spacing w:after="100" w:line="240" w:lineRule="auto"/>
        <w:rPr>
          <w:color w:val="7F7F7F" w:themeColor="text1" w:themeTint="80"/>
          <w:sz w:val="16"/>
          <w:szCs w:val="16"/>
          <w:lang w:val="en-US"/>
        </w:rPr>
      </w:pPr>
      <w:hyperlink r:id="rId8" w:history="1">
        <w:r w:rsidR="006D3431" w:rsidRPr="0051359B">
          <w:rPr>
            <w:rStyle w:val="Hiperligao"/>
            <w:color w:val="7F7F7F" w:themeColor="text1" w:themeTint="80"/>
            <w:sz w:val="16"/>
            <w:szCs w:val="16"/>
            <w:lang w:val="en-US"/>
          </w:rPr>
          <w:t>margarida.x.troni@disney.com</w:t>
        </w:r>
      </w:hyperlink>
    </w:p>
    <w:p w14:paraId="1CA73038" w14:textId="77777777" w:rsidR="006D3431" w:rsidRPr="0051359B" w:rsidRDefault="006D3431" w:rsidP="006D3431">
      <w:pPr>
        <w:spacing w:after="100" w:line="240" w:lineRule="auto"/>
        <w:jc w:val="both"/>
        <w:rPr>
          <w:color w:val="808080" w:themeColor="background1" w:themeShade="80"/>
          <w:sz w:val="16"/>
          <w:lang w:val="en-US"/>
        </w:rPr>
      </w:pPr>
      <w:r w:rsidRPr="0051359B">
        <w:rPr>
          <w:color w:val="808080" w:themeColor="background1" w:themeShade="80"/>
          <w:sz w:val="16"/>
          <w:lang w:val="en-US"/>
        </w:rPr>
        <w:t xml:space="preserve">ou </w:t>
      </w:r>
    </w:p>
    <w:p w14:paraId="54F19202" w14:textId="77777777" w:rsidR="006D3431" w:rsidRPr="00FD11EB" w:rsidRDefault="006D3431" w:rsidP="006D3431">
      <w:pPr>
        <w:spacing w:after="100" w:line="240" w:lineRule="auto"/>
        <w:jc w:val="both"/>
        <w:rPr>
          <w:color w:val="808080" w:themeColor="background1" w:themeShade="80"/>
          <w:sz w:val="16"/>
        </w:rPr>
      </w:pPr>
      <w:r w:rsidRPr="00FD11EB">
        <w:rPr>
          <w:color w:val="808080" w:themeColor="background1" w:themeShade="80"/>
          <w:sz w:val="16"/>
        </w:rPr>
        <w:t>Maria João Costa</w:t>
      </w:r>
    </w:p>
    <w:p w14:paraId="527B435F" w14:textId="77777777" w:rsidR="006D3431" w:rsidRPr="005B1C24" w:rsidRDefault="006D3431" w:rsidP="006D3431">
      <w:pPr>
        <w:spacing w:after="100" w:line="240" w:lineRule="auto"/>
        <w:jc w:val="both"/>
        <w:rPr>
          <w:color w:val="808080" w:themeColor="background1" w:themeShade="80"/>
          <w:sz w:val="16"/>
        </w:rPr>
      </w:pPr>
      <w:r w:rsidRPr="005B1C24">
        <w:rPr>
          <w:color w:val="808080" w:themeColor="background1" w:themeShade="80"/>
          <w:sz w:val="16"/>
        </w:rPr>
        <w:t>Client Director</w:t>
      </w:r>
    </w:p>
    <w:p w14:paraId="5DD47BE3" w14:textId="77777777" w:rsidR="006D3431" w:rsidRPr="005B1C24" w:rsidRDefault="006D3431" w:rsidP="006D3431">
      <w:pPr>
        <w:spacing w:after="100" w:line="240" w:lineRule="auto"/>
        <w:jc w:val="both"/>
        <w:rPr>
          <w:color w:val="808080" w:themeColor="background1" w:themeShade="80"/>
          <w:sz w:val="16"/>
        </w:rPr>
      </w:pPr>
      <w:r w:rsidRPr="005B1C24">
        <w:rPr>
          <w:color w:val="808080" w:themeColor="background1" w:themeShade="80"/>
          <w:sz w:val="16"/>
        </w:rPr>
        <w:t>Lift Consulting</w:t>
      </w:r>
    </w:p>
    <w:p w14:paraId="3BA18E47" w14:textId="77777777" w:rsidR="006D3431" w:rsidRPr="005B1C24" w:rsidRDefault="006D3431" w:rsidP="006D3431">
      <w:pPr>
        <w:spacing w:after="100" w:line="240" w:lineRule="auto"/>
        <w:jc w:val="both"/>
        <w:rPr>
          <w:rStyle w:val="Hiperligao"/>
          <w:color w:val="808080" w:themeColor="background1" w:themeShade="80"/>
          <w:sz w:val="16"/>
        </w:rPr>
      </w:pPr>
      <w:r w:rsidRPr="00FD11EB">
        <w:rPr>
          <w:color w:val="808080" w:themeColor="background1" w:themeShade="80"/>
          <w:sz w:val="16"/>
          <w:lang w:val="en-US"/>
        </w:rPr>
        <w:fldChar w:fldCharType="begin"/>
      </w:r>
      <w:r w:rsidRPr="005B1C24">
        <w:rPr>
          <w:color w:val="808080" w:themeColor="background1" w:themeShade="80"/>
          <w:sz w:val="16"/>
        </w:rPr>
        <w:instrText xml:space="preserve"> HYPERLINK "mailto:mjoao.costa@lift.com.pt" </w:instrText>
      </w:r>
      <w:r w:rsidRPr="00FD11EB">
        <w:rPr>
          <w:color w:val="808080" w:themeColor="background1" w:themeShade="80"/>
          <w:sz w:val="16"/>
          <w:lang w:val="en-US"/>
        </w:rPr>
      </w:r>
      <w:r w:rsidRPr="00FD11EB">
        <w:rPr>
          <w:color w:val="808080" w:themeColor="background1" w:themeShade="80"/>
          <w:sz w:val="16"/>
          <w:lang w:val="en-US"/>
        </w:rPr>
        <w:fldChar w:fldCharType="separate"/>
      </w:r>
      <w:r w:rsidRPr="005B1C24">
        <w:rPr>
          <w:rStyle w:val="Hiperligao"/>
          <w:color w:val="808080" w:themeColor="background1" w:themeShade="80"/>
          <w:sz w:val="16"/>
        </w:rPr>
        <w:t>mjoao.costa@lift.com.pt</w:t>
      </w:r>
    </w:p>
    <w:p w14:paraId="3FDC1954" w14:textId="77777777" w:rsidR="006D3431" w:rsidRPr="005B1C24" w:rsidRDefault="006D3431" w:rsidP="006D3431">
      <w:pPr>
        <w:spacing w:after="100" w:line="240" w:lineRule="auto"/>
        <w:jc w:val="both"/>
        <w:rPr>
          <w:color w:val="808080" w:themeColor="background1" w:themeShade="80"/>
          <w:sz w:val="16"/>
        </w:rPr>
      </w:pPr>
      <w:r w:rsidRPr="00FD11EB">
        <w:rPr>
          <w:color w:val="808080" w:themeColor="background1" w:themeShade="80"/>
          <w:sz w:val="16"/>
          <w:lang w:val="en-US"/>
        </w:rPr>
        <w:fldChar w:fldCharType="end"/>
      </w:r>
    </w:p>
    <w:p w14:paraId="79C475B1" w14:textId="77777777" w:rsidR="006D3431" w:rsidRDefault="006D3431" w:rsidP="006D3431">
      <w:pPr>
        <w:spacing w:after="100" w:line="240" w:lineRule="auto"/>
        <w:jc w:val="both"/>
        <w:rPr>
          <w:color w:val="808080" w:themeColor="background1" w:themeShade="80"/>
          <w:sz w:val="16"/>
        </w:rPr>
      </w:pPr>
      <w:r w:rsidRPr="00FD11EB">
        <w:rPr>
          <w:b/>
          <w:bCs/>
          <w:color w:val="808080" w:themeColor="background1" w:themeShade="80"/>
          <w:sz w:val="16"/>
        </w:rPr>
        <w:t>Sobre The Walt Disney Company EMEA</w:t>
      </w:r>
      <w:r w:rsidRPr="00FD11EB">
        <w:rPr>
          <w:color w:val="808080" w:themeColor="background1" w:themeShade="80"/>
          <w:sz w:val="16"/>
        </w:rPr>
        <w:t>: A The Walt    Disney    Company, juntamente    com    suas    subsidiárias, é    uma    empresa de    entretenimento    mundial, que opera em quatro segmentos de negócio: Media Networks; Parks, Experiences and Products; Studio Entertainment; Direct-to-Consumer e Internacional.  A Disney é uma empresa Dow 30 e teve uma receita anual de  US  $  69,6  mil  milhões no  seu  último  ano  fiscal (FY19).Procurando  entreter,  informar  e  inspirar  pessoas  em  todo  o  mundo  através  do  poderde  contar  histórias  únicas,  a  The WaltDisney  Company  está  presente  na  Europa,  Médio  Oriente  e  África  (EMEA)  há  mais  de  80  anos,  empregando  milhares  de pessoas nesta região, com consumidores em mais de 130 países. As marcas icónicas da The Walt Disney Company -incluindo Disney, Pixar, Marvel, Lucasfilm, National Geographic, FOX, FOX Sports  e  ESPN –estão  presentes  nas  áreas  de  cinema, televisão, online, em retalho, nas lojas Disney e na Disneyland Paris.Caso não pretenda continua a receber informação da Lift Consulting, envie por favor mail para dpo@liftworld.netindicando unsubscribeno assunto.</w:t>
      </w:r>
      <w:r>
        <w:rPr>
          <w:color w:val="808080" w:themeColor="background1" w:themeShade="80"/>
          <w:sz w:val="16"/>
        </w:rPr>
        <w:br/>
      </w:r>
    </w:p>
    <w:p w14:paraId="17D632FB" w14:textId="21D5C8C4" w:rsidR="00C269A5" w:rsidRPr="006D3431" w:rsidRDefault="006D3431" w:rsidP="006D3431">
      <w:pPr>
        <w:spacing w:after="100" w:line="240" w:lineRule="auto"/>
        <w:jc w:val="both"/>
        <w:rPr>
          <w:color w:val="808080" w:themeColor="background1" w:themeShade="80"/>
          <w:sz w:val="16"/>
        </w:rPr>
      </w:pPr>
      <w:r w:rsidRPr="00B334D6">
        <w:rPr>
          <w:color w:val="808080" w:themeColor="background1" w:themeShade="80"/>
          <w:sz w:val="16"/>
        </w:rPr>
        <w:t xml:space="preserve">Caso não pretenda continua a receber informação da Lift Consulting, envie por favor mail para </w:t>
      </w:r>
      <w:hyperlink r:id="rId9" w:history="1">
        <w:r w:rsidRPr="00B334D6">
          <w:rPr>
            <w:rStyle w:val="Hiperligao"/>
            <w:color w:val="808080" w:themeColor="background1" w:themeShade="80"/>
            <w:sz w:val="16"/>
          </w:rPr>
          <w:t>dpo@liftworld.netindicando</w:t>
        </w:r>
      </w:hyperlink>
      <w:r w:rsidRPr="00B334D6">
        <w:rPr>
          <w:color w:val="808080" w:themeColor="background1" w:themeShade="80"/>
          <w:sz w:val="16"/>
        </w:rPr>
        <w:t xml:space="preserve">  </w:t>
      </w:r>
      <w:r w:rsidRPr="00B334D6">
        <w:rPr>
          <w:b/>
          <w:color w:val="808080" w:themeColor="background1" w:themeShade="80"/>
          <w:sz w:val="16"/>
        </w:rPr>
        <w:t>unsubscribe</w:t>
      </w:r>
      <w:r>
        <w:rPr>
          <w:color w:val="808080" w:themeColor="background1" w:themeShade="80"/>
          <w:sz w:val="16"/>
        </w:rPr>
        <w:t xml:space="preserve"> </w:t>
      </w:r>
      <w:r w:rsidRPr="00B334D6">
        <w:rPr>
          <w:color w:val="808080" w:themeColor="background1" w:themeShade="80"/>
          <w:sz w:val="16"/>
        </w:rPr>
        <w:t>no assunto.</w:t>
      </w:r>
    </w:p>
    <w:sectPr w:rsidR="00C269A5" w:rsidRPr="006D3431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390B2" w14:textId="77777777" w:rsidR="002F766D" w:rsidRDefault="002F766D" w:rsidP="00C269A5">
      <w:pPr>
        <w:spacing w:after="0" w:line="240" w:lineRule="auto"/>
      </w:pPr>
      <w:r>
        <w:separator/>
      </w:r>
    </w:p>
  </w:endnote>
  <w:endnote w:type="continuationSeparator" w:id="0">
    <w:p w14:paraId="211597DD" w14:textId="77777777" w:rsidR="002F766D" w:rsidRDefault="002F766D" w:rsidP="00C26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F3397" w14:textId="77777777" w:rsidR="002F766D" w:rsidRDefault="002F766D" w:rsidP="00C269A5">
      <w:pPr>
        <w:spacing w:after="0" w:line="240" w:lineRule="auto"/>
      </w:pPr>
      <w:r>
        <w:separator/>
      </w:r>
    </w:p>
  </w:footnote>
  <w:footnote w:type="continuationSeparator" w:id="0">
    <w:p w14:paraId="2891A6A6" w14:textId="77777777" w:rsidR="002F766D" w:rsidRDefault="002F766D" w:rsidP="00C26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C2137" w14:textId="77777777" w:rsidR="00C269A5" w:rsidRDefault="00C269A5">
    <w:pPr>
      <w:pStyle w:val="Cabealho"/>
    </w:pPr>
    <w:r w:rsidRPr="000E2B49"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27B20E09" wp14:editId="74D140A4">
          <wp:simplePos x="0" y="0"/>
          <wp:positionH relativeFrom="page">
            <wp:align>left</wp:align>
          </wp:positionH>
          <wp:positionV relativeFrom="paragraph">
            <wp:posOffset>-451485</wp:posOffset>
          </wp:positionV>
          <wp:extent cx="7764523" cy="97790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523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36ADD"/>
    <w:multiLevelType w:val="hybridMultilevel"/>
    <w:tmpl w:val="2A38066E"/>
    <w:lvl w:ilvl="0" w:tplc="D772F398">
      <w:start w:val="1"/>
      <w:numFmt w:val="decimal"/>
      <w:lvlText w:val="%1."/>
      <w:lvlJc w:val="left"/>
      <w:pPr>
        <w:ind w:left="1437" w:hanging="444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073" w:hanging="360"/>
      </w:pPr>
    </w:lvl>
    <w:lvl w:ilvl="2" w:tplc="0816001B" w:tentative="1">
      <w:start w:val="1"/>
      <w:numFmt w:val="lowerRoman"/>
      <w:lvlText w:val="%3."/>
      <w:lvlJc w:val="right"/>
      <w:pPr>
        <w:ind w:left="2793" w:hanging="180"/>
      </w:pPr>
    </w:lvl>
    <w:lvl w:ilvl="3" w:tplc="0816000F" w:tentative="1">
      <w:start w:val="1"/>
      <w:numFmt w:val="decimal"/>
      <w:lvlText w:val="%4."/>
      <w:lvlJc w:val="left"/>
      <w:pPr>
        <w:ind w:left="3513" w:hanging="360"/>
      </w:pPr>
    </w:lvl>
    <w:lvl w:ilvl="4" w:tplc="08160019" w:tentative="1">
      <w:start w:val="1"/>
      <w:numFmt w:val="lowerLetter"/>
      <w:lvlText w:val="%5."/>
      <w:lvlJc w:val="left"/>
      <w:pPr>
        <w:ind w:left="4233" w:hanging="360"/>
      </w:pPr>
    </w:lvl>
    <w:lvl w:ilvl="5" w:tplc="0816001B" w:tentative="1">
      <w:start w:val="1"/>
      <w:numFmt w:val="lowerRoman"/>
      <w:lvlText w:val="%6."/>
      <w:lvlJc w:val="right"/>
      <w:pPr>
        <w:ind w:left="4953" w:hanging="180"/>
      </w:pPr>
    </w:lvl>
    <w:lvl w:ilvl="6" w:tplc="0816000F" w:tentative="1">
      <w:start w:val="1"/>
      <w:numFmt w:val="decimal"/>
      <w:lvlText w:val="%7."/>
      <w:lvlJc w:val="left"/>
      <w:pPr>
        <w:ind w:left="5673" w:hanging="360"/>
      </w:pPr>
    </w:lvl>
    <w:lvl w:ilvl="7" w:tplc="08160019" w:tentative="1">
      <w:start w:val="1"/>
      <w:numFmt w:val="lowerLetter"/>
      <w:lvlText w:val="%8."/>
      <w:lvlJc w:val="left"/>
      <w:pPr>
        <w:ind w:left="6393" w:hanging="360"/>
      </w:pPr>
    </w:lvl>
    <w:lvl w:ilvl="8" w:tplc="08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6381FA5"/>
    <w:multiLevelType w:val="hybridMultilevel"/>
    <w:tmpl w:val="70E0AD1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30BA3"/>
    <w:multiLevelType w:val="hybridMultilevel"/>
    <w:tmpl w:val="C5BE8406"/>
    <w:lvl w:ilvl="0" w:tplc="7522F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715799">
    <w:abstractNumId w:val="0"/>
  </w:num>
  <w:num w:numId="2" w16cid:durableId="1894853779">
    <w:abstractNumId w:val="2"/>
  </w:num>
  <w:num w:numId="3" w16cid:durableId="1154106647">
    <w:abstractNumId w:val="1"/>
  </w:num>
  <w:num w:numId="4" w16cid:durableId="42029036">
    <w:abstractNumId w:val="2"/>
  </w:num>
  <w:num w:numId="5" w16cid:durableId="1658415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347"/>
    <w:rsid w:val="0001090B"/>
    <w:rsid w:val="00013811"/>
    <w:rsid w:val="00027A87"/>
    <w:rsid w:val="000338FE"/>
    <w:rsid w:val="00037FCC"/>
    <w:rsid w:val="0004036B"/>
    <w:rsid w:val="000411C9"/>
    <w:rsid w:val="00044CC8"/>
    <w:rsid w:val="00045DD2"/>
    <w:rsid w:val="000544D7"/>
    <w:rsid w:val="0006100A"/>
    <w:rsid w:val="00062F31"/>
    <w:rsid w:val="000702D6"/>
    <w:rsid w:val="00070BD2"/>
    <w:rsid w:val="0007442E"/>
    <w:rsid w:val="000764DF"/>
    <w:rsid w:val="00082146"/>
    <w:rsid w:val="000838CE"/>
    <w:rsid w:val="00087DE5"/>
    <w:rsid w:val="000926E4"/>
    <w:rsid w:val="00096B6E"/>
    <w:rsid w:val="000A2FE6"/>
    <w:rsid w:val="000A4E15"/>
    <w:rsid w:val="000A69EA"/>
    <w:rsid w:val="000A7D8B"/>
    <w:rsid w:val="000B5C9B"/>
    <w:rsid w:val="000B7347"/>
    <w:rsid w:val="000C2BC9"/>
    <w:rsid w:val="000C60DA"/>
    <w:rsid w:val="000D6994"/>
    <w:rsid w:val="000E6E7D"/>
    <w:rsid w:val="000E70D4"/>
    <w:rsid w:val="000F6DFD"/>
    <w:rsid w:val="000F72F1"/>
    <w:rsid w:val="001013D9"/>
    <w:rsid w:val="0010252E"/>
    <w:rsid w:val="001040B6"/>
    <w:rsid w:val="001065DD"/>
    <w:rsid w:val="00114870"/>
    <w:rsid w:val="0012668F"/>
    <w:rsid w:val="00130400"/>
    <w:rsid w:val="00136813"/>
    <w:rsid w:val="001373E5"/>
    <w:rsid w:val="001412B5"/>
    <w:rsid w:val="001446D9"/>
    <w:rsid w:val="001466DE"/>
    <w:rsid w:val="00151833"/>
    <w:rsid w:val="0015377D"/>
    <w:rsid w:val="001541BB"/>
    <w:rsid w:val="00167D79"/>
    <w:rsid w:val="001729D9"/>
    <w:rsid w:val="001766D8"/>
    <w:rsid w:val="001766E4"/>
    <w:rsid w:val="00177A63"/>
    <w:rsid w:val="00186FE2"/>
    <w:rsid w:val="0019185F"/>
    <w:rsid w:val="001928F4"/>
    <w:rsid w:val="00194731"/>
    <w:rsid w:val="00195887"/>
    <w:rsid w:val="00196B61"/>
    <w:rsid w:val="001A2FB6"/>
    <w:rsid w:val="001A3FA3"/>
    <w:rsid w:val="001A4AEA"/>
    <w:rsid w:val="001A5608"/>
    <w:rsid w:val="001A5DCD"/>
    <w:rsid w:val="001A7450"/>
    <w:rsid w:val="001B2222"/>
    <w:rsid w:val="001B27D8"/>
    <w:rsid w:val="001B5BF7"/>
    <w:rsid w:val="001C3B9C"/>
    <w:rsid w:val="001C6F37"/>
    <w:rsid w:val="001D2137"/>
    <w:rsid w:val="001D2F08"/>
    <w:rsid w:val="001E2646"/>
    <w:rsid w:val="001E3B05"/>
    <w:rsid w:val="001F3173"/>
    <w:rsid w:val="001F41B2"/>
    <w:rsid w:val="00202842"/>
    <w:rsid w:val="0020663E"/>
    <w:rsid w:val="002066ED"/>
    <w:rsid w:val="002146C5"/>
    <w:rsid w:val="00217E6D"/>
    <w:rsid w:val="0022580B"/>
    <w:rsid w:val="00226E75"/>
    <w:rsid w:val="002274FC"/>
    <w:rsid w:val="00227B12"/>
    <w:rsid w:val="00231D4E"/>
    <w:rsid w:val="00234A9E"/>
    <w:rsid w:val="00234ECE"/>
    <w:rsid w:val="002418BB"/>
    <w:rsid w:val="00243016"/>
    <w:rsid w:val="0024625A"/>
    <w:rsid w:val="00246929"/>
    <w:rsid w:val="00247A69"/>
    <w:rsid w:val="00253C32"/>
    <w:rsid w:val="0026197F"/>
    <w:rsid w:val="00274170"/>
    <w:rsid w:val="00274EE4"/>
    <w:rsid w:val="002800FD"/>
    <w:rsid w:val="00280D15"/>
    <w:rsid w:val="00281532"/>
    <w:rsid w:val="00282717"/>
    <w:rsid w:val="002953F8"/>
    <w:rsid w:val="002964D6"/>
    <w:rsid w:val="002A0235"/>
    <w:rsid w:val="002A0782"/>
    <w:rsid w:val="002A2391"/>
    <w:rsid w:val="002B0823"/>
    <w:rsid w:val="002B15F0"/>
    <w:rsid w:val="002B2635"/>
    <w:rsid w:val="002B29E7"/>
    <w:rsid w:val="002B4171"/>
    <w:rsid w:val="002B5966"/>
    <w:rsid w:val="002C041A"/>
    <w:rsid w:val="002D523C"/>
    <w:rsid w:val="002D6CBB"/>
    <w:rsid w:val="002E0625"/>
    <w:rsid w:val="002E121C"/>
    <w:rsid w:val="002F10D7"/>
    <w:rsid w:val="002F2B12"/>
    <w:rsid w:val="002F342E"/>
    <w:rsid w:val="002F3461"/>
    <w:rsid w:val="002F766D"/>
    <w:rsid w:val="0030285D"/>
    <w:rsid w:val="00303A1C"/>
    <w:rsid w:val="00307242"/>
    <w:rsid w:val="00312A5E"/>
    <w:rsid w:val="00322ACB"/>
    <w:rsid w:val="00323591"/>
    <w:rsid w:val="003334EF"/>
    <w:rsid w:val="00333B59"/>
    <w:rsid w:val="00336B39"/>
    <w:rsid w:val="00337842"/>
    <w:rsid w:val="00345D1B"/>
    <w:rsid w:val="003520A3"/>
    <w:rsid w:val="003527A0"/>
    <w:rsid w:val="00357972"/>
    <w:rsid w:val="00363B88"/>
    <w:rsid w:val="00377206"/>
    <w:rsid w:val="00380144"/>
    <w:rsid w:val="003809ED"/>
    <w:rsid w:val="00384F0F"/>
    <w:rsid w:val="00385048"/>
    <w:rsid w:val="003860BE"/>
    <w:rsid w:val="003920AD"/>
    <w:rsid w:val="00392D91"/>
    <w:rsid w:val="00395726"/>
    <w:rsid w:val="003A0E5F"/>
    <w:rsid w:val="003A21EB"/>
    <w:rsid w:val="003A67D2"/>
    <w:rsid w:val="003A697A"/>
    <w:rsid w:val="003A6F33"/>
    <w:rsid w:val="003B1977"/>
    <w:rsid w:val="003B26F3"/>
    <w:rsid w:val="003B3618"/>
    <w:rsid w:val="003B3A5E"/>
    <w:rsid w:val="003B7483"/>
    <w:rsid w:val="003B7DD1"/>
    <w:rsid w:val="003C1CC8"/>
    <w:rsid w:val="003C79C6"/>
    <w:rsid w:val="003D4727"/>
    <w:rsid w:val="003D76BA"/>
    <w:rsid w:val="003F4DD0"/>
    <w:rsid w:val="003F6015"/>
    <w:rsid w:val="003F7DE3"/>
    <w:rsid w:val="00402028"/>
    <w:rsid w:val="00403113"/>
    <w:rsid w:val="0040557A"/>
    <w:rsid w:val="00410169"/>
    <w:rsid w:val="0041029A"/>
    <w:rsid w:val="0041456B"/>
    <w:rsid w:val="0041473C"/>
    <w:rsid w:val="00425E6E"/>
    <w:rsid w:val="0042688F"/>
    <w:rsid w:val="00430E6E"/>
    <w:rsid w:val="004336AD"/>
    <w:rsid w:val="00436D9F"/>
    <w:rsid w:val="00450370"/>
    <w:rsid w:val="00450C2E"/>
    <w:rsid w:val="00451B0D"/>
    <w:rsid w:val="00455BAD"/>
    <w:rsid w:val="00456854"/>
    <w:rsid w:val="00461B1F"/>
    <w:rsid w:val="00462880"/>
    <w:rsid w:val="00470065"/>
    <w:rsid w:val="00475064"/>
    <w:rsid w:val="00480CCF"/>
    <w:rsid w:val="00485A44"/>
    <w:rsid w:val="00486B1F"/>
    <w:rsid w:val="00490C9A"/>
    <w:rsid w:val="004942BE"/>
    <w:rsid w:val="004A2E81"/>
    <w:rsid w:val="004A604F"/>
    <w:rsid w:val="004B0886"/>
    <w:rsid w:val="004C4FC5"/>
    <w:rsid w:val="004C5716"/>
    <w:rsid w:val="004D0933"/>
    <w:rsid w:val="004E04CB"/>
    <w:rsid w:val="004F5104"/>
    <w:rsid w:val="004F6CDF"/>
    <w:rsid w:val="00500047"/>
    <w:rsid w:val="00511EF5"/>
    <w:rsid w:val="00512F59"/>
    <w:rsid w:val="00520988"/>
    <w:rsid w:val="00521E48"/>
    <w:rsid w:val="00531B1B"/>
    <w:rsid w:val="00533735"/>
    <w:rsid w:val="00534381"/>
    <w:rsid w:val="00535949"/>
    <w:rsid w:val="00536467"/>
    <w:rsid w:val="005370FC"/>
    <w:rsid w:val="0054146B"/>
    <w:rsid w:val="00542142"/>
    <w:rsid w:val="005426C0"/>
    <w:rsid w:val="00543AD2"/>
    <w:rsid w:val="00545920"/>
    <w:rsid w:val="00547843"/>
    <w:rsid w:val="00554FB0"/>
    <w:rsid w:val="00555494"/>
    <w:rsid w:val="00560521"/>
    <w:rsid w:val="00560EA4"/>
    <w:rsid w:val="00576A17"/>
    <w:rsid w:val="00577FA2"/>
    <w:rsid w:val="00582E6B"/>
    <w:rsid w:val="00583989"/>
    <w:rsid w:val="00585251"/>
    <w:rsid w:val="00590865"/>
    <w:rsid w:val="00596341"/>
    <w:rsid w:val="005A6CE5"/>
    <w:rsid w:val="005B0122"/>
    <w:rsid w:val="005B302D"/>
    <w:rsid w:val="005B49B6"/>
    <w:rsid w:val="005B562E"/>
    <w:rsid w:val="005D1A86"/>
    <w:rsid w:val="005D7ACC"/>
    <w:rsid w:val="005D7CC1"/>
    <w:rsid w:val="005E1C5B"/>
    <w:rsid w:val="005E29D8"/>
    <w:rsid w:val="005E4E32"/>
    <w:rsid w:val="005E75D6"/>
    <w:rsid w:val="005F111B"/>
    <w:rsid w:val="005F3ED7"/>
    <w:rsid w:val="005F4A99"/>
    <w:rsid w:val="005F6BFE"/>
    <w:rsid w:val="00601D83"/>
    <w:rsid w:val="00611229"/>
    <w:rsid w:val="00616C27"/>
    <w:rsid w:val="00621579"/>
    <w:rsid w:val="00623C26"/>
    <w:rsid w:val="00625AA9"/>
    <w:rsid w:val="006272B6"/>
    <w:rsid w:val="0064341A"/>
    <w:rsid w:val="00644882"/>
    <w:rsid w:val="00646289"/>
    <w:rsid w:val="00650B43"/>
    <w:rsid w:val="00656553"/>
    <w:rsid w:val="006631C1"/>
    <w:rsid w:val="006667FE"/>
    <w:rsid w:val="006708C5"/>
    <w:rsid w:val="00671084"/>
    <w:rsid w:val="00675C53"/>
    <w:rsid w:val="00676046"/>
    <w:rsid w:val="00677DD3"/>
    <w:rsid w:val="00683942"/>
    <w:rsid w:val="006909D4"/>
    <w:rsid w:val="00692CC7"/>
    <w:rsid w:val="0069630F"/>
    <w:rsid w:val="006966C1"/>
    <w:rsid w:val="006A1648"/>
    <w:rsid w:val="006A3114"/>
    <w:rsid w:val="006A67E4"/>
    <w:rsid w:val="006A6DFE"/>
    <w:rsid w:val="006B091E"/>
    <w:rsid w:val="006C068C"/>
    <w:rsid w:val="006C29A4"/>
    <w:rsid w:val="006C65D9"/>
    <w:rsid w:val="006D1D25"/>
    <w:rsid w:val="006D3431"/>
    <w:rsid w:val="006D524B"/>
    <w:rsid w:val="006D5637"/>
    <w:rsid w:val="006E16DA"/>
    <w:rsid w:val="006E2FCB"/>
    <w:rsid w:val="006E7CF0"/>
    <w:rsid w:val="006F2954"/>
    <w:rsid w:val="006F4F1B"/>
    <w:rsid w:val="006F7185"/>
    <w:rsid w:val="00704395"/>
    <w:rsid w:val="00704A4B"/>
    <w:rsid w:val="00705B72"/>
    <w:rsid w:val="007132BF"/>
    <w:rsid w:val="00725E0E"/>
    <w:rsid w:val="00726475"/>
    <w:rsid w:val="007300AD"/>
    <w:rsid w:val="0073475E"/>
    <w:rsid w:val="0073777D"/>
    <w:rsid w:val="00737B72"/>
    <w:rsid w:val="00742272"/>
    <w:rsid w:val="00743AAA"/>
    <w:rsid w:val="007445D9"/>
    <w:rsid w:val="00756EC6"/>
    <w:rsid w:val="0075784A"/>
    <w:rsid w:val="007624F8"/>
    <w:rsid w:val="0076480D"/>
    <w:rsid w:val="00764D93"/>
    <w:rsid w:val="00773B77"/>
    <w:rsid w:val="007740F2"/>
    <w:rsid w:val="007917A1"/>
    <w:rsid w:val="00793D28"/>
    <w:rsid w:val="007B5408"/>
    <w:rsid w:val="007B643B"/>
    <w:rsid w:val="007C0C6C"/>
    <w:rsid w:val="007C3132"/>
    <w:rsid w:val="007C3319"/>
    <w:rsid w:val="007C396C"/>
    <w:rsid w:val="007C5497"/>
    <w:rsid w:val="007C5610"/>
    <w:rsid w:val="007C6F14"/>
    <w:rsid w:val="007C7ECE"/>
    <w:rsid w:val="007D4FE7"/>
    <w:rsid w:val="007D5902"/>
    <w:rsid w:val="007D6C2C"/>
    <w:rsid w:val="007E7387"/>
    <w:rsid w:val="007F5F1E"/>
    <w:rsid w:val="00801746"/>
    <w:rsid w:val="00804F15"/>
    <w:rsid w:val="00835E8F"/>
    <w:rsid w:val="00860594"/>
    <w:rsid w:val="0086130F"/>
    <w:rsid w:val="00861B44"/>
    <w:rsid w:val="00862C25"/>
    <w:rsid w:val="00864B66"/>
    <w:rsid w:val="008713F1"/>
    <w:rsid w:val="0087145F"/>
    <w:rsid w:val="00876358"/>
    <w:rsid w:val="00880F9E"/>
    <w:rsid w:val="00881A52"/>
    <w:rsid w:val="008856D4"/>
    <w:rsid w:val="00886216"/>
    <w:rsid w:val="0089314F"/>
    <w:rsid w:val="008A297C"/>
    <w:rsid w:val="008A2B5C"/>
    <w:rsid w:val="008B28CB"/>
    <w:rsid w:val="008B3843"/>
    <w:rsid w:val="008B6A66"/>
    <w:rsid w:val="008C623B"/>
    <w:rsid w:val="008D296A"/>
    <w:rsid w:val="008D2A34"/>
    <w:rsid w:val="008D4378"/>
    <w:rsid w:val="008D4CCA"/>
    <w:rsid w:val="008D551D"/>
    <w:rsid w:val="008D58C2"/>
    <w:rsid w:val="008D5EC8"/>
    <w:rsid w:val="008E17B0"/>
    <w:rsid w:val="008E440E"/>
    <w:rsid w:val="00903A41"/>
    <w:rsid w:val="009065EF"/>
    <w:rsid w:val="00916687"/>
    <w:rsid w:val="009215D1"/>
    <w:rsid w:val="009246F3"/>
    <w:rsid w:val="00926110"/>
    <w:rsid w:val="00934E37"/>
    <w:rsid w:val="00935C94"/>
    <w:rsid w:val="009400C3"/>
    <w:rsid w:val="00940187"/>
    <w:rsid w:val="009406D3"/>
    <w:rsid w:val="00944803"/>
    <w:rsid w:val="00946964"/>
    <w:rsid w:val="00955BC6"/>
    <w:rsid w:val="00956FC2"/>
    <w:rsid w:val="00962975"/>
    <w:rsid w:val="00962CB4"/>
    <w:rsid w:val="009654D9"/>
    <w:rsid w:val="0096554F"/>
    <w:rsid w:val="0098012B"/>
    <w:rsid w:val="00981C3E"/>
    <w:rsid w:val="00983AAE"/>
    <w:rsid w:val="00993AFA"/>
    <w:rsid w:val="00993EFE"/>
    <w:rsid w:val="009943E7"/>
    <w:rsid w:val="009A0C15"/>
    <w:rsid w:val="009A2706"/>
    <w:rsid w:val="009A4242"/>
    <w:rsid w:val="009A5F25"/>
    <w:rsid w:val="009C2E59"/>
    <w:rsid w:val="009C4D31"/>
    <w:rsid w:val="009D1617"/>
    <w:rsid w:val="009D3959"/>
    <w:rsid w:val="009D5157"/>
    <w:rsid w:val="009D5E00"/>
    <w:rsid w:val="009D61DE"/>
    <w:rsid w:val="009D7A4F"/>
    <w:rsid w:val="009E2B87"/>
    <w:rsid w:val="009E42A1"/>
    <w:rsid w:val="009E783E"/>
    <w:rsid w:val="009F6D95"/>
    <w:rsid w:val="00A03D00"/>
    <w:rsid w:val="00A065B9"/>
    <w:rsid w:val="00A068D1"/>
    <w:rsid w:val="00A12A00"/>
    <w:rsid w:val="00A1561E"/>
    <w:rsid w:val="00A230FC"/>
    <w:rsid w:val="00A23ABF"/>
    <w:rsid w:val="00A27E0F"/>
    <w:rsid w:val="00A32812"/>
    <w:rsid w:val="00A41C77"/>
    <w:rsid w:val="00A47D00"/>
    <w:rsid w:val="00A519B1"/>
    <w:rsid w:val="00A55DAF"/>
    <w:rsid w:val="00A63F24"/>
    <w:rsid w:val="00A7202F"/>
    <w:rsid w:val="00A779D5"/>
    <w:rsid w:val="00A841FA"/>
    <w:rsid w:val="00A849EC"/>
    <w:rsid w:val="00A84C5D"/>
    <w:rsid w:val="00A86EB1"/>
    <w:rsid w:val="00A9006F"/>
    <w:rsid w:val="00A9047E"/>
    <w:rsid w:val="00A95C99"/>
    <w:rsid w:val="00A9721A"/>
    <w:rsid w:val="00A97C6C"/>
    <w:rsid w:val="00AA40E7"/>
    <w:rsid w:val="00AA62A5"/>
    <w:rsid w:val="00AC167A"/>
    <w:rsid w:val="00AC38D5"/>
    <w:rsid w:val="00AC5CB2"/>
    <w:rsid w:val="00AC7CDE"/>
    <w:rsid w:val="00AD2F0A"/>
    <w:rsid w:val="00AD65DE"/>
    <w:rsid w:val="00AD678F"/>
    <w:rsid w:val="00AF166D"/>
    <w:rsid w:val="00B031FD"/>
    <w:rsid w:val="00B11F1C"/>
    <w:rsid w:val="00B1293E"/>
    <w:rsid w:val="00B14135"/>
    <w:rsid w:val="00B222F3"/>
    <w:rsid w:val="00B223C3"/>
    <w:rsid w:val="00B33542"/>
    <w:rsid w:val="00B36CEA"/>
    <w:rsid w:val="00B42062"/>
    <w:rsid w:val="00B426EA"/>
    <w:rsid w:val="00B4287A"/>
    <w:rsid w:val="00B42EB6"/>
    <w:rsid w:val="00B4543C"/>
    <w:rsid w:val="00B455E7"/>
    <w:rsid w:val="00B462B6"/>
    <w:rsid w:val="00B47A92"/>
    <w:rsid w:val="00B52F2C"/>
    <w:rsid w:val="00B60B5A"/>
    <w:rsid w:val="00B63087"/>
    <w:rsid w:val="00B641CC"/>
    <w:rsid w:val="00B72772"/>
    <w:rsid w:val="00B72D46"/>
    <w:rsid w:val="00B8038B"/>
    <w:rsid w:val="00B807B6"/>
    <w:rsid w:val="00B870E5"/>
    <w:rsid w:val="00B94180"/>
    <w:rsid w:val="00BA52AD"/>
    <w:rsid w:val="00BB1CC4"/>
    <w:rsid w:val="00BB267D"/>
    <w:rsid w:val="00BB6A0D"/>
    <w:rsid w:val="00BB7081"/>
    <w:rsid w:val="00BC165A"/>
    <w:rsid w:val="00BC29A3"/>
    <w:rsid w:val="00BD23A7"/>
    <w:rsid w:val="00BD267D"/>
    <w:rsid w:val="00BD2848"/>
    <w:rsid w:val="00BD5CD9"/>
    <w:rsid w:val="00BD6A41"/>
    <w:rsid w:val="00BE09A0"/>
    <w:rsid w:val="00BE0A15"/>
    <w:rsid w:val="00BE221E"/>
    <w:rsid w:val="00BE2B3B"/>
    <w:rsid w:val="00BE3E57"/>
    <w:rsid w:val="00BE7350"/>
    <w:rsid w:val="00BF284C"/>
    <w:rsid w:val="00BF52C9"/>
    <w:rsid w:val="00BF66DD"/>
    <w:rsid w:val="00C01ED5"/>
    <w:rsid w:val="00C1133A"/>
    <w:rsid w:val="00C223BD"/>
    <w:rsid w:val="00C22A1A"/>
    <w:rsid w:val="00C269A5"/>
    <w:rsid w:val="00C26A03"/>
    <w:rsid w:val="00C279E2"/>
    <w:rsid w:val="00C30A93"/>
    <w:rsid w:val="00C31E65"/>
    <w:rsid w:val="00C41131"/>
    <w:rsid w:val="00C42B54"/>
    <w:rsid w:val="00C42DED"/>
    <w:rsid w:val="00C52B46"/>
    <w:rsid w:val="00C574B7"/>
    <w:rsid w:val="00C57676"/>
    <w:rsid w:val="00C609FC"/>
    <w:rsid w:val="00C6358C"/>
    <w:rsid w:val="00C65902"/>
    <w:rsid w:val="00C700FC"/>
    <w:rsid w:val="00C706D9"/>
    <w:rsid w:val="00C70A79"/>
    <w:rsid w:val="00C712ED"/>
    <w:rsid w:val="00C8009B"/>
    <w:rsid w:val="00C842ED"/>
    <w:rsid w:val="00C87388"/>
    <w:rsid w:val="00C94CE5"/>
    <w:rsid w:val="00C950B8"/>
    <w:rsid w:val="00C958F7"/>
    <w:rsid w:val="00C96A4B"/>
    <w:rsid w:val="00CA5734"/>
    <w:rsid w:val="00CA5AC7"/>
    <w:rsid w:val="00CA5DBB"/>
    <w:rsid w:val="00CB0AD7"/>
    <w:rsid w:val="00CB1B21"/>
    <w:rsid w:val="00CB331F"/>
    <w:rsid w:val="00CB59DA"/>
    <w:rsid w:val="00CC6962"/>
    <w:rsid w:val="00CD2E3F"/>
    <w:rsid w:val="00CD7AD6"/>
    <w:rsid w:val="00CE19EB"/>
    <w:rsid w:val="00CE3C91"/>
    <w:rsid w:val="00CF51E3"/>
    <w:rsid w:val="00CF573B"/>
    <w:rsid w:val="00CF6BA0"/>
    <w:rsid w:val="00D044A5"/>
    <w:rsid w:val="00D05226"/>
    <w:rsid w:val="00D069C9"/>
    <w:rsid w:val="00D06F9A"/>
    <w:rsid w:val="00D11CED"/>
    <w:rsid w:val="00D12336"/>
    <w:rsid w:val="00D13E7C"/>
    <w:rsid w:val="00D15556"/>
    <w:rsid w:val="00D215C5"/>
    <w:rsid w:val="00D250A6"/>
    <w:rsid w:val="00D2631D"/>
    <w:rsid w:val="00D278A7"/>
    <w:rsid w:val="00D32265"/>
    <w:rsid w:val="00D368EA"/>
    <w:rsid w:val="00D379F2"/>
    <w:rsid w:val="00D433E2"/>
    <w:rsid w:val="00D45583"/>
    <w:rsid w:val="00D50E5D"/>
    <w:rsid w:val="00D51550"/>
    <w:rsid w:val="00D526D0"/>
    <w:rsid w:val="00D52AD0"/>
    <w:rsid w:val="00D54CB2"/>
    <w:rsid w:val="00D55E31"/>
    <w:rsid w:val="00D57C19"/>
    <w:rsid w:val="00D632E5"/>
    <w:rsid w:val="00D712B9"/>
    <w:rsid w:val="00D73A71"/>
    <w:rsid w:val="00D73BC5"/>
    <w:rsid w:val="00D73E24"/>
    <w:rsid w:val="00D76222"/>
    <w:rsid w:val="00D77622"/>
    <w:rsid w:val="00D77B6C"/>
    <w:rsid w:val="00D86FC9"/>
    <w:rsid w:val="00D9706D"/>
    <w:rsid w:val="00D97A7D"/>
    <w:rsid w:val="00DA0631"/>
    <w:rsid w:val="00DA489A"/>
    <w:rsid w:val="00DA4CAD"/>
    <w:rsid w:val="00DA5537"/>
    <w:rsid w:val="00DA7944"/>
    <w:rsid w:val="00DB1232"/>
    <w:rsid w:val="00DB1CC1"/>
    <w:rsid w:val="00DC702C"/>
    <w:rsid w:val="00DD455B"/>
    <w:rsid w:val="00DE0AEE"/>
    <w:rsid w:val="00DF3155"/>
    <w:rsid w:val="00E01B3F"/>
    <w:rsid w:val="00E03C16"/>
    <w:rsid w:val="00E07D9C"/>
    <w:rsid w:val="00E10871"/>
    <w:rsid w:val="00E11609"/>
    <w:rsid w:val="00E172A7"/>
    <w:rsid w:val="00E25334"/>
    <w:rsid w:val="00E25C78"/>
    <w:rsid w:val="00E26A8B"/>
    <w:rsid w:val="00E3537D"/>
    <w:rsid w:val="00E419B3"/>
    <w:rsid w:val="00E46417"/>
    <w:rsid w:val="00E47E02"/>
    <w:rsid w:val="00E517D8"/>
    <w:rsid w:val="00E540A8"/>
    <w:rsid w:val="00E54277"/>
    <w:rsid w:val="00E57335"/>
    <w:rsid w:val="00E62AE7"/>
    <w:rsid w:val="00E63972"/>
    <w:rsid w:val="00E65631"/>
    <w:rsid w:val="00E66E71"/>
    <w:rsid w:val="00E7301D"/>
    <w:rsid w:val="00E7347B"/>
    <w:rsid w:val="00E73D6A"/>
    <w:rsid w:val="00E83688"/>
    <w:rsid w:val="00E83FB0"/>
    <w:rsid w:val="00E93A34"/>
    <w:rsid w:val="00E97012"/>
    <w:rsid w:val="00E97BE7"/>
    <w:rsid w:val="00EA2837"/>
    <w:rsid w:val="00EA3B0F"/>
    <w:rsid w:val="00EA601D"/>
    <w:rsid w:val="00EB1FA8"/>
    <w:rsid w:val="00EB3A8A"/>
    <w:rsid w:val="00EB66A0"/>
    <w:rsid w:val="00EC49A9"/>
    <w:rsid w:val="00EC5043"/>
    <w:rsid w:val="00EC5134"/>
    <w:rsid w:val="00ED32EE"/>
    <w:rsid w:val="00ED37D3"/>
    <w:rsid w:val="00ED3F65"/>
    <w:rsid w:val="00EE7314"/>
    <w:rsid w:val="00EE73F1"/>
    <w:rsid w:val="00EF2A8B"/>
    <w:rsid w:val="00EF4BC2"/>
    <w:rsid w:val="00EF56C8"/>
    <w:rsid w:val="00EF6B5C"/>
    <w:rsid w:val="00F07F7A"/>
    <w:rsid w:val="00F11D9A"/>
    <w:rsid w:val="00F16902"/>
    <w:rsid w:val="00F24685"/>
    <w:rsid w:val="00F345EA"/>
    <w:rsid w:val="00F369F1"/>
    <w:rsid w:val="00F41391"/>
    <w:rsid w:val="00F42B38"/>
    <w:rsid w:val="00F4435C"/>
    <w:rsid w:val="00F443C0"/>
    <w:rsid w:val="00F505A1"/>
    <w:rsid w:val="00F5536E"/>
    <w:rsid w:val="00F55A3B"/>
    <w:rsid w:val="00F56843"/>
    <w:rsid w:val="00F6107B"/>
    <w:rsid w:val="00F6444B"/>
    <w:rsid w:val="00F70D88"/>
    <w:rsid w:val="00F75757"/>
    <w:rsid w:val="00F7737D"/>
    <w:rsid w:val="00F77564"/>
    <w:rsid w:val="00F83CE9"/>
    <w:rsid w:val="00F84CE6"/>
    <w:rsid w:val="00F8510F"/>
    <w:rsid w:val="00F857E5"/>
    <w:rsid w:val="00F95BBD"/>
    <w:rsid w:val="00F95DB8"/>
    <w:rsid w:val="00FA1634"/>
    <w:rsid w:val="00FA52C9"/>
    <w:rsid w:val="00FA5859"/>
    <w:rsid w:val="00FB347C"/>
    <w:rsid w:val="00FB5E65"/>
    <w:rsid w:val="00FC0DC0"/>
    <w:rsid w:val="00FC3078"/>
    <w:rsid w:val="00FC35F5"/>
    <w:rsid w:val="00FC4EB6"/>
    <w:rsid w:val="00FD4630"/>
    <w:rsid w:val="00FE1E30"/>
    <w:rsid w:val="00FE2D24"/>
    <w:rsid w:val="00FE486B"/>
    <w:rsid w:val="00FE4A8A"/>
    <w:rsid w:val="00FE544C"/>
    <w:rsid w:val="00FE793B"/>
    <w:rsid w:val="00FE7EB4"/>
    <w:rsid w:val="00FF1F71"/>
    <w:rsid w:val="00FF3001"/>
    <w:rsid w:val="00FF461D"/>
    <w:rsid w:val="00FF51DA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FE249"/>
  <w15:chartTrackingRefBased/>
  <w15:docId w15:val="{3A94F2EE-698E-4D49-A7DB-94B9BB90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F71"/>
  </w:style>
  <w:style w:type="paragraph" w:styleId="Ttulo3">
    <w:name w:val="heading 3"/>
    <w:basedOn w:val="Normal"/>
    <w:link w:val="Ttulo3Carter"/>
    <w:uiPriority w:val="9"/>
    <w:qFormat/>
    <w:rsid w:val="006434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269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269A5"/>
  </w:style>
  <w:style w:type="paragraph" w:styleId="Rodap">
    <w:name w:val="footer"/>
    <w:basedOn w:val="Normal"/>
    <w:link w:val="RodapCarter"/>
    <w:uiPriority w:val="99"/>
    <w:unhideWhenUsed/>
    <w:rsid w:val="00C269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269A5"/>
  </w:style>
  <w:style w:type="paragraph" w:styleId="PargrafodaLista">
    <w:name w:val="List Paragraph"/>
    <w:basedOn w:val="Normal"/>
    <w:uiPriority w:val="34"/>
    <w:qFormat/>
    <w:rsid w:val="00C269A5"/>
    <w:pPr>
      <w:ind w:left="720"/>
      <w:contextualSpacing/>
    </w:pPr>
  </w:style>
  <w:style w:type="character" w:customStyle="1" w:styleId="ng-star-inserted">
    <w:name w:val="ng-star-inserted"/>
    <w:basedOn w:val="Tipodeletrapredefinidodopargrafo"/>
    <w:rsid w:val="008A2B5C"/>
  </w:style>
  <w:style w:type="character" w:styleId="Hiperligao">
    <w:name w:val="Hyperlink"/>
    <w:rsid w:val="008A2B5C"/>
    <w:rPr>
      <w:color w:val="929292"/>
      <w:u w:val="single"/>
    </w:rPr>
  </w:style>
  <w:style w:type="paragraph" w:customStyle="1" w:styleId="Footer1">
    <w:name w:val="Footer1"/>
    <w:basedOn w:val="Normal"/>
    <w:qFormat/>
    <w:rsid w:val="008A2B5C"/>
    <w:pPr>
      <w:spacing w:after="0" w:line="276" w:lineRule="auto"/>
      <w:ind w:right="843" w:firstLine="851"/>
    </w:pPr>
    <w:rPr>
      <w:rFonts w:ascii="Helvetica Neue" w:eastAsia="Times New Roman" w:hAnsi="Helvetica Neue" w:cs="Arial"/>
      <w:color w:val="929292"/>
      <w:sz w:val="18"/>
      <w:szCs w:val="18"/>
      <w:lang w:eastAsia="en-GB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519B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519B1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519B1"/>
    <w:rPr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A51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519B1"/>
    <w:rPr>
      <w:rFonts w:ascii="Segoe UI" w:hAnsi="Segoe UI" w:cs="Segoe UI"/>
      <w:sz w:val="18"/>
      <w:szCs w:val="18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64341A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643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4287A"/>
    <w:rPr>
      <w:color w:val="954F72" w:themeColor="followedHyperlink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55DA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55DAF"/>
    <w:rPr>
      <w:b/>
      <w:bCs/>
      <w:sz w:val="20"/>
      <w:szCs w:val="20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52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58965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8627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0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arida.x.troni@disney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am.gettyimages.com/s/kv3573pk35nbrm95wnwc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po@liftworld.netindican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751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Walt Disney International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Guerreiro, Beatriz -ND</dc:creator>
  <cp:keywords/>
  <dc:description/>
  <cp:lastModifiedBy>Ana Roquete</cp:lastModifiedBy>
  <cp:revision>80</cp:revision>
  <dcterms:created xsi:type="dcterms:W3CDTF">2022-11-29T14:42:00Z</dcterms:created>
  <dcterms:modified xsi:type="dcterms:W3CDTF">2023-10-26T11:54:00Z</dcterms:modified>
</cp:coreProperties>
</file>