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4FF0E" w14:textId="415AAAF1" w:rsidR="001C6ECD" w:rsidRDefault="004E7B0C" w:rsidP="001C6ECD">
      <w:pPr>
        <w:tabs>
          <w:tab w:val="left" w:pos="0"/>
          <w:tab w:val="left" w:pos="3119"/>
        </w:tabs>
        <w:spacing w:after="0" w:line="276" w:lineRule="auto"/>
        <w:outlineLvl w:val="0"/>
        <w:rPr>
          <w:rFonts w:ascii="Arial" w:hAnsi="Arial" w:cs="Arial"/>
          <w:color w:val="808285"/>
          <w:sz w:val="22"/>
        </w:rPr>
      </w:pPr>
      <w:r>
        <w:rPr>
          <w:rFonts w:ascii="Arial" w:hAnsi="Arial" w:cs="Arial"/>
          <w:color w:val="808285"/>
          <w:sz w:val="22"/>
        </w:rPr>
        <w:t xml:space="preserve"> </w:t>
      </w:r>
    </w:p>
    <w:p w14:paraId="5FC99506" w14:textId="77777777" w:rsidR="001C6ECD" w:rsidRDefault="001C6ECD" w:rsidP="001C6ECD">
      <w:pPr>
        <w:tabs>
          <w:tab w:val="left" w:pos="0"/>
          <w:tab w:val="left" w:pos="3119"/>
        </w:tabs>
        <w:spacing w:after="0" w:line="276" w:lineRule="auto"/>
        <w:outlineLvl w:val="0"/>
        <w:rPr>
          <w:rFonts w:ascii="Arial" w:hAnsi="Arial" w:cs="Arial"/>
          <w:color w:val="808285"/>
          <w:sz w:val="22"/>
        </w:rPr>
      </w:pPr>
    </w:p>
    <w:p w14:paraId="5366F852" w14:textId="77777777" w:rsidR="001C6ECD" w:rsidRDefault="001C6ECD" w:rsidP="001C6ECD">
      <w:pPr>
        <w:tabs>
          <w:tab w:val="left" w:pos="0"/>
          <w:tab w:val="left" w:pos="3119"/>
        </w:tabs>
        <w:spacing w:after="0" w:line="276" w:lineRule="auto"/>
        <w:outlineLvl w:val="0"/>
        <w:rPr>
          <w:rFonts w:ascii="Arial" w:hAnsi="Arial" w:cs="Arial"/>
          <w:color w:val="808285"/>
          <w:sz w:val="22"/>
        </w:rPr>
      </w:pPr>
    </w:p>
    <w:p w14:paraId="30514645" w14:textId="77777777" w:rsidR="001C6ECD" w:rsidRDefault="001C6ECD" w:rsidP="001C6ECD">
      <w:pPr>
        <w:tabs>
          <w:tab w:val="left" w:pos="0"/>
          <w:tab w:val="left" w:pos="3119"/>
        </w:tabs>
        <w:spacing w:after="0" w:line="276" w:lineRule="auto"/>
        <w:outlineLvl w:val="0"/>
        <w:rPr>
          <w:rFonts w:ascii="Arial" w:hAnsi="Arial" w:cs="Arial"/>
          <w:color w:val="808285"/>
          <w:sz w:val="22"/>
        </w:rPr>
      </w:pPr>
    </w:p>
    <w:p w14:paraId="39018ECC" w14:textId="77777777" w:rsidR="001C6ECD" w:rsidRDefault="001C6ECD" w:rsidP="001C6ECD">
      <w:pPr>
        <w:tabs>
          <w:tab w:val="left" w:pos="0"/>
          <w:tab w:val="left" w:pos="3119"/>
        </w:tabs>
        <w:spacing w:after="0" w:line="276" w:lineRule="auto"/>
        <w:outlineLvl w:val="0"/>
        <w:rPr>
          <w:rFonts w:ascii="Arial" w:hAnsi="Arial" w:cs="Arial"/>
          <w:color w:val="808285"/>
          <w:sz w:val="22"/>
        </w:rPr>
      </w:pPr>
    </w:p>
    <w:p w14:paraId="0BCFF7C3" w14:textId="77777777" w:rsidR="001C6ECD" w:rsidRDefault="001C6ECD" w:rsidP="001C6ECD">
      <w:pPr>
        <w:tabs>
          <w:tab w:val="left" w:pos="0"/>
          <w:tab w:val="left" w:pos="3119"/>
        </w:tabs>
        <w:spacing w:after="0" w:line="276" w:lineRule="auto"/>
        <w:outlineLvl w:val="0"/>
        <w:rPr>
          <w:rFonts w:ascii="Arial" w:hAnsi="Arial" w:cs="Arial"/>
          <w:color w:val="808285"/>
          <w:sz w:val="22"/>
        </w:rPr>
      </w:pPr>
    </w:p>
    <w:p w14:paraId="4460AA8A" w14:textId="37351D06" w:rsidR="00344CA0" w:rsidRPr="000057FB" w:rsidRDefault="005F4086">
      <w:pPr>
        <w:spacing w:after="0" w:line="276" w:lineRule="auto"/>
        <w:jc w:val="right"/>
        <w:outlineLvl w:val="0"/>
        <w:rPr>
          <w:rFonts w:ascii="Arial" w:hAnsi="Arial" w:cs="Arial"/>
          <w:color w:val="808080" w:themeColor="background1" w:themeShade="80"/>
          <w:sz w:val="22"/>
          <w:lang w:val="en-GB"/>
        </w:rPr>
      </w:pPr>
      <w:r w:rsidRPr="00420E4E">
        <w:rPr>
          <w:rFonts w:ascii="Arial" w:hAnsi="Arial" w:cs="Arial"/>
          <w:color w:val="808080" w:themeColor="background1" w:themeShade="80"/>
          <w:sz w:val="22"/>
          <w:lang w:val="en-GB"/>
        </w:rPr>
        <w:t xml:space="preserve">Warsaw, </w:t>
      </w:r>
      <w:r w:rsidR="000057FB" w:rsidRPr="00420E4E">
        <w:rPr>
          <w:rFonts w:ascii="Arial" w:hAnsi="Arial" w:cs="Arial"/>
          <w:color w:val="808080" w:themeColor="background1" w:themeShade="80"/>
          <w:sz w:val="22"/>
          <w:lang w:val="en-GB"/>
        </w:rPr>
        <w:t>0</w:t>
      </w:r>
      <w:r w:rsidR="00F73B11">
        <w:rPr>
          <w:rFonts w:ascii="Arial" w:hAnsi="Arial" w:cs="Arial"/>
          <w:color w:val="808080" w:themeColor="background1" w:themeShade="80"/>
          <w:sz w:val="22"/>
          <w:lang w:val="en-GB"/>
        </w:rPr>
        <w:t>9</w:t>
      </w:r>
      <w:r w:rsidRPr="00420E4E">
        <w:rPr>
          <w:rFonts w:ascii="Arial" w:hAnsi="Arial" w:cs="Arial"/>
          <w:color w:val="808080" w:themeColor="background1" w:themeShade="80"/>
          <w:sz w:val="22"/>
          <w:lang w:val="en-GB"/>
        </w:rPr>
        <w:t>.</w:t>
      </w:r>
      <w:r w:rsidR="000057FB" w:rsidRPr="00420E4E">
        <w:rPr>
          <w:rFonts w:ascii="Arial" w:hAnsi="Arial" w:cs="Arial"/>
          <w:color w:val="808080" w:themeColor="background1" w:themeShade="80"/>
          <w:sz w:val="22"/>
          <w:lang w:val="en-GB"/>
        </w:rPr>
        <w:t>10</w:t>
      </w:r>
      <w:r w:rsidRPr="00420E4E">
        <w:rPr>
          <w:rFonts w:ascii="Arial" w:hAnsi="Arial" w:cs="Arial"/>
          <w:color w:val="808080" w:themeColor="background1" w:themeShade="80"/>
          <w:sz w:val="22"/>
          <w:lang w:val="en-GB"/>
        </w:rPr>
        <w:t>.</w:t>
      </w:r>
      <w:r w:rsidR="00D8480F" w:rsidRPr="00420E4E">
        <w:rPr>
          <w:rFonts w:ascii="Arial" w:hAnsi="Arial" w:cs="Arial"/>
          <w:color w:val="808080" w:themeColor="background1" w:themeShade="80"/>
          <w:sz w:val="22"/>
          <w:lang w:val="en-GB"/>
        </w:rPr>
        <w:t>2023</w:t>
      </w:r>
    </w:p>
    <w:p w14:paraId="4B7B3A89" w14:textId="77777777" w:rsidR="001C6ECD" w:rsidRPr="000057FB" w:rsidRDefault="001C6ECD" w:rsidP="001C6ECD">
      <w:pPr>
        <w:spacing w:after="0" w:line="276" w:lineRule="auto"/>
        <w:jc w:val="both"/>
        <w:outlineLvl w:val="0"/>
        <w:rPr>
          <w:rFonts w:ascii="Arial" w:hAnsi="Arial" w:cs="Arial"/>
          <w:color w:val="808080" w:themeColor="background1" w:themeShade="80"/>
          <w:sz w:val="22"/>
          <w:lang w:val="en-GB"/>
        </w:rPr>
      </w:pPr>
    </w:p>
    <w:p w14:paraId="518181C5" w14:textId="7B12C17B" w:rsidR="00344CA0" w:rsidRPr="000057FB" w:rsidRDefault="005F4086">
      <w:pPr>
        <w:spacing w:after="0" w:line="276" w:lineRule="auto"/>
        <w:jc w:val="center"/>
        <w:outlineLvl w:val="0"/>
        <w:rPr>
          <w:rFonts w:ascii="Arial" w:hAnsi="Arial" w:cs="Arial"/>
          <w:b/>
          <w:bCs/>
          <w:color w:val="808080" w:themeColor="background1" w:themeShade="80"/>
          <w:sz w:val="28"/>
          <w:szCs w:val="28"/>
          <w:lang w:val="en-GB"/>
        </w:rPr>
      </w:pPr>
      <w:r w:rsidRPr="000057FB">
        <w:rPr>
          <w:rFonts w:ascii="Arial" w:hAnsi="Arial" w:cs="Arial"/>
          <w:b/>
          <w:bCs/>
          <w:color w:val="808080" w:themeColor="background1" w:themeShade="80"/>
          <w:sz w:val="28"/>
          <w:szCs w:val="28"/>
          <w:lang w:val="en-GB"/>
        </w:rPr>
        <w:t xml:space="preserve">7R breaks records in Pomerania and plans more </w:t>
      </w:r>
      <w:proofErr w:type="gramStart"/>
      <w:r w:rsidR="000057FB" w:rsidRPr="000057FB">
        <w:rPr>
          <w:rFonts w:ascii="Arial" w:hAnsi="Arial" w:cs="Arial"/>
          <w:b/>
          <w:bCs/>
          <w:color w:val="808080" w:themeColor="background1" w:themeShade="80"/>
          <w:sz w:val="28"/>
          <w:szCs w:val="28"/>
          <w:lang w:val="en-GB"/>
        </w:rPr>
        <w:t>projects</w:t>
      </w:r>
      <w:proofErr w:type="gramEnd"/>
    </w:p>
    <w:p w14:paraId="705C40E6" w14:textId="77777777" w:rsidR="00900EAD" w:rsidRPr="000057FB" w:rsidRDefault="00900EAD" w:rsidP="0034499C">
      <w:pPr>
        <w:spacing w:after="0" w:line="276" w:lineRule="auto"/>
        <w:jc w:val="both"/>
        <w:outlineLvl w:val="0"/>
        <w:rPr>
          <w:rFonts w:ascii="Arial" w:hAnsi="Arial" w:cs="Arial"/>
          <w:b/>
          <w:bCs/>
          <w:color w:val="808080" w:themeColor="background1" w:themeShade="80"/>
          <w:sz w:val="28"/>
          <w:szCs w:val="28"/>
          <w:lang w:val="en-GB"/>
        </w:rPr>
      </w:pPr>
    </w:p>
    <w:p w14:paraId="1E32ABB2" w14:textId="01F374B2" w:rsidR="00344CA0" w:rsidRPr="000057FB" w:rsidRDefault="005F4086">
      <w:pPr>
        <w:spacing w:after="0" w:line="276" w:lineRule="auto"/>
        <w:jc w:val="both"/>
        <w:outlineLvl w:val="0"/>
        <w:rPr>
          <w:rFonts w:ascii="Arial" w:hAnsi="Arial" w:cs="Arial"/>
          <w:b/>
          <w:bCs/>
          <w:color w:val="808080" w:themeColor="background1" w:themeShade="80"/>
          <w:sz w:val="22"/>
          <w:lang w:val="en-GB"/>
        </w:rPr>
      </w:pPr>
      <w:r w:rsidRPr="000057FB">
        <w:rPr>
          <w:rFonts w:ascii="Arial" w:hAnsi="Arial" w:cs="Arial"/>
          <w:b/>
          <w:bCs/>
          <w:color w:val="808080" w:themeColor="background1" w:themeShade="80"/>
          <w:sz w:val="22"/>
          <w:lang w:val="en-GB"/>
        </w:rPr>
        <w:t>7R, a developer specializing in high-quality warehouses, sums up its activity in Pomerania</w:t>
      </w:r>
      <w:r w:rsidR="005C0306" w:rsidRPr="000057FB">
        <w:rPr>
          <w:rFonts w:ascii="Arial" w:hAnsi="Arial" w:cs="Arial"/>
          <w:b/>
          <w:bCs/>
          <w:color w:val="808080" w:themeColor="background1" w:themeShade="80"/>
          <w:sz w:val="22"/>
          <w:lang w:val="en-GB"/>
        </w:rPr>
        <w:t xml:space="preserve"> for</w:t>
      </w:r>
      <w:r w:rsidRPr="000057FB">
        <w:rPr>
          <w:rFonts w:ascii="Arial" w:hAnsi="Arial" w:cs="Arial"/>
          <w:b/>
          <w:bCs/>
          <w:color w:val="808080" w:themeColor="background1" w:themeShade="80"/>
          <w:sz w:val="22"/>
          <w:lang w:val="en-GB"/>
        </w:rPr>
        <w:t xml:space="preserve"> the </w:t>
      </w:r>
      <w:r w:rsidR="00AC141F" w:rsidRPr="000057FB">
        <w:rPr>
          <w:rFonts w:ascii="Arial" w:hAnsi="Arial" w:cs="Arial"/>
          <w:b/>
          <w:bCs/>
          <w:color w:val="808080" w:themeColor="background1" w:themeShade="80"/>
          <w:sz w:val="22"/>
          <w:lang w:val="en-GB"/>
        </w:rPr>
        <w:t>last quarter</w:t>
      </w:r>
      <w:r w:rsidR="003B44F4" w:rsidRPr="000057FB">
        <w:rPr>
          <w:rFonts w:ascii="Arial" w:hAnsi="Arial" w:cs="Arial"/>
          <w:b/>
          <w:bCs/>
          <w:color w:val="808080" w:themeColor="background1" w:themeShade="80"/>
          <w:sz w:val="22"/>
          <w:lang w:val="en-GB"/>
        </w:rPr>
        <w:t>.</w:t>
      </w:r>
      <w:r w:rsidR="005C0306" w:rsidRPr="000057FB">
        <w:rPr>
          <w:rFonts w:ascii="Arial" w:hAnsi="Arial" w:cs="Arial"/>
          <w:b/>
          <w:bCs/>
          <w:color w:val="808080" w:themeColor="background1" w:themeShade="80"/>
          <w:sz w:val="22"/>
          <w:lang w:val="en-GB"/>
        </w:rPr>
        <w:t xml:space="preserve"> T</w:t>
      </w:r>
      <w:r w:rsidRPr="000057FB">
        <w:rPr>
          <w:rFonts w:ascii="Arial" w:hAnsi="Arial" w:cs="Arial"/>
          <w:b/>
          <w:bCs/>
          <w:color w:val="808080" w:themeColor="background1" w:themeShade="80"/>
          <w:sz w:val="22"/>
          <w:lang w:val="en-GB"/>
        </w:rPr>
        <w:t xml:space="preserve">he company leased nearly 53,000 sqm of warehouse space </w:t>
      </w:r>
      <w:r w:rsidR="00420E4E" w:rsidRPr="000057FB">
        <w:rPr>
          <w:rFonts w:ascii="Arial" w:hAnsi="Arial" w:cs="Arial"/>
          <w:b/>
          <w:bCs/>
          <w:color w:val="808080" w:themeColor="background1" w:themeShade="80"/>
          <w:sz w:val="22"/>
          <w:lang w:val="en-GB"/>
        </w:rPr>
        <w:t>there and</w:t>
      </w:r>
      <w:r w:rsidR="000057FB">
        <w:rPr>
          <w:rFonts w:ascii="Arial" w:hAnsi="Arial" w:cs="Arial"/>
          <w:b/>
          <w:bCs/>
          <w:color w:val="808080" w:themeColor="background1" w:themeShade="80"/>
          <w:sz w:val="22"/>
          <w:lang w:val="en-GB"/>
        </w:rPr>
        <w:t xml:space="preserve"> </w:t>
      </w:r>
      <w:r w:rsidRPr="000057FB">
        <w:rPr>
          <w:rFonts w:ascii="Arial" w:hAnsi="Arial" w:cs="Arial"/>
          <w:b/>
          <w:bCs/>
          <w:color w:val="808080" w:themeColor="background1" w:themeShade="80"/>
          <w:sz w:val="22"/>
          <w:lang w:val="en-GB"/>
        </w:rPr>
        <w:t xml:space="preserve">strengthening its presence in the region by moving to a new office and launching more projects.  </w:t>
      </w:r>
    </w:p>
    <w:p w14:paraId="18F1941F" w14:textId="77777777" w:rsidR="00A9443B" w:rsidRPr="000057FB" w:rsidRDefault="00A9443B" w:rsidP="00882FD3">
      <w:pPr>
        <w:spacing w:after="0" w:line="276" w:lineRule="auto"/>
        <w:jc w:val="both"/>
        <w:outlineLvl w:val="0"/>
        <w:rPr>
          <w:rFonts w:ascii="Arial" w:hAnsi="Arial" w:cs="Arial"/>
          <w:b/>
          <w:bCs/>
          <w:color w:val="808080" w:themeColor="background1" w:themeShade="80"/>
          <w:sz w:val="22"/>
          <w:lang w:val="en-GB"/>
        </w:rPr>
      </w:pPr>
    </w:p>
    <w:p w14:paraId="06CC358B" w14:textId="46F21F78" w:rsidR="00344CA0" w:rsidRPr="000057FB" w:rsidRDefault="005F4086">
      <w:pPr>
        <w:spacing w:after="0" w:line="276" w:lineRule="auto"/>
        <w:jc w:val="both"/>
        <w:outlineLvl w:val="0"/>
        <w:rPr>
          <w:rFonts w:ascii="Arial" w:hAnsi="Arial" w:cs="Arial"/>
          <w:color w:val="808080" w:themeColor="background1" w:themeShade="80"/>
          <w:sz w:val="22"/>
          <w:lang w:val="en-GB"/>
        </w:rPr>
      </w:pPr>
      <w:r w:rsidRPr="000057FB">
        <w:rPr>
          <w:rFonts w:ascii="Arial" w:hAnsi="Arial" w:cs="Arial"/>
          <w:color w:val="808080" w:themeColor="background1" w:themeShade="80"/>
          <w:sz w:val="22"/>
          <w:lang w:val="en-GB"/>
        </w:rPr>
        <w:t xml:space="preserve">7R has been </w:t>
      </w:r>
      <w:r w:rsidR="005C0306" w:rsidRPr="000057FB">
        <w:rPr>
          <w:rFonts w:ascii="Arial" w:hAnsi="Arial" w:cs="Arial"/>
          <w:color w:val="808080" w:themeColor="background1" w:themeShade="80"/>
          <w:sz w:val="22"/>
          <w:lang w:val="en-GB"/>
        </w:rPr>
        <w:t xml:space="preserve">observing Pomeranian market </w:t>
      </w:r>
      <w:r w:rsidRPr="000057FB">
        <w:rPr>
          <w:rFonts w:ascii="Arial" w:hAnsi="Arial" w:cs="Arial"/>
          <w:color w:val="808080" w:themeColor="background1" w:themeShade="80"/>
          <w:sz w:val="22"/>
          <w:lang w:val="en-GB"/>
        </w:rPr>
        <w:t>rental records in recent months. In the last quarter, the developer signed several significant</w:t>
      </w:r>
      <w:r w:rsidR="00420E4E">
        <w:rPr>
          <w:rFonts w:ascii="Arial" w:hAnsi="Arial" w:cs="Arial"/>
          <w:color w:val="808080" w:themeColor="background1" w:themeShade="80"/>
          <w:sz w:val="22"/>
          <w:lang w:val="en-GB"/>
        </w:rPr>
        <w:t xml:space="preserve"> deals</w:t>
      </w:r>
      <w:r w:rsidR="003B44F4" w:rsidRPr="000057FB">
        <w:rPr>
          <w:rFonts w:ascii="Arial" w:hAnsi="Arial" w:cs="Arial"/>
          <w:color w:val="808080" w:themeColor="background1" w:themeShade="80"/>
          <w:sz w:val="22"/>
          <w:lang w:val="en-GB"/>
        </w:rPr>
        <w:t xml:space="preserve">, leasing a </w:t>
      </w:r>
      <w:r w:rsidR="00293BF3" w:rsidRPr="000057FB">
        <w:rPr>
          <w:rFonts w:ascii="Arial" w:hAnsi="Arial" w:cs="Arial"/>
          <w:color w:val="808080" w:themeColor="background1" w:themeShade="80"/>
          <w:sz w:val="22"/>
          <w:lang w:val="en-GB"/>
        </w:rPr>
        <w:t xml:space="preserve">total of </w:t>
      </w:r>
      <w:r w:rsidRPr="000057FB">
        <w:rPr>
          <w:rFonts w:ascii="Arial" w:hAnsi="Arial" w:cs="Arial"/>
          <w:color w:val="808080" w:themeColor="background1" w:themeShade="80"/>
          <w:sz w:val="22"/>
          <w:lang w:val="en-GB"/>
        </w:rPr>
        <w:t>more than 53 thousand sqm</w:t>
      </w:r>
      <w:r w:rsidR="00293BF3" w:rsidRPr="000057FB">
        <w:rPr>
          <w:rFonts w:ascii="Arial" w:hAnsi="Arial" w:cs="Arial"/>
          <w:color w:val="808080" w:themeColor="background1" w:themeShade="80"/>
          <w:sz w:val="22"/>
          <w:lang w:val="en-GB"/>
        </w:rPr>
        <w:t>.</w:t>
      </w:r>
      <w:r w:rsidRPr="000057FB">
        <w:rPr>
          <w:rFonts w:ascii="Arial" w:hAnsi="Arial" w:cs="Arial"/>
          <w:color w:val="808080" w:themeColor="background1" w:themeShade="80"/>
          <w:sz w:val="22"/>
          <w:lang w:val="en-GB"/>
        </w:rPr>
        <w:t xml:space="preserve"> In addition, the developer finalized the sale of the 11 thousand sqm. 7R City Flex </w:t>
      </w:r>
      <w:proofErr w:type="spellStart"/>
      <w:r w:rsidRPr="000057FB">
        <w:rPr>
          <w:rFonts w:ascii="Arial" w:hAnsi="Arial" w:cs="Arial"/>
          <w:color w:val="808080" w:themeColor="background1" w:themeShade="80"/>
          <w:sz w:val="22"/>
          <w:lang w:val="en-GB"/>
        </w:rPr>
        <w:t>Gdańsk</w:t>
      </w:r>
      <w:proofErr w:type="spellEnd"/>
      <w:r w:rsidRPr="000057FB">
        <w:rPr>
          <w:rFonts w:ascii="Arial" w:hAnsi="Arial" w:cs="Arial"/>
          <w:color w:val="808080" w:themeColor="background1" w:themeShade="80"/>
          <w:sz w:val="22"/>
          <w:lang w:val="en-GB"/>
        </w:rPr>
        <w:t xml:space="preserve"> II</w:t>
      </w:r>
      <w:r w:rsidR="005C0306" w:rsidRPr="000057FB">
        <w:rPr>
          <w:rFonts w:ascii="Arial" w:hAnsi="Arial" w:cs="Arial"/>
          <w:color w:val="808080" w:themeColor="background1" w:themeShade="80"/>
          <w:sz w:val="22"/>
          <w:lang w:val="en-GB"/>
        </w:rPr>
        <w:t xml:space="preserve">: </w:t>
      </w:r>
      <w:r w:rsidRPr="000057FB">
        <w:rPr>
          <w:rFonts w:ascii="Arial" w:hAnsi="Arial" w:cs="Arial"/>
          <w:color w:val="808080" w:themeColor="background1" w:themeShade="80"/>
          <w:sz w:val="22"/>
          <w:lang w:val="en-GB"/>
        </w:rPr>
        <w:t xml:space="preserve">GLP Europe became the new owner. </w:t>
      </w:r>
    </w:p>
    <w:p w14:paraId="5D2E20C7" w14:textId="77777777" w:rsidR="00420E4E" w:rsidRDefault="00420E4E">
      <w:pPr>
        <w:spacing w:after="0" w:line="276" w:lineRule="auto"/>
        <w:jc w:val="both"/>
        <w:outlineLvl w:val="0"/>
        <w:rPr>
          <w:rFonts w:ascii="Arial" w:hAnsi="Arial" w:cs="Arial"/>
          <w:i/>
          <w:iCs/>
          <w:color w:val="808080" w:themeColor="background1" w:themeShade="80"/>
          <w:sz w:val="22"/>
          <w:lang w:val="en-GB"/>
        </w:rPr>
      </w:pPr>
    </w:p>
    <w:p w14:paraId="145C9015" w14:textId="4C31094A" w:rsidR="00344CA0" w:rsidRPr="000057FB" w:rsidRDefault="00420E4E">
      <w:pPr>
        <w:spacing w:after="0" w:line="276" w:lineRule="auto"/>
        <w:jc w:val="both"/>
        <w:outlineLvl w:val="0"/>
        <w:rPr>
          <w:rFonts w:ascii="Arial" w:hAnsi="Arial" w:cs="Arial"/>
          <w:color w:val="808080" w:themeColor="background1" w:themeShade="80"/>
          <w:sz w:val="22"/>
          <w:lang w:val="en-GB"/>
        </w:rPr>
      </w:pPr>
      <w:r>
        <w:rPr>
          <w:rFonts w:ascii="Arial" w:hAnsi="Arial" w:cs="Arial"/>
          <w:i/>
          <w:iCs/>
          <w:color w:val="808080" w:themeColor="background1" w:themeShade="80"/>
          <w:sz w:val="22"/>
          <w:lang w:val="en-GB"/>
        </w:rPr>
        <w:t>“</w:t>
      </w:r>
      <w:r w:rsidR="005F4086" w:rsidRPr="000057FB">
        <w:rPr>
          <w:rFonts w:ascii="Arial" w:hAnsi="Arial" w:cs="Arial"/>
          <w:i/>
          <w:iCs/>
          <w:color w:val="808080" w:themeColor="background1" w:themeShade="80"/>
          <w:sz w:val="22"/>
          <w:lang w:val="en-GB"/>
        </w:rPr>
        <w:t xml:space="preserve">The last few months have been extremely busy for us. For 7R, the last quarter was much better than the same quarter last year. We </w:t>
      </w:r>
      <w:r w:rsidR="005C0306" w:rsidRPr="000057FB">
        <w:rPr>
          <w:rFonts w:ascii="Arial" w:hAnsi="Arial" w:cs="Arial"/>
          <w:i/>
          <w:iCs/>
          <w:color w:val="808080" w:themeColor="background1" w:themeShade="80"/>
          <w:sz w:val="22"/>
          <w:lang w:val="en-GB"/>
        </w:rPr>
        <w:t xml:space="preserve">can </w:t>
      </w:r>
      <w:r w:rsidR="005F4086" w:rsidRPr="000057FB">
        <w:rPr>
          <w:rFonts w:ascii="Arial" w:hAnsi="Arial" w:cs="Arial"/>
          <w:i/>
          <w:iCs/>
          <w:color w:val="808080" w:themeColor="background1" w:themeShade="80"/>
          <w:sz w:val="22"/>
          <w:lang w:val="en-GB"/>
        </w:rPr>
        <w:t xml:space="preserve">see </w:t>
      </w:r>
      <w:r w:rsidR="005C0306" w:rsidRPr="000057FB">
        <w:rPr>
          <w:rFonts w:ascii="Arial" w:hAnsi="Arial" w:cs="Arial"/>
          <w:i/>
          <w:iCs/>
          <w:color w:val="808080" w:themeColor="background1" w:themeShade="80"/>
          <w:sz w:val="22"/>
          <w:lang w:val="en-GB"/>
        </w:rPr>
        <w:t xml:space="preserve">tenants’ </w:t>
      </w:r>
      <w:r w:rsidR="005F4086" w:rsidRPr="000057FB">
        <w:rPr>
          <w:rFonts w:ascii="Arial" w:hAnsi="Arial" w:cs="Arial"/>
          <w:i/>
          <w:iCs/>
          <w:color w:val="808080" w:themeColor="background1" w:themeShade="80"/>
          <w:sz w:val="22"/>
          <w:lang w:val="en-GB"/>
        </w:rPr>
        <w:t>growing interest in the Pomeranian market</w:t>
      </w:r>
      <w:r>
        <w:rPr>
          <w:rFonts w:ascii="Arial" w:hAnsi="Arial" w:cs="Arial"/>
          <w:i/>
          <w:iCs/>
          <w:color w:val="808080" w:themeColor="background1" w:themeShade="80"/>
          <w:sz w:val="22"/>
          <w:lang w:val="en-GB"/>
        </w:rPr>
        <w:t>,</w:t>
      </w:r>
      <w:r w:rsidR="005F4086" w:rsidRPr="000057FB">
        <w:rPr>
          <w:rFonts w:ascii="Arial" w:hAnsi="Arial" w:cs="Arial"/>
          <w:i/>
          <w:iCs/>
          <w:color w:val="808080" w:themeColor="background1" w:themeShade="80"/>
          <w:sz w:val="22"/>
          <w:lang w:val="en-GB"/>
        </w:rPr>
        <w:t xml:space="preserve"> looking for high-end warehouses. </w:t>
      </w:r>
      <w:r w:rsidRPr="00420E4E">
        <w:rPr>
          <w:rFonts w:ascii="Arial" w:hAnsi="Arial" w:cs="Arial"/>
          <w:i/>
          <w:iCs/>
          <w:color w:val="808080" w:themeColor="background1" w:themeShade="80"/>
          <w:sz w:val="22"/>
          <w:lang w:val="en-GB"/>
        </w:rPr>
        <w:t>We expect this activity will grow systematically</w:t>
      </w:r>
      <w:r>
        <w:rPr>
          <w:rFonts w:ascii="Arial" w:hAnsi="Arial" w:cs="Arial"/>
          <w:i/>
          <w:iCs/>
          <w:color w:val="808080" w:themeColor="background1" w:themeShade="80"/>
          <w:sz w:val="22"/>
          <w:lang w:val="en-GB"/>
        </w:rPr>
        <w:t>,</w:t>
      </w:r>
      <w:r w:rsidR="005F4086" w:rsidRPr="000057FB">
        <w:rPr>
          <w:rFonts w:ascii="Arial" w:hAnsi="Arial" w:cs="Arial"/>
          <w:color w:val="808080" w:themeColor="background1" w:themeShade="80"/>
          <w:sz w:val="22"/>
          <w:lang w:val="en-GB"/>
        </w:rPr>
        <w:t xml:space="preserve">" says </w:t>
      </w:r>
      <w:r w:rsidR="005F4086" w:rsidRPr="000057FB">
        <w:rPr>
          <w:rFonts w:ascii="Arial" w:hAnsi="Arial" w:cs="Arial"/>
          <w:b/>
          <w:bCs/>
          <w:color w:val="808080" w:themeColor="background1" w:themeShade="80"/>
          <w:sz w:val="22"/>
          <w:lang w:val="en-GB"/>
        </w:rPr>
        <w:t>Marzena Taube, Regional Leasing Director at 7R</w:t>
      </w:r>
      <w:r w:rsidR="005F4086" w:rsidRPr="000057FB">
        <w:rPr>
          <w:rFonts w:ascii="Arial" w:hAnsi="Arial" w:cs="Arial"/>
          <w:color w:val="808080" w:themeColor="background1" w:themeShade="80"/>
          <w:sz w:val="22"/>
          <w:lang w:val="en-GB"/>
        </w:rPr>
        <w:t xml:space="preserve">. </w:t>
      </w:r>
    </w:p>
    <w:p w14:paraId="3E102668" w14:textId="77777777" w:rsidR="00D57F37" w:rsidRPr="000057FB" w:rsidRDefault="00D57F37" w:rsidP="00D57F37">
      <w:pPr>
        <w:spacing w:after="0" w:line="276" w:lineRule="auto"/>
        <w:jc w:val="both"/>
        <w:outlineLvl w:val="0"/>
        <w:rPr>
          <w:rFonts w:ascii="Arial" w:hAnsi="Arial" w:cs="Arial"/>
          <w:color w:val="808080" w:themeColor="background1" w:themeShade="80"/>
          <w:sz w:val="22"/>
          <w:lang w:val="en-GB"/>
        </w:rPr>
      </w:pPr>
    </w:p>
    <w:p w14:paraId="0C9E4724" w14:textId="2305EB16" w:rsidR="00344CA0" w:rsidRPr="000057FB" w:rsidRDefault="005C0306">
      <w:pPr>
        <w:spacing w:after="0" w:line="276" w:lineRule="auto"/>
        <w:jc w:val="both"/>
        <w:outlineLvl w:val="0"/>
        <w:rPr>
          <w:rFonts w:ascii="Arial" w:hAnsi="Arial" w:cs="Arial"/>
          <w:color w:val="808080" w:themeColor="background1" w:themeShade="80"/>
          <w:sz w:val="22"/>
          <w:lang w:val="en-GB"/>
        </w:rPr>
      </w:pPr>
      <w:r w:rsidRPr="000057FB">
        <w:rPr>
          <w:rFonts w:ascii="Arial" w:hAnsi="Arial" w:cs="Arial"/>
          <w:color w:val="808080" w:themeColor="background1" w:themeShade="80"/>
          <w:sz w:val="22"/>
          <w:lang w:val="en-GB"/>
        </w:rPr>
        <w:t>S</w:t>
      </w:r>
      <w:r w:rsidR="005F4086" w:rsidRPr="000057FB">
        <w:rPr>
          <w:rFonts w:ascii="Arial" w:hAnsi="Arial" w:cs="Arial"/>
          <w:color w:val="808080" w:themeColor="background1" w:themeShade="80"/>
          <w:sz w:val="22"/>
          <w:lang w:val="en-GB"/>
        </w:rPr>
        <w:t>igned agreements mark the launch of</w:t>
      </w:r>
      <w:r w:rsidRPr="000057FB">
        <w:rPr>
          <w:rFonts w:ascii="Arial" w:hAnsi="Arial" w:cs="Arial"/>
          <w:color w:val="808080" w:themeColor="background1" w:themeShade="80"/>
          <w:sz w:val="22"/>
          <w:lang w:val="en-GB"/>
        </w:rPr>
        <w:t xml:space="preserve"> </w:t>
      </w:r>
      <w:r w:rsidR="005F4086" w:rsidRPr="000057FB">
        <w:rPr>
          <w:rFonts w:ascii="Arial" w:hAnsi="Arial" w:cs="Arial"/>
          <w:color w:val="808080" w:themeColor="background1" w:themeShade="80"/>
          <w:sz w:val="22"/>
          <w:lang w:val="en-GB"/>
        </w:rPr>
        <w:t xml:space="preserve">more </w:t>
      </w:r>
      <w:r w:rsidRPr="000057FB">
        <w:rPr>
          <w:rFonts w:ascii="Arial" w:hAnsi="Arial" w:cs="Arial"/>
          <w:color w:val="808080" w:themeColor="background1" w:themeShade="80"/>
          <w:sz w:val="22"/>
          <w:lang w:val="en-GB"/>
        </w:rPr>
        <w:t xml:space="preserve">new </w:t>
      </w:r>
      <w:r w:rsidR="005F4086" w:rsidRPr="000057FB">
        <w:rPr>
          <w:rFonts w:ascii="Arial" w:hAnsi="Arial" w:cs="Arial"/>
          <w:color w:val="808080" w:themeColor="background1" w:themeShade="80"/>
          <w:sz w:val="22"/>
          <w:lang w:val="en-GB"/>
        </w:rPr>
        <w:t xml:space="preserve">projects. Construction of 7R Park Gdansk III and the third stage of 7R Park </w:t>
      </w:r>
      <w:proofErr w:type="spellStart"/>
      <w:r w:rsidR="005F4086" w:rsidRPr="000057FB">
        <w:rPr>
          <w:rFonts w:ascii="Arial" w:hAnsi="Arial" w:cs="Arial"/>
          <w:color w:val="808080" w:themeColor="background1" w:themeShade="80"/>
          <w:sz w:val="22"/>
          <w:lang w:val="en-GB"/>
        </w:rPr>
        <w:t>Tczew</w:t>
      </w:r>
      <w:proofErr w:type="spellEnd"/>
      <w:r w:rsidRPr="000057FB">
        <w:rPr>
          <w:rFonts w:ascii="Arial" w:hAnsi="Arial" w:cs="Arial"/>
          <w:color w:val="808080" w:themeColor="background1" w:themeShade="80"/>
          <w:sz w:val="22"/>
          <w:lang w:val="en-GB"/>
        </w:rPr>
        <w:t xml:space="preserve"> construction</w:t>
      </w:r>
      <w:r w:rsidR="005F4086" w:rsidRPr="000057FB">
        <w:rPr>
          <w:rFonts w:ascii="Arial" w:hAnsi="Arial" w:cs="Arial"/>
          <w:color w:val="808080" w:themeColor="background1" w:themeShade="80"/>
          <w:sz w:val="22"/>
          <w:lang w:val="en-GB"/>
        </w:rPr>
        <w:t xml:space="preserve"> will start </w:t>
      </w:r>
      <w:r w:rsidRPr="000057FB">
        <w:rPr>
          <w:rFonts w:ascii="Arial" w:hAnsi="Arial" w:cs="Arial"/>
          <w:color w:val="808080" w:themeColor="background1" w:themeShade="80"/>
          <w:sz w:val="22"/>
          <w:lang w:val="en-GB"/>
        </w:rPr>
        <w:t xml:space="preserve">very </w:t>
      </w:r>
      <w:r w:rsidR="005F4086" w:rsidRPr="000057FB">
        <w:rPr>
          <w:rFonts w:ascii="Arial" w:hAnsi="Arial" w:cs="Arial"/>
          <w:color w:val="808080" w:themeColor="background1" w:themeShade="80"/>
          <w:sz w:val="22"/>
          <w:lang w:val="en-GB"/>
        </w:rPr>
        <w:t>soon. Both projects will ultimately offer more than 260,000 sqm</w:t>
      </w:r>
      <w:r w:rsidRPr="000057FB">
        <w:rPr>
          <w:rFonts w:ascii="Arial" w:hAnsi="Arial" w:cs="Arial"/>
          <w:color w:val="808080" w:themeColor="background1" w:themeShade="80"/>
          <w:sz w:val="22"/>
          <w:lang w:val="en-GB"/>
        </w:rPr>
        <w:t xml:space="preserve"> of rental space</w:t>
      </w:r>
      <w:r w:rsidR="005F4086" w:rsidRPr="000057FB">
        <w:rPr>
          <w:rFonts w:ascii="Arial" w:hAnsi="Arial" w:cs="Arial"/>
          <w:color w:val="808080" w:themeColor="background1" w:themeShade="80"/>
          <w:sz w:val="22"/>
          <w:lang w:val="en-GB"/>
        </w:rPr>
        <w:t>.</w:t>
      </w:r>
    </w:p>
    <w:p w14:paraId="2F1BDE03" w14:textId="77777777" w:rsidR="00EA36DF" w:rsidRPr="000057FB" w:rsidRDefault="00EA36DF" w:rsidP="00D57F37">
      <w:pPr>
        <w:spacing w:after="0" w:line="276" w:lineRule="auto"/>
        <w:jc w:val="both"/>
        <w:outlineLvl w:val="0"/>
        <w:rPr>
          <w:rFonts w:ascii="Arial" w:hAnsi="Arial" w:cs="Arial"/>
          <w:color w:val="808080" w:themeColor="background1" w:themeShade="80"/>
          <w:sz w:val="22"/>
          <w:lang w:val="en-GB"/>
        </w:rPr>
      </w:pPr>
    </w:p>
    <w:p w14:paraId="5B20D9D4" w14:textId="42F5B1CA" w:rsidR="00344CA0" w:rsidRPr="000057FB" w:rsidRDefault="00D97FBF">
      <w:pPr>
        <w:spacing w:after="0" w:line="276" w:lineRule="auto"/>
        <w:jc w:val="both"/>
        <w:outlineLvl w:val="0"/>
        <w:rPr>
          <w:rFonts w:ascii="Arial" w:hAnsi="Arial" w:cs="Arial"/>
          <w:b/>
          <w:bCs/>
          <w:color w:val="808080" w:themeColor="background1" w:themeShade="80"/>
          <w:sz w:val="22"/>
          <w:lang w:val="en-GB"/>
        </w:rPr>
      </w:pPr>
      <w:r>
        <w:rPr>
          <w:rFonts w:ascii="Arial" w:hAnsi="Arial" w:cs="Arial"/>
          <w:i/>
          <w:iCs/>
          <w:color w:val="808080" w:themeColor="background1" w:themeShade="80"/>
          <w:sz w:val="22"/>
          <w:lang w:val="en-GB"/>
        </w:rPr>
        <w:t>“</w:t>
      </w:r>
      <w:r w:rsidR="00D47763" w:rsidRPr="000057FB">
        <w:rPr>
          <w:rFonts w:ascii="Arial" w:hAnsi="Arial" w:cs="Arial"/>
          <w:i/>
          <w:iCs/>
          <w:color w:val="808080" w:themeColor="background1" w:themeShade="80"/>
          <w:sz w:val="22"/>
          <w:lang w:val="en-GB"/>
        </w:rPr>
        <w:t xml:space="preserve">The launch of new </w:t>
      </w:r>
      <w:r w:rsidR="00420E4E">
        <w:rPr>
          <w:rFonts w:ascii="Arial" w:hAnsi="Arial" w:cs="Arial"/>
          <w:i/>
          <w:iCs/>
          <w:color w:val="808080" w:themeColor="background1" w:themeShade="80"/>
          <w:sz w:val="22"/>
          <w:lang w:val="en-GB"/>
        </w:rPr>
        <w:t>projects</w:t>
      </w:r>
      <w:r w:rsidR="00D47763" w:rsidRPr="000057FB">
        <w:rPr>
          <w:rFonts w:ascii="Arial" w:hAnsi="Arial" w:cs="Arial"/>
          <w:i/>
          <w:iCs/>
          <w:color w:val="808080" w:themeColor="background1" w:themeShade="80"/>
          <w:sz w:val="22"/>
          <w:lang w:val="en-GB"/>
        </w:rPr>
        <w:t xml:space="preserve"> </w:t>
      </w:r>
      <w:r w:rsidR="001C1F0D" w:rsidRPr="000057FB">
        <w:rPr>
          <w:rFonts w:ascii="Arial" w:hAnsi="Arial" w:cs="Arial"/>
          <w:i/>
          <w:iCs/>
          <w:color w:val="808080" w:themeColor="background1" w:themeShade="80"/>
          <w:sz w:val="22"/>
          <w:lang w:val="en-GB"/>
        </w:rPr>
        <w:t xml:space="preserve">is the result of </w:t>
      </w:r>
      <w:r w:rsidR="00D47763" w:rsidRPr="000057FB">
        <w:rPr>
          <w:rFonts w:ascii="Arial" w:hAnsi="Arial" w:cs="Arial"/>
          <w:i/>
          <w:iCs/>
          <w:color w:val="808080" w:themeColor="background1" w:themeShade="80"/>
          <w:sz w:val="22"/>
          <w:lang w:val="en-GB"/>
        </w:rPr>
        <w:t xml:space="preserve">the business model we have chosen. Thanks to our consistency and focus on quality </w:t>
      </w:r>
      <w:r w:rsidR="001C1F0D" w:rsidRPr="000057FB">
        <w:rPr>
          <w:rFonts w:ascii="Arial" w:hAnsi="Arial" w:cs="Arial"/>
          <w:i/>
          <w:iCs/>
          <w:color w:val="808080" w:themeColor="background1" w:themeShade="80"/>
          <w:sz w:val="22"/>
          <w:lang w:val="en-GB"/>
        </w:rPr>
        <w:t xml:space="preserve">and </w:t>
      </w:r>
      <w:r w:rsidR="00D47763" w:rsidRPr="000057FB">
        <w:rPr>
          <w:rFonts w:ascii="Arial" w:hAnsi="Arial" w:cs="Arial"/>
          <w:i/>
          <w:iCs/>
          <w:color w:val="808080" w:themeColor="background1" w:themeShade="80"/>
          <w:sz w:val="22"/>
          <w:lang w:val="en-GB"/>
        </w:rPr>
        <w:t xml:space="preserve">pro-environmental solutions, we can offer </w:t>
      </w:r>
      <w:r w:rsidR="001C1F0D" w:rsidRPr="000057FB">
        <w:rPr>
          <w:rFonts w:ascii="Arial" w:hAnsi="Arial" w:cs="Arial"/>
          <w:i/>
          <w:iCs/>
          <w:color w:val="808080" w:themeColor="background1" w:themeShade="80"/>
          <w:sz w:val="22"/>
          <w:lang w:val="en-GB"/>
        </w:rPr>
        <w:t>top-class</w:t>
      </w:r>
      <w:r w:rsidR="00D47763" w:rsidRPr="000057FB">
        <w:rPr>
          <w:rFonts w:ascii="Arial" w:hAnsi="Arial" w:cs="Arial"/>
          <w:i/>
          <w:iCs/>
          <w:color w:val="808080" w:themeColor="background1" w:themeShade="80"/>
          <w:sz w:val="22"/>
          <w:lang w:val="en-GB"/>
        </w:rPr>
        <w:t xml:space="preserve"> facilities in the best locations,</w:t>
      </w:r>
      <w:r w:rsidR="00B47156" w:rsidRPr="000057FB">
        <w:rPr>
          <w:rFonts w:ascii="Arial" w:hAnsi="Arial" w:cs="Arial"/>
          <w:color w:val="808080" w:themeColor="background1" w:themeShade="80"/>
          <w:sz w:val="22"/>
          <w:lang w:val="en-GB"/>
        </w:rPr>
        <w:t xml:space="preserve">" says </w:t>
      </w:r>
      <w:r w:rsidR="00032F82" w:rsidRPr="000057FB">
        <w:rPr>
          <w:rFonts w:ascii="Arial" w:hAnsi="Arial" w:cs="Arial"/>
          <w:b/>
          <w:bCs/>
          <w:color w:val="808080" w:themeColor="background1" w:themeShade="80"/>
          <w:sz w:val="22"/>
          <w:lang w:val="en-GB"/>
        </w:rPr>
        <w:t>Filip Piekarski, Development Director at 7R.</w:t>
      </w:r>
    </w:p>
    <w:p w14:paraId="16517176" w14:textId="77777777" w:rsidR="00D57F37" w:rsidRPr="000057FB" w:rsidRDefault="00D57F37" w:rsidP="00D57F37">
      <w:pPr>
        <w:spacing w:after="0" w:line="276" w:lineRule="auto"/>
        <w:jc w:val="both"/>
        <w:outlineLvl w:val="0"/>
        <w:rPr>
          <w:rFonts w:ascii="Arial" w:hAnsi="Arial" w:cs="Arial"/>
          <w:color w:val="808080" w:themeColor="background1" w:themeShade="80"/>
          <w:sz w:val="22"/>
          <w:lang w:val="en-GB"/>
        </w:rPr>
      </w:pPr>
      <w:r w:rsidRPr="000057FB">
        <w:rPr>
          <w:rFonts w:ascii="Arial" w:hAnsi="Arial" w:cs="Arial"/>
          <w:color w:val="808080" w:themeColor="background1" w:themeShade="80"/>
          <w:sz w:val="22"/>
          <w:lang w:val="en-GB"/>
        </w:rPr>
        <w:t xml:space="preserve"> </w:t>
      </w:r>
    </w:p>
    <w:p w14:paraId="4D7A6E5E" w14:textId="26FA3E8A" w:rsidR="00344CA0" w:rsidRPr="000057FB" w:rsidRDefault="005F4086">
      <w:pPr>
        <w:spacing w:after="0" w:line="276" w:lineRule="auto"/>
        <w:jc w:val="both"/>
        <w:outlineLvl w:val="0"/>
        <w:rPr>
          <w:rFonts w:ascii="Arial" w:hAnsi="Arial" w:cs="Arial"/>
          <w:color w:val="808080" w:themeColor="background1" w:themeShade="80"/>
          <w:sz w:val="22"/>
          <w:lang w:val="en-GB"/>
        </w:rPr>
      </w:pPr>
      <w:r w:rsidRPr="000057FB">
        <w:rPr>
          <w:rFonts w:ascii="Arial" w:hAnsi="Arial" w:cs="Arial"/>
          <w:color w:val="808080" w:themeColor="background1" w:themeShade="80"/>
          <w:sz w:val="22"/>
          <w:lang w:val="en-GB"/>
        </w:rPr>
        <w:t xml:space="preserve">7R </w:t>
      </w:r>
      <w:r w:rsidR="00B65E11" w:rsidRPr="000057FB">
        <w:rPr>
          <w:rFonts w:ascii="Arial" w:hAnsi="Arial" w:cs="Arial"/>
          <w:color w:val="808080" w:themeColor="background1" w:themeShade="80"/>
          <w:sz w:val="22"/>
          <w:lang w:val="en-GB"/>
        </w:rPr>
        <w:t xml:space="preserve">is </w:t>
      </w:r>
      <w:r w:rsidRPr="000057FB">
        <w:rPr>
          <w:rFonts w:ascii="Arial" w:hAnsi="Arial" w:cs="Arial"/>
          <w:color w:val="808080" w:themeColor="background1" w:themeShade="80"/>
          <w:sz w:val="22"/>
          <w:lang w:val="en-GB"/>
        </w:rPr>
        <w:t xml:space="preserve">also </w:t>
      </w:r>
      <w:r w:rsidR="0054366E" w:rsidRPr="000057FB">
        <w:rPr>
          <w:rFonts w:ascii="Arial" w:hAnsi="Arial" w:cs="Arial"/>
          <w:color w:val="808080" w:themeColor="background1" w:themeShade="80"/>
          <w:sz w:val="22"/>
          <w:lang w:val="en-GB"/>
        </w:rPr>
        <w:t>finishing</w:t>
      </w:r>
      <w:r w:rsidR="00B65E11" w:rsidRPr="000057FB">
        <w:rPr>
          <w:rFonts w:ascii="Arial" w:hAnsi="Arial" w:cs="Arial"/>
          <w:color w:val="808080" w:themeColor="background1" w:themeShade="80"/>
          <w:sz w:val="22"/>
          <w:lang w:val="en-GB"/>
        </w:rPr>
        <w:t xml:space="preserve"> construction of </w:t>
      </w:r>
      <w:r w:rsidRPr="000057FB">
        <w:rPr>
          <w:rFonts w:ascii="Arial" w:hAnsi="Arial" w:cs="Arial"/>
          <w:color w:val="808080" w:themeColor="background1" w:themeShade="80"/>
          <w:sz w:val="22"/>
          <w:lang w:val="en-GB"/>
        </w:rPr>
        <w:t>7R City Park Gdansk Airport I. The park, consisting of three halls, offers nearly 40,500 sqm. It has recently attracted Rebel</w:t>
      </w:r>
      <w:r w:rsidR="003B44F4" w:rsidRPr="000057FB">
        <w:rPr>
          <w:rFonts w:ascii="Arial" w:hAnsi="Arial" w:cs="Arial"/>
          <w:color w:val="808080" w:themeColor="background1" w:themeShade="80"/>
          <w:sz w:val="22"/>
          <w:lang w:val="en-GB"/>
        </w:rPr>
        <w:t xml:space="preserve"> company</w:t>
      </w:r>
      <w:r w:rsidRPr="000057FB">
        <w:rPr>
          <w:rFonts w:ascii="Arial" w:hAnsi="Arial" w:cs="Arial"/>
          <w:color w:val="808080" w:themeColor="background1" w:themeShade="80"/>
          <w:sz w:val="22"/>
          <w:lang w:val="en-GB"/>
        </w:rPr>
        <w:t xml:space="preserve">, which will occupy nearly 5 thousand sqm there. </w:t>
      </w:r>
    </w:p>
    <w:p w14:paraId="6CE8F652" w14:textId="77777777" w:rsidR="00D57F37" w:rsidRPr="000057FB" w:rsidRDefault="00D57F37" w:rsidP="00D57F37">
      <w:pPr>
        <w:spacing w:after="0" w:line="276" w:lineRule="auto"/>
        <w:jc w:val="both"/>
        <w:outlineLvl w:val="0"/>
        <w:rPr>
          <w:rFonts w:ascii="Arial" w:hAnsi="Arial" w:cs="Arial"/>
          <w:color w:val="808080" w:themeColor="background1" w:themeShade="80"/>
          <w:sz w:val="22"/>
          <w:lang w:val="en-GB"/>
        </w:rPr>
      </w:pPr>
    </w:p>
    <w:p w14:paraId="403E9064" w14:textId="78372940" w:rsidR="00344CA0" w:rsidRPr="000057FB" w:rsidRDefault="005F4086">
      <w:pPr>
        <w:spacing w:after="0" w:line="276" w:lineRule="auto"/>
        <w:jc w:val="both"/>
        <w:outlineLvl w:val="0"/>
        <w:rPr>
          <w:rFonts w:ascii="Arial" w:hAnsi="Arial" w:cs="Arial"/>
          <w:color w:val="808080" w:themeColor="background1" w:themeShade="80"/>
          <w:sz w:val="22"/>
          <w:lang w:val="en-GB"/>
        </w:rPr>
      </w:pPr>
      <w:r w:rsidRPr="000057FB">
        <w:rPr>
          <w:rFonts w:ascii="Arial" w:hAnsi="Arial" w:cs="Arial"/>
          <w:color w:val="808080" w:themeColor="background1" w:themeShade="80"/>
          <w:sz w:val="22"/>
          <w:lang w:val="en-GB"/>
        </w:rPr>
        <w:t>In addition</w:t>
      </w:r>
      <w:r w:rsidR="001C1F0D" w:rsidRPr="000057FB">
        <w:rPr>
          <w:rFonts w:ascii="Arial" w:hAnsi="Arial" w:cs="Arial"/>
          <w:color w:val="808080" w:themeColor="background1" w:themeShade="80"/>
          <w:sz w:val="22"/>
          <w:lang w:val="en-GB"/>
        </w:rPr>
        <w:t>, with the development of more projects, the Tri</w:t>
      </w:r>
      <w:r w:rsidR="003B44F4" w:rsidRPr="000057FB">
        <w:rPr>
          <w:rFonts w:ascii="Arial" w:hAnsi="Arial" w:cs="Arial"/>
          <w:color w:val="808080" w:themeColor="background1" w:themeShade="80"/>
          <w:sz w:val="22"/>
          <w:lang w:val="en-GB"/>
        </w:rPr>
        <w:t>-C</w:t>
      </w:r>
      <w:r w:rsidR="001C1F0D" w:rsidRPr="000057FB">
        <w:rPr>
          <w:rFonts w:ascii="Arial" w:hAnsi="Arial" w:cs="Arial"/>
          <w:color w:val="808080" w:themeColor="background1" w:themeShade="80"/>
          <w:sz w:val="22"/>
          <w:lang w:val="en-GB"/>
        </w:rPr>
        <w:t xml:space="preserve">ity office of </w:t>
      </w:r>
      <w:r w:rsidR="00C850C5" w:rsidRPr="000057FB">
        <w:rPr>
          <w:rFonts w:ascii="Arial" w:hAnsi="Arial" w:cs="Arial"/>
          <w:color w:val="808080" w:themeColor="background1" w:themeShade="80"/>
          <w:sz w:val="22"/>
          <w:lang w:val="en-GB"/>
        </w:rPr>
        <w:t xml:space="preserve">7R </w:t>
      </w:r>
      <w:r w:rsidR="001C1F0D" w:rsidRPr="000057FB">
        <w:rPr>
          <w:rFonts w:ascii="Arial" w:hAnsi="Arial" w:cs="Arial"/>
          <w:color w:val="808080" w:themeColor="background1" w:themeShade="80"/>
          <w:sz w:val="22"/>
          <w:lang w:val="en-GB"/>
        </w:rPr>
        <w:t>has changed location</w:t>
      </w:r>
      <w:r w:rsidRPr="000057FB">
        <w:rPr>
          <w:rFonts w:ascii="Arial" w:hAnsi="Arial" w:cs="Arial"/>
          <w:color w:val="808080" w:themeColor="background1" w:themeShade="80"/>
          <w:sz w:val="22"/>
          <w:lang w:val="en-GB"/>
        </w:rPr>
        <w:t xml:space="preserve">. </w:t>
      </w:r>
    </w:p>
    <w:p w14:paraId="3B3615AF" w14:textId="77777777" w:rsidR="00D57F37" w:rsidRPr="000057FB" w:rsidRDefault="00D57F37" w:rsidP="00D57F37">
      <w:pPr>
        <w:spacing w:after="0" w:line="276" w:lineRule="auto"/>
        <w:jc w:val="both"/>
        <w:outlineLvl w:val="0"/>
        <w:rPr>
          <w:rFonts w:ascii="Arial" w:hAnsi="Arial" w:cs="Arial"/>
          <w:color w:val="808080" w:themeColor="background1" w:themeShade="80"/>
          <w:sz w:val="22"/>
          <w:lang w:val="en-GB"/>
        </w:rPr>
      </w:pPr>
    </w:p>
    <w:p w14:paraId="24EAADBF" w14:textId="26C108C0" w:rsidR="00344CA0" w:rsidRPr="000057FB" w:rsidRDefault="00D97FBF">
      <w:pPr>
        <w:spacing w:after="0" w:line="276" w:lineRule="auto"/>
        <w:jc w:val="both"/>
        <w:outlineLvl w:val="0"/>
        <w:rPr>
          <w:rFonts w:ascii="Arial" w:hAnsi="Arial" w:cs="Arial"/>
          <w:b/>
          <w:bCs/>
          <w:color w:val="808080" w:themeColor="background1" w:themeShade="80"/>
          <w:sz w:val="22"/>
          <w:lang w:val="en-GB"/>
        </w:rPr>
      </w:pPr>
      <w:r>
        <w:rPr>
          <w:rFonts w:ascii="Arial" w:hAnsi="Arial" w:cs="Arial"/>
          <w:i/>
          <w:iCs/>
          <w:color w:val="808080" w:themeColor="background1" w:themeShade="80"/>
          <w:sz w:val="22"/>
          <w:lang w:val="en-GB"/>
        </w:rPr>
        <w:t>“</w:t>
      </w:r>
      <w:r w:rsidR="00750615" w:rsidRPr="000057FB">
        <w:rPr>
          <w:rFonts w:ascii="Arial" w:hAnsi="Arial" w:cs="Arial"/>
          <w:i/>
          <w:iCs/>
          <w:color w:val="808080" w:themeColor="background1" w:themeShade="80"/>
          <w:sz w:val="22"/>
          <w:lang w:val="en-GB"/>
        </w:rPr>
        <w:t xml:space="preserve">We have decided to relocate our office in Gdansk. We have chosen the modern office complex </w:t>
      </w:r>
      <w:proofErr w:type="spellStart"/>
      <w:r w:rsidR="00750615" w:rsidRPr="000057FB">
        <w:rPr>
          <w:rFonts w:ascii="Arial" w:hAnsi="Arial" w:cs="Arial"/>
          <w:i/>
          <w:iCs/>
          <w:color w:val="808080" w:themeColor="background1" w:themeShade="80"/>
          <w:sz w:val="22"/>
          <w:lang w:val="en-GB"/>
        </w:rPr>
        <w:t>Matarnia</w:t>
      </w:r>
      <w:proofErr w:type="spellEnd"/>
      <w:r w:rsidR="00750615" w:rsidRPr="000057FB">
        <w:rPr>
          <w:rFonts w:ascii="Arial" w:hAnsi="Arial" w:cs="Arial"/>
          <w:i/>
          <w:iCs/>
          <w:color w:val="808080" w:themeColor="background1" w:themeShade="80"/>
          <w:sz w:val="22"/>
          <w:lang w:val="en-GB"/>
        </w:rPr>
        <w:t xml:space="preserve"> Office Park. The change will allow us to adapt the new space to the dynamic working style of our tea</w:t>
      </w:r>
      <w:r w:rsidR="002D7A64" w:rsidRPr="000057FB">
        <w:rPr>
          <w:rFonts w:ascii="Arial" w:hAnsi="Arial" w:cs="Arial"/>
          <w:i/>
          <w:iCs/>
          <w:color w:val="808080" w:themeColor="background1" w:themeShade="80"/>
          <w:sz w:val="22"/>
          <w:lang w:val="en-GB"/>
        </w:rPr>
        <w:t>m. It will also</w:t>
      </w:r>
      <w:r w:rsidR="00750615" w:rsidRPr="000057FB">
        <w:rPr>
          <w:rFonts w:ascii="Arial" w:hAnsi="Arial" w:cs="Arial"/>
          <w:i/>
          <w:iCs/>
          <w:color w:val="808080" w:themeColor="background1" w:themeShade="80"/>
          <w:sz w:val="22"/>
          <w:lang w:val="en-GB"/>
        </w:rPr>
        <w:t xml:space="preserve"> support further development of the brand </w:t>
      </w:r>
      <w:r w:rsidR="00750615" w:rsidRPr="000057FB">
        <w:rPr>
          <w:rFonts w:ascii="Arial" w:hAnsi="Arial" w:cs="Arial"/>
          <w:i/>
          <w:iCs/>
          <w:color w:val="808080" w:themeColor="background1" w:themeShade="80"/>
          <w:sz w:val="22"/>
          <w:lang w:val="en-GB"/>
        </w:rPr>
        <w:lastRenderedPageBreak/>
        <w:t xml:space="preserve">on the Pomeranian market and in the whole northern region. We will soon share information about further significant contracts," </w:t>
      </w:r>
      <w:r w:rsidR="00750615" w:rsidRPr="000057FB">
        <w:rPr>
          <w:rFonts w:ascii="Arial" w:hAnsi="Arial" w:cs="Arial"/>
          <w:color w:val="808080" w:themeColor="background1" w:themeShade="80"/>
          <w:sz w:val="22"/>
          <w:lang w:val="en-GB"/>
        </w:rPr>
        <w:t>concludes</w:t>
      </w:r>
      <w:r w:rsidR="00750615" w:rsidRPr="000057FB">
        <w:rPr>
          <w:rFonts w:ascii="Arial" w:hAnsi="Arial" w:cs="Arial"/>
          <w:i/>
          <w:iCs/>
          <w:color w:val="808080" w:themeColor="background1" w:themeShade="80"/>
          <w:sz w:val="22"/>
          <w:lang w:val="en-GB"/>
        </w:rPr>
        <w:t xml:space="preserve"> </w:t>
      </w:r>
      <w:r w:rsidR="00750615" w:rsidRPr="000057FB">
        <w:rPr>
          <w:rFonts w:ascii="Arial" w:hAnsi="Arial" w:cs="Arial"/>
          <w:b/>
          <w:bCs/>
          <w:color w:val="808080" w:themeColor="background1" w:themeShade="80"/>
          <w:sz w:val="22"/>
          <w:lang w:val="en-GB"/>
        </w:rPr>
        <w:t xml:space="preserve">Ryszard </w:t>
      </w:r>
      <w:proofErr w:type="spellStart"/>
      <w:r w:rsidR="00750615" w:rsidRPr="000057FB">
        <w:rPr>
          <w:rFonts w:ascii="Arial" w:hAnsi="Arial" w:cs="Arial"/>
          <w:b/>
          <w:bCs/>
          <w:color w:val="808080" w:themeColor="background1" w:themeShade="80"/>
          <w:sz w:val="22"/>
          <w:lang w:val="en-GB"/>
        </w:rPr>
        <w:t>Gretkowski</w:t>
      </w:r>
      <w:proofErr w:type="spellEnd"/>
      <w:r w:rsidR="00750615" w:rsidRPr="000057FB">
        <w:rPr>
          <w:rFonts w:ascii="Arial" w:hAnsi="Arial" w:cs="Arial"/>
          <w:b/>
          <w:bCs/>
          <w:color w:val="808080" w:themeColor="background1" w:themeShade="80"/>
          <w:sz w:val="22"/>
          <w:lang w:val="en-GB"/>
        </w:rPr>
        <w:t xml:space="preserve">, Chief Administrative </w:t>
      </w:r>
      <w:proofErr w:type="gramStart"/>
      <w:r w:rsidR="00750615" w:rsidRPr="000057FB">
        <w:rPr>
          <w:rFonts w:ascii="Arial" w:hAnsi="Arial" w:cs="Arial"/>
          <w:b/>
          <w:bCs/>
          <w:color w:val="808080" w:themeColor="background1" w:themeShade="80"/>
          <w:sz w:val="22"/>
          <w:lang w:val="en-GB"/>
        </w:rPr>
        <w:t>Officer</w:t>
      </w:r>
      <w:proofErr w:type="gramEnd"/>
      <w:r w:rsidR="00750615" w:rsidRPr="000057FB">
        <w:rPr>
          <w:rFonts w:ascii="Arial" w:hAnsi="Arial" w:cs="Arial"/>
          <w:b/>
          <w:bCs/>
          <w:color w:val="808080" w:themeColor="background1" w:themeShade="80"/>
          <w:sz w:val="22"/>
          <w:lang w:val="en-GB"/>
        </w:rPr>
        <w:t xml:space="preserve"> and Vice-President of 7R.</w:t>
      </w:r>
    </w:p>
    <w:p w14:paraId="5A1843B0" w14:textId="77777777" w:rsidR="00D57F37" w:rsidRPr="000057FB" w:rsidRDefault="00D57F37" w:rsidP="00D57F37">
      <w:pPr>
        <w:spacing w:after="0" w:line="276" w:lineRule="auto"/>
        <w:jc w:val="both"/>
        <w:outlineLvl w:val="0"/>
        <w:rPr>
          <w:rFonts w:ascii="Arial" w:hAnsi="Arial" w:cs="Arial"/>
          <w:color w:val="808080" w:themeColor="background1" w:themeShade="80"/>
          <w:sz w:val="22"/>
          <w:lang w:val="en-GB"/>
        </w:rPr>
      </w:pPr>
    </w:p>
    <w:p w14:paraId="6FE9A5D4" w14:textId="77777777" w:rsidR="00D90418" w:rsidRPr="000057FB" w:rsidRDefault="00D90418" w:rsidP="00D90418">
      <w:pPr>
        <w:spacing w:after="0" w:line="276" w:lineRule="auto"/>
        <w:jc w:val="both"/>
        <w:outlineLvl w:val="0"/>
        <w:rPr>
          <w:rFonts w:ascii="Arial" w:hAnsi="Arial" w:cs="Arial"/>
          <w:color w:val="808080" w:themeColor="background1" w:themeShade="80"/>
          <w:sz w:val="22"/>
          <w:lang w:val="en-GB"/>
        </w:rPr>
      </w:pPr>
    </w:p>
    <w:p w14:paraId="718BAF9F" w14:textId="77777777" w:rsidR="00A36EBE" w:rsidRPr="000057FB" w:rsidRDefault="00A36EBE" w:rsidP="001C6ECD">
      <w:pPr>
        <w:spacing w:after="0" w:line="276" w:lineRule="auto"/>
        <w:jc w:val="both"/>
        <w:outlineLvl w:val="0"/>
        <w:rPr>
          <w:rFonts w:ascii="Arial" w:hAnsi="Arial" w:cs="Arial"/>
          <w:b/>
          <w:bCs/>
          <w:color w:val="808080" w:themeColor="background1" w:themeShade="80"/>
          <w:sz w:val="18"/>
          <w:szCs w:val="18"/>
          <w:lang w:val="en-GB"/>
        </w:rPr>
      </w:pPr>
    </w:p>
    <w:p w14:paraId="16DD5F79" w14:textId="77777777" w:rsidR="00344CA0" w:rsidRPr="000057FB" w:rsidRDefault="005F4086">
      <w:pPr>
        <w:spacing w:after="0" w:line="276" w:lineRule="auto"/>
        <w:jc w:val="both"/>
        <w:outlineLvl w:val="0"/>
        <w:rPr>
          <w:rFonts w:ascii="Arial" w:hAnsi="Arial" w:cs="Arial"/>
          <w:b/>
          <w:bCs/>
          <w:color w:val="808080" w:themeColor="background1" w:themeShade="80"/>
          <w:sz w:val="18"/>
          <w:szCs w:val="18"/>
          <w:lang w:val="en-GB"/>
        </w:rPr>
      </w:pPr>
      <w:r w:rsidRPr="000057FB">
        <w:rPr>
          <w:rFonts w:ascii="Arial" w:hAnsi="Arial" w:cs="Arial"/>
          <w:b/>
          <w:bCs/>
          <w:color w:val="808080" w:themeColor="background1" w:themeShade="80"/>
          <w:sz w:val="18"/>
          <w:szCs w:val="18"/>
          <w:lang w:val="en-GB"/>
        </w:rPr>
        <w:t>ABOUT 7R</w:t>
      </w:r>
    </w:p>
    <w:p w14:paraId="45A47069" w14:textId="77777777" w:rsidR="00344CA0" w:rsidRPr="000057FB" w:rsidRDefault="005F4086">
      <w:pPr>
        <w:spacing w:after="0" w:line="276" w:lineRule="auto"/>
        <w:jc w:val="both"/>
        <w:outlineLvl w:val="0"/>
        <w:rPr>
          <w:rFonts w:ascii="Arial" w:hAnsi="Arial"/>
          <w:color w:val="808080" w:themeColor="background1" w:themeShade="80"/>
          <w:sz w:val="18"/>
          <w:szCs w:val="18"/>
          <w:lang w:val="en-GB"/>
        </w:rPr>
      </w:pPr>
      <w:r w:rsidRPr="000057FB">
        <w:rPr>
          <w:rFonts w:ascii="Arial" w:hAnsi="Arial"/>
          <w:color w:val="808080" w:themeColor="background1" w:themeShade="80"/>
          <w:sz w:val="18"/>
          <w:szCs w:val="18"/>
          <w:lang w:val="en-GB"/>
        </w:rPr>
        <w:t xml:space="preserve">7R is a fast-growing, Poland-based developer of commercial real estate, offering Class A warehouses for lease. The company serves a variety of industries, offering warehouse and industrial facilities, including built-to-suit (BTS) projects. Its portfolio includes large-scale logistics parks, as well as small business units (SBUs) and urban warehouses known as 7R City Flex. To date, the company has completed projects </w:t>
      </w:r>
      <w:proofErr w:type="spellStart"/>
      <w:r w:rsidRPr="000057FB">
        <w:rPr>
          <w:rFonts w:ascii="Arial" w:hAnsi="Arial"/>
          <w:color w:val="808080" w:themeColor="background1" w:themeShade="80"/>
          <w:sz w:val="18"/>
          <w:szCs w:val="18"/>
          <w:lang w:val="en-GB"/>
        </w:rPr>
        <w:t>totaling</w:t>
      </w:r>
      <w:proofErr w:type="spellEnd"/>
      <w:r w:rsidRPr="000057FB">
        <w:rPr>
          <w:rFonts w:ascii="Arial" w:hAnsi="Arial"/>
          <w:color w:val="808080" w:themeColor="background1" w:themeShade="80"/>
          <w:sz w:val="18"/>
          <w:szCs w:val="18"/>
          <w:lang w:val="en-GB"/>
        </w:rPr>
        <w:t xml:space="preserve"> more than 1.8 million sq. m. and has about 2.3 million sq. m. in the pipeline. GLA in Poland and the Czech Republic. Demonstrating its commitment to sustainability, 7R engages in ESG activities, taking care of the environment, local </w:t>
      </w:r>
      <w:proofErr w:type="gramStart"/>
      <w:r w:rsidRPr="000057FB">
        <w:rPr>
          <w:rFonts w:ascii="Arial" w:hAnsi="Arial"/>
          <w:color w:val="808080" w:themeColor="background1" w:themeShade="80"/>
          <w:sz w:val="18"/>
          <w:szCs w:val="18"/>
          <w:lang w:val="en-GB"/>
        </w:rPr>
        <w:t>communities</w:t>
      </w:r>
      <w:proofErr w:type="gramEnd"/>
      <w:r w:rsidRPr="000057FB">
        <w:rPr>
          <w:rFonts w:ascii="Arial" w:hAnsi="Arial"/>
          <w:color w:val="808080" w:themeColor="background1" w:themeShade="80"/>
          <w:sz w:val="18"/>
          <w:szCs w:val="18"/>
          <w:lang w:val="en-GB"/>
        </w:rPr>
        <w:t xml:space="preserve"> and corporate governance. For more information, visit </w:t>
      </w:r>
      <w:proofErr w:type="gramStart"/>
      <w:r w:rsidRPr="000057FB">
        <w:rPr>
          <w:rFonts w:ascii="Arial" w:hAnsi="Arial"/>
          <w:color w:val="808080" w:themeColor="background1" w:themeShade="80"/>
          <w:sz w:val="18"/>
          <w:szCs w:val="18"/>
          <w:lang w:val="en-GB"/>
        </w:rPr>
        <w:t>www.7rsa.pl</w:t>
      </w:r>
      <w:proofErr w:type="gramEnd"/>
      <w:r w:rsidRPr="000057FB">
        <w:rPr>
          <w:rFonts w:ascii="Arial" w:hAnsi="Arial"/>
          <w:color w:val="808080" w:themeColor="background1" w:themeShade="80"/>
          <w:sz w:val="18"/>
          <w:szCs w:val="18"/>
          <w:lang w:val="en-GB"/>
        </w:rPr>
        <w:t xml:space="preserve"> </w:t>
      </w:r>
    </w:p>
    <w:p w14:paraId="5079429C" w14:textId="77777777" w:rsidR="00A36EBE" w:rsidRPr="000057FB" w:rsidRDefault="00A36EBE" w:rsidP="00A36EBE">
      <w:pPr>
        <w:spacing w:after="0" w:line="276" w:lineRule="auto"/>
        <w:jc w:val="both"/>
        <w:outlineLvl w:val="0"/>
        <w:rPr>
          <w:rFonts w:ascii="Arial" w:hAnsi="Arial" w:cs="Arial"/>
          <w:color w:val="808080" w:themeColor="background1" w:themeShade="80"/>
          <w:sz w:val="18"/>
          <w:szCs w:val="18"/>
          <w:lang w:val="en-GB"/>
        </w:rPr>
      </w:pPr>
    </w:p>
    <w:p w14:paraId="56FD4C0A" w14:textId="77777777" w:rsidR="0084278D" w:rsidRPr="000057FB" w:rsidRDefault="0084278D" w:rsidP="00A36EBE">
      <w:pPr>
        <w:spacing w:after="0" w:line="276" w:lineRule="auto"/>
        <w:jc w:val="both"/>
        <w:outlineLvl w:val="0"/>
        <w:rPr>
          <w:rFonts w:ascii="Arial" w:hAnsi="Arial" w:cs="Arial"/>
          <w:color w:val="808080" w:themeColor="background1" w:themeShade="80"/>
          <w:sz w:val="18"/>
          <w:szCs w:val="18"/>
          <w:lang w:val="en-GB"/>
        </w:rPr>
      </w:pPr>
    </w:p>
    <w:p w14:paraId="4E5AEEA7" w14:textId="77777777" w:rsidR="0084278D" w:rsidRPr="000057FB" w:rsidRDefault="0084278D" w:rsidP="00A36EBE">
      <w:pPr>
        <w:spacing w:after="0" w:line="276" w:lineRule="auto"/>
        <w:jc w:val="both"/>
        <w:outlineLvl w:val="0"/>
        <w:rPr>
          <w:rFonts w:ascii="Arial" w:hAnsi="Arial" w:cs="Arial"/>
          <w:color w:val="808080" w:themeColor="background1" w:themeShade="80"/>
          <w:sz w:val="18"/>
          <w:szCs w:val="18"/>
          <w:lang w:val="en-GB"/>
        </w:rPr>
      </w:pPr>
    </w:p>
    <w:p w14:paraId="40550C83" w14:textId="77777777" w:rsidR="00344CA0" w:rsidRPr="000057FB" w:rsidRDefault="005F4086">
      <w:pPr>
        <w:spacing w:after="0" w:line="276" w:lineRule="auto"/>
        <w:jc w:val="both"/>
        <w:outlineLvl w:val="0"/>
        <w:rPr>
          <w:rFonts w:ascii="Arial" w:eastAsia="Calibri" w:hAnsi="Arial" w:cs="Arial"/>
          <w:b/>
          <w:color w:val="808080" w:themeColor="background1" w:themeShade="80"/>
          <w:sz w:val="18"/>
          <w:szCs w:val="18"/>
          <w:lang w:val="en-GB"/>
        </w:rPr>
      </w:pPr>
      <w:r w:rsidRPr="000057FB">
        <w:rPr>
          <w:rFonts w:ascii="Arial" w:eastAsia="Calibri" w:hAnsi="Arial" w:cs="Arial"/>
          <w:b/>
          <w:color w:val="808080" w:themeColor="background1" w:themeShade="80"/>
          <w:sz w:val="18"/>
          <w:szCs w:val="18"/>
          <w:lang w:val="en-GB"/>
        </w:rPr>
        <w:t>Media contact:</w:t>
      </w:r>
    </w:p>
    <w:p w14:paraId="19CDD6E8" w14:textId="77777777" w:rsidR="00A36EBE" w:rsidRPr="000057FB" w:rsidRDefault="00A36EBE" w:rsidP="00A36EBE">
      <w:pPr>
        <w:spacing w:after="0" w:line="276" w:lineRule="auto"/>
        <w:jc w:val="both"/>
        <w:outlineLvl w:val="0"/>
        <w:rPr>
          <w:rFonts w:ascii="Arial" w:eastAsia="Calibri" w:hAnsi="Arial" w:cs="Arial"/>
          <w:b/>
          <w:color w:val="808080" w:themeColor="background1" w:themeShade="80"/>
          <w:sz w:val="18"/>
          <w:szCs w:val="18"/>
          <w:lang w:val="en-GB"/>
        </w:rPr>
      </w:pPr>
    </w:p>
    <w:p w14:paraId="08BA498B" w14:textId="77777777" w:rsidR="00344CA0" w:rsidRDefault="005F4086">
      <w:pPr>
        <w:spacing w:after="0" w:line="276" w:lineRule="auto"/>
        <w:jc w:val="both"/>
        <w:outlineLvl w:val="0"/>
        <w:rPr>
          <w:rFonts w:ascii="Arial" w:eastAsia="Calibri" w:hAnsi="Arial" w:cs="Arial"/>
          <w:b/>
          <w:color w:val="808080" w:themeColor="background1" w:themeShade="80"/>
          <w:sz w:val="18"/>
          <w:szCs w:val="18"/>
          <w:lang w:val="en-GB"/>
        </w:rPr>
      </w:pPr>
      <w:r w:rsidRPr="00C32F4C">
        <w:rPr>
          <w:rFonts w:ascii="Arial" w:eastAsia="Calibri" w:hAnsi="Arial" w:cs="Arial"/>
          <w:b/>
          <w:color w:val="808080" w:themeColor="background1" w:themeShade="80"/>
          <w:sz w:val="18"/>
          <w:szCs w:val="18"/>
          <w:lang w:val="en-GB"/>
        </w:rPr>
        <w:t>Radosław Górecki</w:t>
      </w:r>
    </w:p>
    <w:p w14:paraId="6DA40301" w14:textId="77777777" w:rsidR="00344CA0" w:rsidRDefault="005F4086">
      <w:pPr>
        <w:spacing w:after="0" w:line="276" w:lineRule="auto"/>
        <w:jc w:val="both"/>
        <w:outlineLvl w:val="0"/>
        <w:rPr>
          <w:rFonts w:ascii="Arial" w:eastAsia="Calibri" w:hAnsi="Arial" w:cs="Arial"/>
          <w:bCs/>
          <w:color w:val="808080" w:themeColor="background1" w:themeShade="80"/>
          <w:sz w:val="18"/>
          <w:szCs w:val="18"/>
          <w:lang w:val="en-GB"/>
        </w:rPr>
      </w:pPr>
      <w:r w:rsidRPr="00C32F4C">
        <w:rPr>
          <w:rFonts w:ascii="Arial" w:eastAsia="Calibri" w:hAnsi="Arial" w:cs="Arial"/>
          <w:bCs/>
          <w:color w:val="808080" w:themeColor="background1" w:themeShade="80"/>
          <w:sz w:val="18"/>
          <w:szCs w:val="18"/>
          <w:lang w:val="en-GB"/>
        </w:rPr>
        <w:t>Communications Director at 7R</w:t>
      </w:r>
    </w:p>
    <w:p w14:paraId="48142F54" w14:textId="77777777" w:rsidR="00344CA0" w:rsidRDefault="005F4086">
      <w:pPr>
        <w:spacing w:after="0" w:line="276" w:lineRule="auto"/>
        <w:jc w:val="both"/>
        <w:outlineLvl w:val="0"/>
        <w:rPr>
          <w:rFonts w:ascii="Arial" w:eastAsia="Calibri" w:hAnsi="Arial" w:cs="Arial"/>
          <w:bCs/>
          <w:color w:val="808080" w:themeColor="background1" w:themeShade="80"/>
          <w:sz w:val="18"/>
          <w:szCs w:val="18"/>
          <w:lang w:val="en-US"/>
        </w:rPr>
      </w:pPr>
      <w:r>
        <w:rPr>
          <w:rFonts w:ascii="Arial" w:eastAsia="Calibri" w:hAnsi="Arial" w:cs="Arial"/>
          <w:bCs/>
          <w:color w:val="808080" w:themeColor="background1" w:themeShade="80"/>
          <w:sz w:val="18"/>
          <w:szCs w:val="18"/>
          <w:lang w:val="en-US"/>
        </w:rPr>
        <w:t>Tel. 880 498 958</w:t>
      </w:r>
    </w:p>
    <w:p w14:paraId="49688DFF" w14:textId="77777777" w:rsidR="00344CA0" w:rsidRDefault="00F73B11">
      <w:pPr>
        <w:rPr>
          <w:rFonts w:ascii="Arial" w:hAnsi="Arial" w:cs="Arial"/>
          <w:sz w:val="18"/>
          <w:szCs w:val="18"/>
        </w:rPr>
      </w:pPr>
      <w:hyperlink r:id="rId6" w:history="1">
        <w:r w:rsidR="00A36EBE">
          <w:rPr>
            <w:rStyle w:val="Hipercze"/>
            <w:rFonts w:ascii="Arial" w:hAnsi="Arial" w:cs="Arial"/>
            <w:sz w:val="18"/>
            <w:szCs w:val="18"/>
          </w:rPr>
          <w:t xml:space="preserve">radoslaw.gorecki@7rsa.pl </w:t>
        </w:r>
      </w:hyperlink>
    </w:p>
    <w:p w14:paraId="4B1C395E" w14:textId="77777777" w:rsidR="00422039" w:rsidRPr="00FB0EEE" w:rsidRDefault="00422039" w:rsidP="00A36EBE">
      <w:pPr>
        <w:spacing w:after="0" w:line="276" w:lineRule="auto"/>
        <w:jc w:val="both"/>
        <w:outlineLvl w:val="0"/>
        <w:rPr>
          <w:rFonts w:ascii="Arial" w:hAnsi="Arial" w:cs="Arial"/>
          <w:sz w:val="18"/>
          <w:szCs w:val="18"/>
        </w:rPr>
      </w:pPr>
    </w:p>
    <w:sectPr w:rsidR="00422039" w:rsidRPr="00FB0EEE" w:rsidSect="001C6ECD">
      <w:headerReference w:type="default" r:id="rId7"/>
      <w:footerReference w:type="default" r:id="rId8"/>
      <w:headerReference w:type="first" r:id="rId9"/>
      <w:pgSz w:w="11906" w:h="16838" w:code="9"/>
      <w:pgMar w:top="1134" w:right="1134" w:bottom="2694" w:left="2268"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E1D4" w14:textId="77777777" w:rsidR="00942E97" w:rsidRDefault="00942E97">
      <w:pPr>
        <w:spacing w:after="0" w:line="240" w:lineRule="auto"/>
      </w:pPr>
      <w:r>
        <w:separator/>
      </w:r>
    </w:p>
  </w:endnote>
  <w:endnote w:type="continuationSeparator" w:id="0">
    <w:p w14:paraId="01FA2B82" w14:textId="77777777" w:rsidR="00942E97" w:rsidRDefault="0094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3B40" w14:textId="77777777" w:rsidR="00344CA0" w:rsidRDefault="005F4086">
    <w:pPr>
      <w:pStyle w:val="Nagwek"/>
      <w:ind w:left="-1701"/>
      <w:rPr>
        <w:sz w:val="16"/>
        <w:szCs w:val="16"/>
      </w:rPr>
    </w:pPr>
    <w:r w:rsidRPr="00F75666">
      <w:rPr>
        <w:b/>
        <w:bCs/>
        <w:sz w:val="16"/>
        <w:szCs w:val="16"/>
      </w:rPr>
      <w:fldChar w:fldCharType="begin"/>
    </w:r>
    <w:r w:rsidRPr="00F75666">
      <w:rPr>
        <w:b/>
        <w:bCs/>
        <w:sz w:val="16"/>
        <w:szCs w:val="16"/>
      </w:rPr>
      <w:instrText>PAGE</w:instrText>
    </w:r>
    <w:r w:rsidRPr="00F75666">
      <w:rPr>
        <w:b/>
        <w:bCs/>
        <w:sz w:val="16"/>
        <w:szCs w:val="16"/>
      </w:rPr>
      <w:fldChar w:fldCharType="separate"/>
    </w:r>
    <w:r w:rsidRPr="00F75666">
      <w:rPr>
        <w:b/>
        <w:bCs/>
        <w:sz w:val="16"/>
        <w:szCs w:val="16"/>
      </w:rPr>
      <w:t>1</w:t>
    </w:r>
    <w:r w:rsidRPr="00F75666">
      <w:rPr>
        <w:b/>
        <w:bCs/>
        <w:sz w:val="16"/>
        <w:szCs w:val="16"/>
      </w:rPr>
      <w:fldChar w:fldCharType="end"/>
    </w:r>
    <w:r w:rsidRPr="00F75666">
      <w:rPr>
        <w:sz w:val="16"/>
        <w:szCs w:val="16"/>
      </w:rPr>
      <w:t xml:space="preserve"> z </w:t>
    </w:r>
    <w:r w:rsidRPr="00F75666">
      <w:rPr>
        <w:b/>
        <w:bCs/>
        <w:sz w:val="16"/>
        <w:szCs w:val="16"/>
      </w:rPr>
      <w:fldChar w:fldCharType="begin"/>
    </w:r>
    <w:r w:rsidRPr="00F75666">
      <w:rPr>
        <w:b/>
        <w:bCs/>
        <w:sz w:val="16"/>
        <w:szCs w:val="16"/>
      </w:rPr>
      <w:instrText>NUMPAGES</w:instrText>
    </w:r>
    <w:r w:rsidRPr="00F75666">
      <w:rPr>
        <w:b/>
        <w:bCs/>
        <w:sz w:val="16"/>
        <w:szCs w:val="16"/>
      </w:rPr>
      <w:fldChar w:fldCharType="separate"/>
    </w:r>
    <w:r w:rsidRPr="00F75666">
      <w:rPr>
        <w:b/>
        <w:bCs/>
        <w:sz w:val="16"/>
        <w:szCs w:val="16"/>
      </w:rPr>
      <w:t>2</w:t>
    </w:r>
    <w:r w:rsidRPr="00F75666">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A016" w14:textId="77777777" w:rsidR="00942E97" w:rsidRDefault="00942E97">
      <w:pPr>
        <w:spacing w:after="0" w:line="240" w:lineRule="auto"/>
      </w:pPr>
      <w:r>
        <w:separator/>
      </w:r>
    </w:p>
  </w:footnote>
  <w:footnote w:type="continuationSeparator" w:id="0">
    <w:p w14:paraId="17855F03" w14:textId="77777777" w:rsidR="00942E97" w:rsidRDefault="00942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021C" w14:textId="77777777" w:rsidR="00344CA0" w:rsidRDefault="005F4086">
    <w:pPr>
      <w:pStyle w:val="Nagwek"/>
    </w:pPr>
    <w:r>
      <w:rPr>
        <w:noProof/>
      </w:rPr>
      <w:drawing>
        <wp:anchor distT="0" distB="0" distL="114300" distR="114300" simplePos="0" relativeHeight="251659264" behindDoc="1" locked="0" layoutInCell="1" allowOverlap="1" wp14:anchorId="287387FD" wp14:editId="7334CFCC">
          <wp:simplePos x="0" y="0"/>
          <wp:positionH relativeFrom="column">
            <wp:posOffset>-1440180</wp:posOffset>
          </wp:positionH>
          <wp:positionV relativeFrom="paragraph">
            <wp:posOffset>-438785</wp:posOffset>
          </wp:positionV>
          <wp:extent cx="7557496" cy="10685893"/>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496" cy="106858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7A6C" w14:textId="77777777" w:rsidR="00344CA0" w:rsidRDefault="005F4086">
    <w:pPr>
      <w:pStyle w:val="Nagwek"/>
    </w:pPr>
    <w:r>
      <w:rPr>
        <w:noProof/>
      </w:rPr>
      <w:drawing>
        <wp:anchor distT="0" distB="0" distL="114300" distR="114300" simplePos="0" relativeHeight="251660288" behindDoc="1" locked="0" layoutInCell="1" allowOverlap="1" wp14:anchorId="4C14AB9C" wp14:editId="50086C18">
          <wp:simplePos x="0" y="0"/>
          <wp:positionH relativeFrom="column">
            <wp:posOffset>-1432560</wp:posOffset>
          </wp:positionH>
          <wp:positionV relativeFrom="paragraph">
            <wp:posOffset>-544830</wp:posOffset>
          </wp:positionV>
          <wp:extent cx="7553674" cy="10680487"/>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674" cy="106804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CD"/>
    <w:rsid w:val="000046AD"/>
    <w:rsid w:val="000057FB"/>
    <w:rsid w:val="00015096"/>
    <w:rsid w:val="0001658A"/>
    <w:rsid w:val="00016863"/>
    <w:rsid w:val="000328B5"/>
    <w:rsid w:val="00032F82"/>
    <w:rsid w:val="0003571B"/>
    <w:rsid w:val="0004657A"/>
    <w:rsid w:val="00057B9F"/>
    <w:rsid w:val="00060581"/>
    <w:rsid w:val="00060D30"/>
    <w:rsid w:val="00061E54"/>
    <w:rsid w:val="0006494B"/>
    <w:rsid w:val="000678D1"/>
    <w:rsid w:val="00073BAC"/>
    <w:rsid w:val="0008120D"/>
    <w:rsid w:val="00086E91"/>
    <w:rsid w:val="000904CC"/>
    <w:rsid w:val="00091E3F"/>
    <w:rsid w:val="00092597"/>
    <w:rsid w:val="000A0F15"/>
    <w:rsid w:val="000A19D7"/>
    <w:rsid w:val="000A36E8"/>
    <w:rsid w:val="000B79DC"/>
    <w:rsid w:val="000C0930"/>
    <w:rsid w:val="000C1F51"/>
    <w:rsid w:val="000D2F27"/>
    <w:rsid w:val="000F7760"/>
    <w:rsid w:val="000F7E89"/>
    <w:rsid w:val="00100CB0"/>
    <w:rsid w:val="0010383D"/>
    <w:rsid w:val="0010505C"/>
    <w:rsid w:val="00111DB3"/>
    <w:rsid w:val="00114041"/>
    <w:rsid w:val="00117068"/>
    <w:rsid w:val="001252DC"/>
    <w:rsid w:val="001270E5"/>
    <w:rsid w:val="00132B1D"/>
    <w:rsid w:val="001347EE"/>
    <w:rsid w:val="00141558"/>
    <w:rsid w:val="00151059"/>
    <w:rsid w:val="001614A1"/>
    <w:rsid w:val="001623E3"/>
    <w:rsid w:val="001643BB"/>
    <w:rsid w:val="00174F95"/>
    <w:rsid w:val="00175ED8"/>
    <w:rsid w:val="00183E5B"/>
    <w:rsid w:val="00185398"/>
    <w:rsid w:val="00193E9B"/>
    <w:rsid w:val="00196A44"/>
    <w:rsid w:val="001A34C1"/>
    <w:rsid w:val="001B4BB2"/>
    <w:rsid w:val="001B74B4"/>
    <w:rsid w:val="001C1D2D"/>
    <w:rsid w:val="001C1F0D"/>
    <w:rsid w:val="001C2256"/>
    <w:rsid w:val="001C4662"/>
    <w:rsid w:val="001C5726"/>
    <w:rsid w:val="001C6ECD"/>
    <w:rsid w:val="001D30D2"/>
    <w:rsid w:val="001E2CF2"/>
    <w:rsid w:val="001E444A"/>
    <w:rsid w:val="001F080F"/>
    <w:rsid w:val="001F1586"/>
    <w:rsid w:val="001F375A"/>
    <w:rsid w:val="001F68AC"/>
    <w:rsid w:val="00205805"/>
    <w:rsid w:val="00216A6E"/>
    <w:rsid w:val="00226C32"/>
    <w:rsid w:val="00251D35"/>
    <w:rsid w:val="00256E3A"/>
    <w:rsid w:val="002656EE"/>
    <w:rsid w:val="00272578"/>
    <w:rsid w:val="00275468"/>
    <w:rsid w:val="002761D7"/>
    <w:rsid w:val="00284893"/>
    <w:rsid w:val="00287863"/>
    <w:rsid w:val="00290A46"/>
    <w:rsid w:val="00293BF3"/>
    <w:rsid w:val="002A4450"/>
    <w:rsid w:val="002B0A3D"/>
    <w:rsid w:val="002B4FCC"/>
    <w:rsid w:val="002C084D"/>
    <w:rsid w:val="002C2241"/>
    <w:rsid w:val="002C6BF3"/>
    <w:rsid w:val="002C7346"/>
    <w:rsid w:val="002D6CBA"/>
    <w:rsid w:val="002D7A64"/>
    <w:rsid w:val="002E1034"/>
    <w:rsid w:val="002E4172"/>
    <w:rsid w:val="00303152"/>
    <w:rsid w:val="0030562B"/>
    <w:rsid w:val="0031487F"/>
    <w:rsid w:val="003229F4"/>
    <w:rsid w:val="003319E1"/>
    <w:rsid w:val="0034499C"/>
    <w:rsid w:val="00344CA0"/>
    <w:rsid w:val="00345705"/>
    <w:rsid w:val="00346ABC"/>
    <w:rsid w:val="0036764C"/>
    <w:rsid w:val="00375937"/>
    <w:rsid w:val="00376965"/>
    <w:rsid w:val="00386D23"/>
    <w:rsid w:val="00397BE6"/>
    <w:rsid w:val="003A0586"/>
    <w:rsid w:val="003B036D"/>
    <w:rsid w:val="003B44F4"/>
    <w:rsid w:val="003B7F86"/>
    <w:rsid w:val="003C0D04"/>
    <w:rsid w:val="003C26F3"/>
    <w:rsid w:val="003D52B5"/>
    <w:rsid w:val="003D6D8C"/>
    <w:rsid w:val="003F2FC7"/>
    <w:rsid w:val="003F4019"/>
    <w:rsid w:val="003F4A28"/>
    <w:rsid w:val="003F6072"/>
    <w:rsid w:val="003F7133"/>
    <w:rsid w:val="00407C2B"/>
    <w:rsid w:val="00413025"/>
    <w:rsid w:val="004138C1"/>
    <w:rsid w:val="00420E4E"/>
    <w:rsid w:val="00421CCA"/>
    <w:rsid w:val="00422039"/>
    <w:rsid w:val="00423145"/>
    <w:rsid w:val="004264C7"/>
    <w:rsid w:val="004273E6"/>
    <w:rsid w:val="00427CD0"/>
    <w:rsid w:val="00440D12"/>
    <w:rsid w:val="004631EB"/>
    <w:rsid w:val="00472010"/>
    <w:rsid w:val="00486216"/>
    <w:rsid w:val="00486800"/>
    <w:rsid w:val="004A096B"/>
    <w:rsid w:val="004A2919"/>
    <w:rsid w:val="004B199F"/>
    <w:rsid w:val="004B20A4"/>
    <w:rsid w:val="004C141E"/>
    <w:rsid w:val="004C5B3C"/>
    <w:rsid w:val="004D35ED"/>
    <w:rsid w:val="004D730C"/>
    <w:rsid w:val="004D7DE6"/>
    <w:rsid w:val="004E4C55"/>
    <w:rsid w:val="004E7B0C"/>
    <w:rsid w:val="00505C28"/>
    <w:rsid w:val="0051079B"/>
    <w:rsid w:val="005151B0"/>
    <w:rsid w:val="00517452"/>
    <w:rsid w:val="00522320"/>
    <w:rsid w:val="0053756B"/>
    <w:rsid w:val="0054366E"/>
    <w:rsid w:val="00543F4D"/>
    <w:rsid w:val="00566704"/>
    <w:rsid w:val="00597EF7"/>
    <w:rsid w:val="005B5A9C"/>
    <w:rsid w:val="005C0306"/>
    <w:rsid w:val="005C0704"/>
    <w:rsid w:val="005C1CA1"/>
    <w:rsid w:val="005D474B"/>
    <w:rsid w:val="005E2554"/>
    <w:rsid w:val="005E6973"/>
    <w:rsid w:val="005F29F8"/>
    <w:rsid w:val="005F4086"/>
    <w:rsid w:val="00601096"/>
    <w:rsid w:val="006112A6"/>
    <w:rsid w:val="00666615"/>
    <w:rsid w:val="0067232A"/>
    <w:rsid w:val="00673AC2"/>
    <w:rsid w:val="00681A7F"/>
    <w:rsid w:val="00681ACB"/>
    <w:rsid w:val="0068692F"/>
    <w:rsid w:val="006924EE"/>
    <w:rsid w:val="006946E7"/>
    <w:rsid w:val="006A36E9"/>
    <w:rsid w:val="006A7D6E"/>
    <w:rsid w:val="006B2425"/>
    <w:rsid w:val="006C00B6"/>
    <w:rsid w:val="006F020E"/>
    <w:rsid w:val="006F215C"/>
    <w:rsid w:val="006F22DC"/>
    <w:rsid w:val="006F316D"/>
    <w:rsid w:val="006F3819"/>
    <w:rsid w:val="006F6885"/>
    <w:rsid w:val="00702B56"/>
    <w:rsid w:val="007071F2"/>
    <w:rsid w:val="00710138"/>
    <w:rsid w:val="0071545E"/>
    <w:rsid w:val="00721414"/>
    <w:rsid w:val="00721F59"/>
    <w:rsid w:val="00723035"/>
    <w:rsid w:val="00723935"/>
    <w:rsid w:val="00727A00"/>
    <w:rsid w:val="00731301"/>
    <w:rsid w:val="007412FF"/>
    <w:rsid w:val="00743F91"/>
    <w:rsid w:val="00745CB3"/>
    <w:rsid w:val="00746AED"/>
    <w:rsid w:val="00746E2C"/>
    <w:rsid w:val="00750317"/>
    <w:rsid w:val="00750615"/>
    <w:rsid w:val="007536A0"/>
    <w:rsid w:val="007604B7"/>
    <w:rsid w:val="00764814"/>
    <w:rsid w:val="00767409"/>
    <w:rsid w:val="00771228"/>
    <w:rsid w:val="007735C5"/>
    <w:rsid w:val="00774C93"/>
    <w:rsid w:val="00782FDE"/>
    <w:rsid w:val="007973EE"/>
    <w:rsid w:val="007A0516"/>
    <w:rsid w:val="007A1EA9"/>
    <w:rsid w:val="007A3940"/>
    <w:rsid w:val="007A5DE6"/>
    <w:rsid w:val="007A5EB1"/>
    <w:rsid w:val="007C5C42"/>
    <w:rsid w:val="007D3306"/>
    <w:rsid w:val="007D479B"/>
    <w:rsid w:val="007D4F47"/>
    <w:rsid w:val="007E0ABF"/>
    <w:rsid w:val="007E19DE"/>
    <w:rsid w:val="007E5BF5"/>
    <w:rsid w:val="00803005"/>
    <w:rsid w:val="00803368"/>
    <w:rsid w:val="00806976"/>
    <w:rsid w:val="00810898"/>
    <w:rsid w:val="00811BEB"/>
    <w:rsid w:val="0083650E"/>
    <w:rsid w:val="00837030"/>
    <w:rsid w:val="008422C3"/>
    <w:rsid w:val="0084278D"/>
    <w:rsid w:val="00846B1A"/>
    <w:rsid w:val="00855BA8"/>
    <w:rsid w:val="00855BBC"/>
    <w:rsid w:val="00864B46"/>
    <w:rsid w:val="00867BDD"/>
    <w:rsid w:val="008704FE"/>
    <w:rsid w:val="00874D98"/>
    <w:rsid w:val="00874FEA"/>
    <w:rsid w:val="00880D16"/>
    <w:rsid w:val="00880D24"/>
    <w:rsid w:val="008819BE"/>
    <w:rsid w:val="00882FD3"/>
    <w:rsid w:val="00892263"/>
    <w:rsid w:val="008974F6"/>
    <w:rsid w:val="008A285F"/>
    <w:rsid w:val="008B5A25"/>
    <w:rsid w:val="008D3238"/>
    <w:rsid w:val="008D4A6F"/>
    <w:rsid w:val="008E31F9"/>
    <w:rsid w:val="008E50CC"/>
    <w:rsid w:val="008F4C76"/>
    <w:rsid w:val="00900EAD"/>
    <w:rsid w:val="00903287"/>
    <w:rsid w:val="00911129"/>
    <w:rsid w:val="00913A07"/>
    <w:rsid w:val="00921061"/>
    <w:rsid w:val="00921C78"/>
    <w:rsid w:val="0093280E"/>
    <w:rsid w:val="00934A21"/>
    <w:rsid w:val="0094143F"/>
    <w:rsid w:val="00942E97"/>
    <w:rsid w:val="00944500"/>
    <w:rsid w:val="0094640F"/>
    <w:rsid w:val="009570AB"/>
    <w:rsid w:val="00957427"/>
    <w:rsid w:val="00966D11"/>
    <w:rsid w:val="00972C32"/>
    <w:rsid w:val="00973210"/>
    <w:rsid w:val="00973E1F"/>
    <w:rsid w:val="009809E1"/>
    <w:rsid w:val="00985AF5"/>
    <w:rsid w:val="009905D2"/>
    <w:rsid w:val="00991598"/>
    <w:rsid w:val="0099769F"/>
    <w:rsid w:val="00997C10"/>
    <w:rsid w:val="009A048C"/>
    <w:rsid w:val="009A0F41"/>
    <w:rsid w:val="009A5A1A"/>
    <w:rsid w:val="009B1344"/>
    <w:rsid w:val="009B4D93"/>
    <w:rsid w:val="009B5AF3"/>
    <w:rsid w:val="009B67F5"/>
    <w:rsid w:val="009B7F17"/>
    <w:rsid w:val="009C5E48"/>
    <w:rsid w:val="009C76A5"/>
    <w:rsid w:val="009C7C31"/>
    <w:rsid w:val="009D286F"/>
    <w:rsid w:val="009D5D4A"/>
    <w:rsid w:val="009D5FB4"/>
    <w:rsid w:val="009D6111"/>
    <w:rsid w:val="009D702A"/>
    <w:rsid w:val="009F7490"/>
    <w:rsid w:val="00A130C2"/>
    <w:rsid w:val="00A1551B"/>
    <w:rsid w:val="00A1778E"/>
    <w:rsid w:val="00A20F3A"/>
    <w:rsid w:val="00A3522E"/>
    <w:rsid w:val="00A3632B"/>
    <w:rsid w:val="00A36EBE"/>
    <w:rsid w:val="00A41E4D"/>
    <w:rsid w:val="00A6343D"/>
    <w:rsid w:val="00A67D90"/>
    <w:rsid w:val="00A91701"/>
    <w:rsid w:val="00A9443B"/>
    <w:rsid w:val="00A956CF"/>
    <w:rsid w:val="00A95727"/>
    <w:rsid w:val="00A96D29"/>
    <w:rsid w:val="00AA3283"/>
    <w:rsid w:val="00AB2CE9"/>
    <w:rsid w:val="00AC0C45"/>
    <w:rsid w:val="00AC141F"/>
    <w:rsid w:val="00AC2CB5"/>
    <w:rsid w:val="00AC7F64"/>
    <w:rsid w:val="00AD106B"/>
    <w:rsid w:val="00AD4AEE"/>
    <w:rsid w:val="00AD6141"/>
    <w:rsid w:val="00AD7533"/>
    <w:rsid w:val="00AE4BEE"/>
    <w:rsid w:val="00AE5E2C"/>
    <w:rsid w:val="00AE6BD7"/>
    <w:rsid w:val="00AF5C67"/>
    <w:rsid w:val="00B02E60"/>
    <w:rsid w:val="00B03035"/>
    <w:rsid w:val="00B04E5C"/>
    <w:rsid w:val="00B05B8E"/>
    <w:rsid w:val="00B06157"/>
    <w:rsid w:val="00B13438"/>
    <w:rsid w:val="00B13DC9"/>
    <w:rsid w:val="00B1409B"/>
    <w:rsid w:val="00B14639"/>
    <w:rsid w:val="00B162D7"/>
    <w:rsid w:val="00B162E8"/>
    <w:rsid w:val="00B17D67"/>
    <w:rsid w:val="00B21B20"/>
    <w:rsid w:val="00B3079B"/>
    <w:rsid w:val="00B3121E"/>
    <w:rsid w:val="00B33392"/>
    <w:rsid w:val="00B37F24"/>
    <w:rsid w:val="00B47156"/>
    <w:rsid w:val="00B56E7C"/>
    <w:rsid w:val="00B605C2"/>
    <w:rsid w:val="00B609EF"/>
    <w:rsid w:val="00B65E11"/>
    <w:rsid w:val="00B7111F"/>
    <w:rsid w:val="00B75CE2"/>
    <w:rsid w:val="00B82DE2"/>
    <w:rsid w:val="00B91C2B"/>
    <w:rsid w:val="00BA5722"/>
    <w:rsid w:val="00BB067C"/>
    <w:rsid w:val="00BB50A0"/>
    <w:rsid w:val="00BC2116"/>
    <w:rsid w:val="00BC554D"/>
    <w:rsid w:val="00BD436C"/>
    <w:rsid w:val="00BF3B45"/>
    <w:rsid w:val="00C0055C"/>
    <w:rsid w:val="00C05061"/>
    <w:rsid w:val="00C0698C"/>
    <w:rsid w:val="00C147CA"/>
    <w:rsid w:val="00C17CE1"/>
    <w:rsid w:val="00C209D7"/>
    <w:rsid w:val="00C2661D"/>
    <w:rsid w:val="00C30883"/>
    <w:rsid w:val="00C32071"/>
    <w:rsid w:val="00C32F4C"/>
    <w:rsid w:val="00C33A02"/>
    <w:rsid w:val="00C35965"/>
    <w:rsid w:val="00C44C21"/>
    <w:rsid w:val="00C45BF3"/>
    <w:rsid w:val="00C53FE2"/>
    <w:rsid w:val="00C55FA6"/>
    <w:rsid w:val="00C71293"/>
    <w:rsid w:val="00C71844"/>
    <w:rsid w:val="00C82FA0"/>
    <w:rsid w:val="00C85036"/>
    <w:rsid w:val="00C850C5"/>
    <w:rsid w:val="00C85603"/>
    <w:rsid w:val="00C96F0D"/>
    <w:rsid w:val="00CA23B4"/>
    <w:rsid w:val="00CA7C0C"/>
    <w:rsid w:val="00CB621F"/>
    <w:rsid w:val="00CC04A0"/>
    <w:rsid w:val="00CC1AA5"/>
    <w:rsid w:val="00CD0732"/>
    <w:rsid w:val="00CD4589"/>
    <w:rsid w:val="00CE5E7C"/>
    <w:rsid w:val="00CF4E5E"/>
    <w:rsid w:val="00CF67D0"/>
    <w:rsid w:val="00D031D9"/>
    <w:rsid w:val="00D0470D"/>
    <w:rsid w:val="00D155FD"/>
    <w:rsid w:val="00D219C6"/>
    <w:rsid w:val="00D21F5E"/>
    <w:rsid w:val="00D26781"/>
    <w:rsid w:val="00D307DD"/>
    <w:rsid w:val="00D31D71"/>
    <w:rsid w:val="00D4003D"/>
    <w:rsid w:val="00D46290"/>
    <w:rsid w:val="00D47763"/>
    <w:rsid w:val="00D52FC2"/>
    <w:rsid w:val="00D57F37"/>
    <w:rsid w:val="00D612D8"/>
    <w:rsid w:val="00D6344A"/>
    <w:rsid w:val="00D710F5"/>
    <w:rsid w:val="00D713CC"/>
    <w:rsid w:val="00D71926"/>
    <w:rsid w:val="00D7549F"/>
    <w:rsid w:val="00D75ED7"/>
    <w:rsid w:val="00D81004"/>
    <w:rsid w:val="00D8480F"/>
    <w:rsid w:val="00D90418"/>
    <w:rsid w:val="00D93B18"/>
    <w:rsid w:val="00D97FBF"/>
    <w:rsid w:val="00DC1E28"/>
    <w:rsid w:val="00DC60B1"/>
    <w:rsid w:val="00DC747D"/>
    <w:rsid w:val="00DD3A39"/>
    <w:rsid w:val="00DE1114"/>
    <w:rsid w:val="00DE5336"/>
    <w:rsid w:val="00DF2098"/>
    <w:rsid w:val="00E0320C"/>
    <w:rsid w:val="00E039D3"/>
    <w:rsid w:val="00E12E6F"/>
    <w:rsid w:val="00E303C6"/>
    <w:rsid w:val="00E31D06"/>
    <w:rsid w:val="00E40697"/>
    <w:rsid w:val="00E55E56"/>
    <w:rsid w:val="00E6032A"/>
    <w:rsid w:val="00E658E5"/>
    <w:rsid w:val="00E65D56"/>
    <w:rsid w:val="00E67C72"/>
    <w:rsid w:val="00E7370A"/>
    <w:rsid w:val="00E83871"/>
    <w:rsid w:val="00EA36DF"/>
    <w:rsid w:val="00EA4F73"/>
    <w:rsid w:val="00EA7447"/>
    <w:rsid w:val="00EB7E32"/>
    <w:rsid w:val="00EC2E20"/>
    <w:rsid w:val="00ED00E8"/>
    <w:rsid w:val="00EE05DF"/>
    <w:rsid w:val="00EE1B66"/>
    <w:rsid w:val="00EE1BC5"/>
    <w:rsid w:val="00EE4B64"/>
    <w:rsid w:val="00EE4EC0"/>
    <w:rsid w:val="00EF2648"/>
    <w:rsid w:val="00EF6779"/>
    <w:rsid w:val="00F07CB0"/>
    <w:rsid w:val="00F136A0"/>
    <w:rsid w:val="00F22F5B"/>
    <w:rsid w:val="00F248B3"/>
    <w:rsid w:val="00F25A34"/>
    <w:rsid w:val="00F263C2"/>
    <w:rsid w:val="00F3171E"/>
    <w:rsid w:val="00F35B5A"/>
    <w:rsid w:val="00F571A9"/>
    <w:rsid w:val="00F63259"/>
    <w:rsid w:val="00F7185D"/>
    <w:rsid w:val="00F72A2B"/>
    <w:rsid w:val="00F73B11"/>
    <w:rsid w:val="00F95531"/>
    <w:rsid w:val="00F959CF"/>
    <w:rsid w:val="00FB03BC"/>
    <w:rsid w:val="00FB0EEE"/>
    <w:rsid w:val="00FB3CB6"/>
    <w:rsid w:val="00FC7594"/>
    <w:rsid w:val="00FD4AB9"/>
    <w:rsid w:val="00FE21A3"/>
    <w:rsid w:val="00FE5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209E"/>
  <w15:chartTrackingRefBased/>
  <w15:docId w15:val="{308D1872-D3BF-4402-9F81-28BC299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6ECD"/>
    <w:pPr>
      <w:spacing w:after="120" w:line="312" w:lineRule="auto"/>
      <w:contextualSpacing/>
    </w:pPr>
    <w:rPr>
      <w:color w:val="6D6E71"/>
      <w:sz w:val="20"/>
    </w:rPr>
  </w:style>
  <w:style w:type="paragraph" w:styleId="Nagwek3">
    <w:name w:val="heading 3"/>
    <w:basedOn w:val="Normalny"/>
    <w:next w:val="Normalny"/>
    <w:link w:val="Nagwek3Znak"/>
    <w:uiPriority w:val="9"/>
    <w:unhideWhenUsed/>
    <w:qFormat/>
    <w:rsid w:val="001C6E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C6ECD"/>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1C6E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ECD"/>
    <w:rPr>
      <w:color w:val="6D6E71"/>
      <w:sz w:val="20"/>
    </w:rPr>
  </w:style>
  <w:style w:type="character" w:styleId="Hipercze">
    <w:name w:val="Hyperlink"/>
    <w:basedOn w:val="Domylnaczcionkaakapitu"/>
    <w:uiPriority w:val="99"/>
    <w:unhideWhenUsed/>
    <w:rsid w:val="001C6ECD"/>
    <w:rPr>
      <w:color w:val="0000FF"/>
      <w:u w:val="single"/>
    </w:rPr>
  </w:style>
  <w:style w:type="paragraph" w:styleId="Tekstkomentarza">
    <w:name w:val="annotation text"/>
    <w:basedOn w:val="Normalny"/>
    <w:link w:val="TekstkomentarzaZnak"/>
    <w:uiPriority w:val="99"/>
    <w:unhideWhenUsed/>
    <w:rsid w:val="00FB0EEE"/>
    <w:pPr>
      <w:spacing w:line="240" w:lineRule="auto"/>
    </w:pPr>
    <w:rPr>
      <w:szCs w:val="20"/>
    </w:rPr>
  </w:style>
  <w:style w:type="character" w:customStyle="1" w:styleId="TekstkomentarzaZnak">
    <w:name w:val="Tekst komentarza Znak"/>
    <w:basedOn w:val="Domylnaczcionkaakapitu"/>
    <w:link w:val="Tekstkomentarza"/>
    <w:uiPriority w:val="99"/>
    <w:rsid w:val="00FB0EEE"/>
    <w:rPr>
      <w:color w:val="6D6E71"/>
      <w:sz w:val="20"/>
      <w:szCs w:val="20"/>
    </w:rPr>
  </w:style>
  <w:style w:type="character" w:styleId="Odwoaniedokomentarza">
    <w:name w:val="annotation reference"/>
    <w:basedOn w:val="Domylnaczcionkaakapitu"/>
    <w:uiPriority w:val="99"/>
    <w:semiHidden/>
    <w:unhideWhenUsed/>
    <w:rsid w:val="00FB0EEE"/>
    <w:rPr>
      <w:sz w:val="16"/>
      <w:szCs w:val="16"/>
    </w:rPr>
  </w:style>
  <w:style w:type="paragraph" w:styleId="Tematkomentarza">
    <w:name w:val="annotation subject"/>
    <w:basedOn w:val="Tekstkomentarza"/>
    <w:next w:val="Tekstkomentarza"/>
    <w:link w:val="TematkomentarzaZnak"/>
    <w:uiPriority w:val="99"/>
    <w:semiHidden/>
    <w:unhideWhenUsed/>
    <w:rsid w:val="00AC2CB5"/>
    <w:rPr>
      <w:b/>
      <w:bCs/>
    </w:rPr>
  </w:style>
  <w:style w:type="character" w:customStyle="1" w:styleId="TematkomentarzaZnak">
    <w:name w:val="Temat komentarza Znak"/>
    <w:basedOn w:val="TekstkomentarzaZnak"/>
    <w:link w:val="Tematkomentarza"/>
    <w:uiPriority w:val="99"/>
    <w:semiHidden/>
    <w:rsid w:val="00AC2CB5"/>
    <w:rPr>
      <w:b/>
      <w:bCs/>
      <w:color w:val="6D6E71"/>
      <w:sz w:val="20"/>
      <w:szCs w:val="20"/>
    </w:rPr>
  </w:style>
  <w:style w:type="paragraph" w:styleId="Poprawka">
    <w:name w:val="Revision"/>
    <w:hidden/>
    <w:uiPriority w:val="99"/>
    <w:semiHidden/>
    <w:rsid w:val="00882FD3"/>
    <w:pPr>
      <w:spacing w:after="0" w:line="240" w:lineRule="auto"/>
    </w:pPr>
    <w:rPr>
      <w:color w:val="6D6E71"/>
      <w:sz w:val="20"/>
    </w:rPr>
  </w:style>
  <w:style w:type="character" w:styleId="UyteHipercze">
    <w:name w:val="FollowedHyperlink"/>
    <w:basedOn w:val="Domylnaczcionkaakapitu"/>
    <w:uiPriority w:val="99"/>
    <w:semiHidden/>
    <w:unhideWhenUsed/>
    <w:rsid w:val="00846B1A"/>
    <w:rPr>
      <w:color w:val="954F72" w:themeColor="followedHyperlink"/>
      <w:u w:val="single"/>
    </w:rPr>
  </w:style>
  <w:style w:type="character" w:styleId="Nierozpoznanawzmianka">
    <w:name w:val="Unresolved Mention"/>
    <w:basedOn w:val="Domylnaczcionkaakapitu"/>
    <w:uiPriority w:val="99"/>
    <w:semiHidden/>
    <w:unhideWhenUsed/>
    <w:rsid w:val="001C1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61907">
      <w:bodyDiv w:val="1"/>
      <w:marLeft w:val="0"/>
      <w:marRight w:val="0"/>
      <w:marTop w:val="0"/>
      <w:marBottom w:val="0"/>
      <w:divBdr>
        <w:top w:val="none" w:sz="0" w:space="0" w:color="auto"/>
        <w:left w:val="none" w:sz="0" w:space="0" w:color="auto"/>
        <w:bottom w:val="none" w:sz="0" w:space="0" w:color="auto"/>
        <w:right w:val="none" w:sz="0" w:space="0" w:color="auto"/>
      </w:divBdr>
    </w:div>
    <w:div w:id="707335387">
      <w:bodyDiv w:val="1"/>
      <w:marLeft w:val="0"/>
      <w:marRight w:val="0"/>
      <w:marTop w:val="0"/>
      <w:marBottom w:val="0"/>
      <w:divBdr>
        <w:top w:val="none" w:sz="0" w:space="0" w:color="auto"/>
        <w:left w:val="none" w:sz="0" w:space="0" w:color="auto"/>
        <w:bottom w:val="none" w:sz="0" w:space="0" w:color="auto"/>
        <w:right w:val="none" w:sz="0" w:space="0" w:color="auto"/>
      </w:divBdr>
    </w:div>
    <w:div w:id="870263883">
      <w:bodyDiv w:val="1"/>
      <w:marLeft w:val="0"/>
      <w:marRight w:val="0"/>
      <w:marTop w:val="0"/>
      <w:marBottom w:val="0"/>
      <w:divBdr>
        <w:top w:val="none" w:sz="0" w:space="0" w:color="auto"/>
        <w:left w:val="none" w:sz="0" w:space="0" w:color="auto"/>
        <w:bottom w:val="none" w:sz="0" w:space="0" w:color="auto"/>
        <w:right w:val="none" w:sz="0" w:space="0" w:color="auto"/>
      </w:divBdr>
    </w:div>
    <w:div w:id="13374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doslaw.gorecki@7rsa.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f1dc1a-c792-4449-82e0-bc2ea4c6c7e1}" enabled="0" method="" siteId="{29f1dc1a-c792-4449-82e0-bc2ea4c6c7e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2761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Kąsiel</dc:creator>
  <cp:keywords>, docId:271F58DF0323D4FBC8CCDC5372CC47F5</cp:keywords>
  <dc:description/>
  <cp:lastModifiedBy>Radosław Górecki</cp:lastModifiedBy>
  <cp:revision>4</cp:revision>
  <dcterms:created xsi:type="dcterms:W3CDTF">2023-10-05T04:47:00Z</dcterms:created>
  <dcterms:modified xsi:type="dcterms:W3CDTF">2023-10-09T09:07:00Z</dcterms:modified>
</cp:coreProperties>
</file>