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991D" w14:textId="78A7ED69" w:rsidR="005C700C" w:rsidRPr="005D4499" w:rsidRDefault="005C700C" w:rsidP="00F00D9F">
      <w:pPr>
        <w:spacing w:after="0" w:line="240" w:lineRule="auto"/>
        <w:rPr>
          <w:rFonts w:ascii="Arial" w:hAnsi="Arial" w:cs="Arial"/>
        </w:rPr>
      </w:pPr>
      <w:r w:rsidRPr="005D4499">
        <w:rPr>
          <w:rFonts w:ascii="Arial" w:hAnsi="Arial" w:cs="Arial"/>
        </w:rPr>
        <w:t>Komunikat prasowy</w:t>
      </w:r>
    </w:p>
    <w:p w14:paraId="309538A9" w14:textId="77777777" w:rsidR="00037020" w:rsidRDefault="00037020" w:rsidP="00F00D9F">
      <w:pPr>
        <w:spacing w:after="0" w:line="240" w:lineRule="auto"/>
        <w:rPr>
          <w:rFonts w:ascii="Arial" w:hAnsi="Arial" w:cs="Arial"/>
        </w:rPr>
      </w:pPr>
    </w:p>
    <w:p w14:paraId="6CB0D3D3" w14:textId="77777777" w:rsidR="005D4499" w:rsidRDefault="005D4499" w:rsidP="00F00D9F">
      <w:pPr>
        <w:spacing w:after="0" w:line="240" w:lineRule="auto"/>
        <w:rPr>
          <w:rFonts w:ascii="Arial" w:hAnsi="Arial" w:cs="Arial"/>
        </w:rPr>
      </w:pPr>
    </w:p>
    <w:p w14:paraId="2D1B4DCB" w14:textId="6329503D" w:rsidR="00286FB6" w:rsidRPr="00037020" w:rsidRDefault="00745635" w:rsidP="00F00D9F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</w:rPr>
      </w:pPr>
      <w:r w:rsidRPr="00037020">
        <w:rPr>
          <w:rFonts w:ascii="Arial" w:hAnsi="Arial" w:cs="Arial"/>
          <w:b/>
          <w:bCs/>
          <w:i/>
          <w:iCs/>
        </w:rPr>
        <w:t>S</w:t>
      </w:r>
      <w:r w:rsidRPr="00745635">
        <w:rPr>
          <w:rFonts w:ascii="Arial" w:hAnsi="Arial" w:cs="Arial"/>
          <w:b/>
          <w:bCs/>
          <w:i/>
          <w:iCs/>
        </w:rPr>
        <w:t>tan zdrowia polskich dzieci jest alarmujący</w:t>
      </w:r>
      <w:r w:rsidRPr="00037020">
        <w:rPr>
          <w:rFonts w:ascii="Arial" w:eastAsia="Times New Roman" w:hAnsi="Arial" w:cs="Arial"/>
          <w:b/>
          <w:bCs/>
          <w:i/>
          <w:iCs/>
          <w:color w:val="000000"/>
        </w:rPr>
        <w:t>.</w:t>
      </w:r>
      <w:r w:rsidR="005D6A1E">
        <w:rPr>
          <w:rFonts w:ascii="Arial" w:eastAsia="Times New Roman" w:hAnsi="Arial" w:cs="Arial"/>
          <w:b/>
          <w:bCs/>
          <w:i/>
          <w:iCs/>
          <w:color w:val="000000"/>
        </w:rPr>
        <w:t xml:space="preserve"> Coraz częściej mówimy o epidemii nadwagi i otyłości wśród najmłodszych</w:t>
      </w:r>
      <w:r w:rsidR="00286FB6" w:rsidRPr="00037020">
        <w:rPr>
          <w:rFonts w:ascii="Arial" w:hAnsi="Arial" w:cs="Arial"/>
          <w:b/>
          <w:bCs/>
          <w:i/>
          <w:iCs/>
        </w:rPr>
        <w:t>.</w:t>
      </w:r>
      <w:r w:rsidR="00432D11">
        <w:rPr>
          <w:rFonts w:ascii="Arial" w:eastAsia="Times New Roman" w:hAnsi="Arial" w:cs="Arial"/>
          <w:b/>
          <w:bCs/>
          <w:i/>
          <w:iCs/>
          <w:color w:val="000000"/>
        </w:rPr>
        <w:t xml:space="preserve"> Ponad połowa dzieci ma wady postawy</w:t>
      </w:r>
      <w:r w:rsidR="0031696E" w:rsidRPr="00037020">
        <w:rPr>
          <w:rStyle w:val="Odwoanieprzypisudolnego"/>
          <w:rFonts w:ascii="Arial" w:eastAsia="Times New Roman" w:hAnsi="Arial" w:cs="Arial"/>
          <w:b/>
          <w:bCs/>
          <w:i/>
          <w:iCs/>
          <w:color w:val="000000"/>
        </w:rPr>
        <w:footnoteReference w:id="1"/>
      </w:r>
      <w:r w:rsidR="0031696E" w:rsidRPr="00037020">
        <w:rPr>
          <w:rFonts w:ascii="Arial" w:eastAsia="Times New Roman" w:hAnsi="Arial" w:cs="Arial"/>
          <w:b/>
          <w:bCs/>
          <w:i/>
          <w:iCs/>
          <w:color w:val="000000"/>
        </w:rPr>
        <w:t xml:space="preserve">. </w:t>
      </w:r>
      <w:r w:rsidR="0031696E" w:rsidRPr="00037020">
        <w:rPr>
          <w:rFonts w:ascii="Arial" w:hAnsi="Arial" w:cs="Arial"/>
          <w:b/>
          <w:bCs/>
          <w:i/>
          <w:iCs/>
        </w:rPr>
        <w:t>C</w:t>
      </w:r>
      <w:r w:rsidRPr="00037020">
        <w:rPr>
          <w:rFonts w:ascii="Arial" w:eastAsia="Times New Roman" w:hAnsi="Arial" w:cs="Arial"/>
          <w:b/>
          <w:bCs/>
          <w:i/>
          <w:iCs/>
          <w:color w:val="000000"/>
        </w:rPr>
        <w:t xml:space="preserve">o </w:t>
      </w:r>
      <w:r w:rsidR="008966AD">
        <w:rPr>
          <w:rFonts w:ascii="Arial" w:eastAsia="Times New Roman" w:hAnsi="Arial" w:cs="Arial"/>
          <w:b/>
          <w:bCs/>
          <w:i/>
          <w:iCs/>
          <w:color w:val="000000"/>
        </w:rPr>
        <w:t>trzecie</w:t>
      </w:r>
      <w:r w:rsidRPr="00037020">
        <w:rPr>
          <w:rFonts w:ascii="Arial" w:eastAsia="Times New Roman" w:hAnsi="Arial" w:cs="Arial"/>
          <w:b/>
          <w:bCs/>
          <w:i/>
          <w:iCs/>
          <w:color w:val="000000"/>
        </w:rPr>
        <w:t xml:space="preserve"> dziecko dostaje zadyszki przy wejściu po schodach na wyższe piętra</w:t>
      </w:r>
      <w:r w:rsidR="0031696E" w:rsidRPr="00037020">
        <w:rPr>
          <w:rFonts w:ascii="Arial" w:eastAsia="Times New Roman" w:hAnsi="Arial" w:cs="Arial"/>
          <w:b/>
          <w:bCs/>
          <w:i/>
          <w:iCs/>
          <w:color w:val="000000"/>
        </w:rPr>
        <w:t>,</w:t>
      </w:r>
      <w:r w:rsidRPr="00037020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r w:rsidR="0031696E" w:rsidRPr="00037020">
        <w:rPr>
          <w:rFonts w:ascii="Arial" w:eastAsia="Times New Roman" w:hAnsi="Arial" w:cs="Arial"/>
          <w:b/>
          <w:bCs/>
          <w:i/>
          <w:iCs/>
          <w:color w:val="000000"/>
        </w:rPr>
        <w:t xml:space="preserve">a </w:t>
      </w:r>
      <w:r w:rsidRPr="00037020">
        <w:rPr>
          <w:rFonts w:ascii="Arial" w:eastAsia="Times New Roman" w:hAnsi="Arial" w:cs="Arial"/>
          <w:b/>
          <w:bCs/>
          <w:i/>
          <w:iCs/>
          <w:color w:val="000000"/>
        </w:rPr>
        <w:t>5% nie jest w</w:t>
      </w:r>
      <w:r w:rsidR="009F4A99">
        <w:rPr>
          <w:rFonts w:ascii="Arial" w:eastAsia="Times New Roman" w:hAnsi="Arial" w:cs="Arial"/>
          <w:b/>
          <w:bCs/>
          <w:i/>
          <w:iCs/>
          <w:color w:val="000000"/>
        </w:rPr>
        <w:t> </w:t>
      </w:r>
      <w:r w:rsidRPr="00037020">
        <w:rPr>
          <w:rFonts w:ascii="Arial" w:eastAsia="Times New Roman" w:hAnsi="Arial" w:cs="Arial"/>
          <w:b/>
          <w:bCs/>
          <w:i/>
          <w:iCs/>
          <w:color w:val="000000"/>
        </w:rPr>
        <w:t xml:space="preserve">stanie tego zrobić ze względu </w:t>
      </w:r>
      <w:r w:rsidR="0031696E" w:rsidRPr="00037020">
        <w:rPr>
          <w:rFonts w:ascii="Arial" w:eastAsia="Times New Roman" w:hAnsi="Arial" w:cs="Arial"/>
          <w:b/>
          <w:bCs/>
          <w:i/>
          <w:iCs/>
          <w:color w:val="000000"/>
        </w:rPr>
        <w:t>na zbyt wysokie tętno</w:t>
      </w:r>
      <w:r w:rsidR="0031696E" w:rsidRPr="00037020">
        <w:rPr>
          <w:rStyle w:val="Odwoanieprzypisudolnego"/>
          <w:rFonts w:ascii="Arial" w:eastAsia="Times New Roman" w:hAnsi="Arial" w:cs="Arial"/>
          <w:b/>
          <w:bCs/>
          <w:i/>
          <w:iCs/>
          <w:color w:val="000000"/>
        </w:rPr>
        <w:footnoteReference w:id="2"/>
      </w:r>
      <w:r w:rsidR="0031696E" w:rsidRPr="00037020">
        <w:rPr>
          <w:rFonts w:ascii="Arial" w:eastAsia="Times New Roman" w:hAnsi="Arial" w:cs="Arial"/>
          <w:b/>
          <w:bCs/>
          <w:i/>
          <w:iCs/>
          <w:color w:val="000000"/>
        </w:rPr>
        <w:t xml:space="preserve">. </w:t>
      </w:r>
    </w:p>
    <w:p w14:paraId="4F714840" w14:textId="77777777" w:rsidR="005D4499" w:rsidRDefault="005D4499" w:rsidP="00F00D9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AF5FA45" w14:textId="77777777" w:rsidR="00037020" w:rsidRPr="005D4499" w:rsidRDefault="00037020" w:rsidP="00F00D9F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DAD04D3" w14:textId="2BD68603" w:rsidR="00745635" w:rsidRPr="0062563F" w:rsidRDefault="0062563F" w:rsidP="00F00D9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CZAS NA </w:t>
      </w:r>
      <w:r w:rsidR="00286FB6" w:rsidRPr="0062563F">
        <w:rPr>
          <w:rFonts w:ascii="Arial" w:eastAsia="Times New Roman" w:hAnsi="Arial" w:cs="Arial"/>
          <w:b/>
          <w:bCs/>
          <w:color w:val="000000"/>
        </w:rPr>
        <w:t xml:space="preserve">CYFROWE WSPARCIE </w:t>
      </w:r>
      <w:r>
        <w:rPr>
          <w:rFonts w:ascii="Arial" w:eastAsia="Times New Roman" w:hAnsi="Arial" w:cs="Arial"/>
          <w:b/>
          <w:bCs/>
          <w:color w:val="000000"/>
        </w:rPr>
        <w:t>BADAŃ</w:t>
      </w:r>
      <w:r w:rsidR="00432D11">
        <w:rPr>
          <w:rFonts w:ascii="Arial" w:eastAsia="Times New Roman" w:hAnsi="Arial" w:cs="Arial"/>
          <w:b/>
          <w:bCs/>
          <w:color w:val="000000"/>
        </w:rPr>
        <w:t xml:space="preserve"> PROFILAKTYCZNYCH</w:t>
      </w:r>
      <w:r>
        <w:rPr>
          <w:rFonts w:ascii="Arial" w:eastAsia="Times New Roman" w:hAnsi="Arial" w:cs="Arial"/>
          <w:b/>
          <w:bCs/>
          <w:color w:val="000000"/>
        </w:rPr>
        <w:t xml:space="preserve"> UCZNIÓW</w:t>
      </w:r>
    </w:p>
    <w:p w14:paraId="466E9105" w14:textId="77777777" w:rsidR="005D4499" w:rsidRDefault="005D4499" w:rsidP="00F00D9F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016A3548" w14:textId="41CC1D32" w:rsidR="005D4499" w:rsidRDefault="005D4499" w:rsidP="00F00D9F">
      <w:pPr>
        <w:spacing w:after="0" w:line="240" w:lineRule="auto"/>
        <w:rPr>
          <w:rFonts w:ascii="Arial" w:hAnsi="Arial" w:cs="Arial"/>
        </w:rPr>
      </w:pPr>
      <w:r w:rsidRPr="005D4499">
        <w:rPr>
          <w:rFonts w:ascii="Arial" w:eastAsia="Times New Roman" w:hAnsi="Arial" w:cs="Arial"/>
          <w:b/>
          <w:bCs/>
          <w:color w:val="000000"/>
        </w:rPr>
        <w:t xml:space="preserve">Walka z chorobami cywilizacyjnymi dzieci to paląca konieczność. </w:t>
      </w:r>
      <w:r w:rsidR="0062563F">
        <w:rPr>
          <w:rFonts w:ascii="Arial" w:eastAsia="Times New Roman" w:hAnsi="Arial" w:cs="Arial"/>
          <w:b/>
          <w:bCs/>
          <w:color w:val="000000"/>
        </w:rPr>
        <w:t>W</w:t>
      </w:r>
      <w:r w:rsidR="0062563F" w:rsidRPr="005D4499">
        <w:rPr>
          <w:rFonts w:ascii="Arial" w:eastAsia="Times New Roman" w:hAnsi="Arial" w:cs="Arial"/>
          <w:b/>
          <w:bCs/>
          <w:color w:val="000000"/>
        </w:rPr>
        <w:t xml:space="preserve">czesną diagnostykę i </w:t>
      </w:r>
      <w:r w:rsidR="0062563F">
        <w:rPr>
          <w:rFonts w:ascii="Arial" w:eastAsia="Times New Roman" w:hAnsi="Arial" w:cs="Arial"/>
          <w:b/>
          <w:bCs/>
          <w:color w:val="000000"/>
        </w:rPr>
        <w:t>szybkie działania wspierają n</w:t>
      </w:r>
      <w:r w:rsidRPr="005D4499">
        <w:rPr>
          <w:rFonts w:ascii="Arial" w:eastAsia="Times New Roman" w:hAnsi="Arial" w:cs="Arial"/>
          <w:b/>
          <w:bCs/>
          <w:color w:val="000000"/>
        </w:rPr>
        <w:t>owe technologie</w:t>
      </w:r>
      <w:r w:rsidR="0062563F">
        <w:rPr>
          <w:rFonts w:ascii="Arial" w:eastAsia="Times New Roman" w:hAnsi="Arial" w:cs="Arial"/>
          <w:b/>
          <w:bCs/>
          <w:color w:val="000000"/>
        </w:rPr>
        <w:t xml:space="preserve"> </w:t>
      </w:r>
      <w:r w:rsidRPr="005D4499">
        <w:rPr>
          <w:rFonts w:ascii="Arial" w:eastAsia="Times New Roman" w:hAnsi="Arial" w:cs="Arial"/>
          <w:b/>
          <w:bCs/>
          <w:color w:val="000000"/>
        </w:rPr>
        <w:t>– również w szkolnych gabinetach pielęgniarskich.</w:t>
      </w:r>
    </w:p>
    <w:p w14:paraId="1070064C" w14:textId="77777777" w:rsidR="005D4499" w:rsidRDefault="005D4499" w:rsidP="00F00D9F">
      <w:pPr>
        <w:spacing w:after="0" w:line="240" w:lineRule="auto"/>
        <w:rPr>
          <w:rFonts w:ascii="Arial" w:hAnsi="Arial" w:cs="Arial"/>
        </w:rPr>
      </w:pPr>
    </w:p>
    <w:p w14:paraId="20F6B3E0" w14:textId="418927E6" w:rsidR="0062563F" w:rsidRDefault="005C700C" w:rsidP="00F00D9F">
      <w:pPr>
        <w:spacing w:after="0" w:line="240" w:lineRule="auto"/>
        <w:rPr>
          <w:rFonts w:ascii="Arial" w:hAnsi="Arial" w:cs="Arial"/>
        </w:rPr>
      </w:pPr>
      <w:r w:rsidRPr="005D4499">
        <w:rPr>
          <w:rFonts w:ascii="Arial" w:hAnsi="Arial" w:cs="Arial"/>
        </w:rPr>
        <w:t xml:space="preserve">Warszawa, 27 września 2023 </w:t>
      </w:r>
      <w:r w:rsidR="00037020">
        <w:rPr>
          <w:rFonts w:ascii="Arial" w:hAnsi="Arial" w:cs="Arial"/>
        </w:rPr>
        <w:t>–</w:t>
      </w:r>
      <w:r w:rsidRPr="005D4499">
        <w:rPr>
          <w:rFonts w:ascii="Arial" w:hAnsi="Arial" w:cs="Arial"/>
        </w:rPr>
        <w:t xml:space="preserve"> </w:t>
      </w:r>
      <w:r w:rsidR="00745635" w:rsidRPr="00745635">
        <w:rPr>
          <w:rFonts w:ascii="Arial" w:hAnsi="Arial" w:cs="Arial"/>
        </w:rPr>
        <w:t>Światowa Organizacja Zdrowia od lat</w:t>
      </w:r>
      <w:r w:rsidR="0062563F">
        <w:rPr>
          <w:rFonts w:ascii="Arial" w:hAnsi="Arial" w:cs="Arial"/>
        </w:rPr>
        <w:t xml:space="preserve"> przekonuje</w:t>
      </w:r>
      <w:r w:rsidR="00745635" w:rsidRPr="00745635">
        <w:rPr>
          <w:rFonts w:ascii="Arial" w:hAnsi="Arial" w:cs="Arial"/>
        </w:rPr>
        <w:t>, że</w:t>
      </w:r>
      <w:r w:rsidR="009F4A99">
        <w:rPr>
          <w:rFonts w:ascii="Arial" w:hAnsi="Arial" w:cs="Arial"/>
        </w:rPr>
        <w:t> </w:t>
      </w:r>
      <w:r w:rsidR="00745635" w:rsidRPr="00745635">
        <w:rPr>
          <w:rFonts w:ascii="Arial" w:hAnsi="Arial" w:cs="Arial"/>
        </w:rPr>
        <w:t xml:space="preserve">wczesne wykrywanie chorób i nieprawidłowości rozwojowych oraz </w:t>
      </w:r>
      <w:r w:rsidR="0062563F">
        <w:rPr>
          <w:rFonts w:ascii="Arial" w:hAnsi="Arial" w:cs="Arial"/>
        </w:rPr>
        <w:t xml:space="preserve">odpowiednie działania </w:t>
      </w:r>
      <w:r w:rsidR="00745635" w:rsidRPr="00745635">
        <w:rPr>
          <w:rFonts w:ascii="Arial" w:hAnsi="Arial" w:cs="Arial"/>
        </w:rPr>
        <w:t>dają największą szansę na zdrowie</w:t>
      </w:r>
      <w:r w:rsidR="0062563F">
        <w:rPr>
          <w:rStyle w:val="Odwoanieprzypisudolnego"/>
          <w:rFonts w:ascii="Arial" w:hAnsi="Arial" w:cs="Arial"/>
        </w:rPr>
        <w:footnoteReference w:id="3"/>
      </w:r>
      <w:r w:rsidR="00745635" w:rsidRPr="00745635">
        <w:rPr>
          <w:rFonts w:ascii="Arial" w:hAnsi="Arial" w:cs="Arial"/>
        </w:rPr>
        <w:t>. Dlatego kluczowe znaczenie w walce o zdrowie dzieci</w:t>
      </w:r>
      <w:r w:rsidR="0062563F" w:rsidRPr="00745635">
        <w:rPr>
          <w:rFonts w:ascii="Arial" w:hAnsi="Arial" w:cs="Arial"/>
        </w:rPr>
        <w:t xml:space="preserve"> </w:t>
      </w:r>
      <w:r w:rsidR="0062563F">
        <w:rPr>
          <w:rFonts w:ascii="Arial" w:hAnsi="Arial" w:cs="Arial"/>
        </w:rPr>
        <w:t xml:space="preserve">mają </w:t>
      </w:r>
      <w:r w:rsidR="00745635" w:rsidRPr="00745635">
        <w:rPr>
          <w:rFonts w:ascii="Arial" w:hAnsi="Arial" w:cs="Arial"/>
        </w:rPr>
        <w:t xml:space="preserve">badania w </w:t>
      </w:r>
      <w:r w:rsidRPr="005D4499">
        <w:rPr>
          <w:rFonts w:ascii="Arial" w:hAnsi="Arial" w:cs="Arial"/>
        </w:rPr>
        <w:t xml:space="preserve">szkolnym </w:t>
      </w:r>
      <w:r w:rsidR="00745635" w:rsidRPr="00745635">
        <w:rPr>
          <w:rFonts w:ascii="Arial" w:hAnsi="Arial" w:cs="Arial"/>
        </w:rPr>
        <w:t>gabinecie pielęgniarskim</w:t>
      </w:r>
      <w:r w:rsidR="0062563F">
        <w:rPr>
          <w:rFonts w:ascii="Arial" w:hAnsi="Arial" w:cs="Arial"/>
        </w:rPr>
        <w:t>. T</w:t>
      </w:r>
      <w:r w:rsidRPr="005D4499">
        <w:rPr>
          <w:rFonts w:ascii="Arial" w:hAnsi="Arial" w:cs="Arial"/>
        </w:rPr>
        <w:t>o często najbliższe dziecku miejsce kontaktu z profilaktyką i edukacją zdrowotną. Potwierdzają to dane: frekwencja dzieci w</w:t>
      </w:r>
      <w:r w:rsidR="009F4A99">
        <w:rPr>
          <w:rFonts w:ascii="Arial" w:hAnsi="Arial" w:cs="Arial"/>
        </w:rPr>
        <w:t> </w:t>
      </w:r>
      <w:r w:rsidRPr="005D4499">
        <w:rPr>
          <w:rFonts w:ascii="Arial" w:hAnsi="Arial" w:cs="Arial"/>
        </w:rPr>
        <w:t>badaniach profilaktycznych wynosi tu średnio 80%</w:t>
      </w:r>
      <w:r w:rsidRPr="005D4499">
        <w:rPr>
          <w:rStyle w:val="Odwoanieprzypisudolnego"/>
          <w:rFonts w:ascii="Arial" w:hAnsi="Arial" w:cs="Arial"/>
        </w:rPr>
        <w:footnoteReference w:id="4"/>
      </w:r>
      <w:r w:rsidRPr="005D4499">
        <w:rPr>
          <w:rFonts w:ascii="Arial" w:hAnsi="Arial" w:cs="Arial"/>
        </w:rPr>
        <w:t>, podczas gdy do lekarzy POZ na</w:t>
      </w:r>
      <w:r w:rsidR="009F4A99">
        <w:rPr>
          <w:rFonts w:ascii="Arial" w:hAnsi="Arial" w:cs="Arial"/>
        </w:rPr>
        <w:t> </w:t>
      </w:r>
      <w:r w:rsidRPr="005D4499">
        <w:rPr>
          <w:rFonts w:ascii="Arial" w:hAnsi="Arial" w:cs="Arial"/>
        </w:rPr>
        <w:t>badanie bilansowe dociera niespełna 64%</w:t>
      </w:r>
      <w:r w:rsidRPr="005D4499">
        <w:rPr>
          <w:rStyle w:val="Odwoanieprzypisudolnego"/>
          <w:rFonts w:ascii="Arial" w:hAnsi="Arial" w:cs="Arial"/>
        </w:rPr>
        <w:footnoteReference w:id="5"/>
      </w:r>
      <w:r w:rsidRPr="005D4499">
        <w:rPr>
          <w:rFonts w:ascii="Arial" w:hAnsi="Arial" w:cs="Arial"/>
        </w:rPr>
        <w:t>.</w:t>
      </w:r>
      <w:r w:rsidR="005D4499">
        <w:rPr>
          <w:rFonts w:ascii="Arial" w:hAnsi="Arial" w:cs="Arial"/>
        </w:rPr>
        <w:t xml:space="preserve"> </w:t>
      </w:r>
    </w:p>
    <w:p w14:paraId="6D32363B" w14:textId="77777777" w:rsidR="0062563F" w:rsidRDefault="0062563F" w:rsidP="00F00D9F">
      <w:pPr>
        <w:spacing w:after="0" w:line="240" w:lineRule="auto"/>
        <w:rPr>
          <w:rFonts w:ascii="Arial" w:hAnsi="Arial" w:cs="Arial"/>
        </w:rPr>
      </w:pPr>
    </w:p>
    <w:p w14:paraId="1347064A" w14:textId="6CB0B56B" w:rsidR="005C700C" w:rsidRPr="005D4499" w:rsidRDefault="005C700C" w:rsidP="00F00D9F">
      <w:pPr>
        <w:spacing w:after="0" w:line="240" w:lineRule="auto"/>
        <w:rPr>
          <w:rFonts w:ascii="Arial" w:hAnsi="Arial" w:cs="Arial"/>
        </w:rPr>
      </w:pPr>
      <w:r w:rsidRPr="005D4499">
        <w:rPr>
          <w:rFonts w:ascii="Arial" w:hAnsi="Arial" w:cs="Arial"/>
        </w:rPr>
        <w:t>Rola szkolnych gabinetów lekarskich jest kluczowa szczególnie dziś – w dobie epidemii chorób cywilizacyjnych dotykających dzieci i młodzież, takich jak otyłość, choroby układu krążenia, wady postawy, cukrzyca.</w:t>
      </w:r>
      <w:r w:rsidR="003148F0">
        <w:rPr>
          <w:rFonts w:ascii="Arial" w:hAnsi="Arial" w:cs="Arial"/>
        </w:rPr>
        <w:t xml:space="preserve"> </w:t>
      </w:r>
      <w:r w:rsidR="005D4499">
        <w:rPr>
          <w:rFonts w:ascii="Arial" w:hAnsi="Arial" w:cs="Arial"/>
        </w:rPr>
        <w:t>Tymczasem g</w:t>
      </w:r>
      <w:r w:rsidRPr="005D4499">
        <w:rPr>
          <w:rFonts w:ascii="Arial" w:hAnsi="Arial" w:cs="Arial"/>
        </w:rPr>
        <w:t xml:space="preserve">abinety szkolne są jednym z podmiotów ochrony zdrowia, który pozostał niezinformatyzowany. </w:t>
      </w:r>
    </w:p>
    <w:p w14:paraId="5BBF6C1B" w14:textId="77777777" w:rsidR="000222B2" w:rsidRDefault="000222B2" w:rsidP="00022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2FE2638" w14:textId="10BA724B" w:rsidR="000222B2" w:rsidRDefault="000222B2" w:rsidP="000222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24"/>
        </w:rPr>
      </w:pPr>
      <w:r>
        <w:rPr>
          <w:rFonts w:ascii="Arial" w:hAnsi="Arial" w:cs="Arial"/>
        </w:rPr>
        <w:t>Do</w:t>
      </w:r>
      <w:r w:rsidRPr="005D4499">
        <w:rPr>
          <w:rFonts w:ascii="Arial" w:hAnsi="Arial" w:cs="Arial"/>
        </w:rPr>
        <w:t>świadczenia gabinetów, które – dzięki wsparciu dyrekcji szkół i samorządów – zdecydowały się wkroczyć na drogę cyfryzacji rezygnując z „kartek i długopisów” wskazują na</w:t>
      </w:r>
      <w:r>
        <w:rPr>
          <w:rFonts w:ascii="Arial" w:hAnsi="Arial" w:cs="Arial"/>
        </w:rPr>
        <w:t xml:space="preserve"> liczne</w:t>
      </w:r>
      <w:r w:rsidRPr="005D4499">
        <w:rPr>
          <w:rFonts w:ascii="Arial" w:hAnsi="Arial" w:cs="Arial"/>
        </w:rPr>
        <w:t xml:space="preserve"> korzyści wynikające z digitalizacji. To lepsza diagnostyka i profilaktyka, </w:t>
      </w:r>
      <w:r>
        <w:rPr>
          <w:rFonts w:ascii="Arial" w:hAnsi="Arial" w:cs="Arial"/>
        </w:rPr>
        <w:t>efektywna</w:t>
      </w:r>
      <w:r w:rsidRPr="005D4499">
        <w:rPr>
          <w:rFonts w:ascii="Arial" w:hAnsi="Arial" w:cs="Arial"/>
        </w:rPr>
        <w:t xml:space="preserve"> komunikacj</w:t>
      </w:r>
      <w:r>
        <w:rPr>
          <w:rFonts w:ascii="Arial" w:hAnsi="Arial" w:cs="Arial"/>
        </w:rPr>
        <w:t>a</w:t>
      </w:r>
      <w:r w:rsidRPr="005D4499">
        <w:rPr>
          <w:rFonts w:ascii="Arial" w:hAnsi="Arial" w:cs="Arial"/>
        </w:rPr>
        <w:t xml:space="preserve"> z rodzicami, dostęp </w:t>
      </w:r>
      <w:r>
        <w:rPr>
          <w:rFonts w:ascii="Arial" w:hAnsi="Arial" w:cs="Arial"/>
        </w:rPr>
        <w:t xml:space="preserve">samorządów </w:t>
      </w:r>
      <w:r w:rsidRPr="005D4499">
        <w:rPr>
          <w:rFonts w:ascii="Arial" w:hAnsi="Arial" w:cs="Arial"/>
        </w:rPr>
        <w:t xml:space="preserve">do </w:t>
      </w:r>
      <w:r w:rsidRPr="003148F0">
        <w:rPr>
          <w:rFonts w:ascii="Arial" w:hAnsi="Arial" w:cs="Arial"/>
          <w:color w:val="000000" w:themeColor="text1"/>
          <w:kern w:val="24"/>
        </w:rPr>
        <w:t>lokalnych danych populacyjnych pozwalających efektywnie wdrażać programy prozdrowotne.</w:t>
      </w:r>
    </w:p>
    <w:p w14:paraId="5EB6C49C" w14:textId="77777777" w:rsidR="00761FB0" w:rsidRDefault="00761FB0" w:rsidP="00761F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24"/>
        </w:rPr>
      </w:pPr>
    </w:p>
    <w:p w14:paraId="53EA5681" w14:textId="7F838F28" w:rsidR="00761FB0" w:rsidRPr="0015179F" w:rsidRDefault="00015A33" w:rsidP="00761F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kern w:val="24"/>
        </w:rPr>
      </w:pPr>
      <w:r>
        <w:rPr>
          <w:rFonts w:ascii="Arial" w:hAnsi="Arial" w:cs="Arial"/>
          <w:color w:val="000000" w:themeColor="text1"/>
          <w:kern w:val="24"/>
        </w:rPr>
        <w:t>–</w:t>
      </w:r>
      <w:r w:rsidR="00761FB0">
        <w:rPr>
          <w:rFonts w:ascii="Arial" w:hAnsi="Arial" w:cs="Arial"/>
          <w:color w:val="000000" w:themeColor="text1"/>
          <w:kern w:val="24"/>
        </w:rPr>
        <w:t xml:space="preserve"> </w:t>
      </w:r>
      <w:r w:rsidR="00761FB0" w:rsidRPr="0015179F">
        <w:rPr>
          <w:rFonts w:ascii="Arial" w:hAnsi="Arial" w:cs="Arial"/>
          <w:i/>
          <w:iCs/>
          <w:color w:val="000000" w:themeColor="text1"/>
          <w:kern w:val="24"/>
        </w:rPr>
        <w:t xml:space="preserve">Cyfryzacja medycyny szkolnej </w:t>
      </w:r>
      <w:r w:rsidR="000222B2" w:rsidRPr="0015179F">
        <w:rPr>
          <w:rFonts w:ascii="Arial" w:hAnsi="Arial" w:cs="Arial"/>
          <w:i/>
          <w:iCs/>
          <w:color w:val="000000" w:themeColor="text1"/>
          <w:kern w:val="24"/>
        </w:rPr>
        <w:t xml:space="preserve">w Polsce </w:t>
      </w:r>
      <w:r w:rsidR="00761FB0" w:rsidRPr="0015179F">
        <w:rPr>
          <w:rFonts w:ascii="Arial" w:hAnsi="Arial" w:cs="Arial"/>
          <w:i/>
          <w:iCs/>
          <w:color w:val="000000" w:themeColor="text1"/>
          <w:kern w:val="24"/>
        </w:rPr>
        <w:t xml:space="preserve">to </w:t>
      </w:r>
      <w:r w:rsidR="000222B2" w:rsidRPr="0015179F">
        <w:rPr>
          <w:rFonts w:ascii="Arial" w:hAnsi="Arial" w:cs="Arial"/>
          <w:i/>
          <w:iCs/>
          <w:color w:val="000000" w:themeColor="text1"/>
          <w:kern w:val="24"/>
        </w:rPr>
        <w:t>nieodzowny, wyczekiwany proces</w:t>
      </w:r>
      <w:r w:rsidR="000222B2">
        <w:rPr>
          <w:rFonts w:ascii="Arial" w:hAnsi="Arial" w:cs="Arial"/>
          <w:color w:val="000000" w:themeColor="text1"/>
          <w:kern w:val="24"/>
        </w:rPr>
        <w:t xml:space="preserve"> </w:t>
      </w:r>
      <w:r w:rsidR="00761FB0">
        <w:rPr>
          <w:rFonts w:ascii="Arial" w:hAnsi="Arial" w:cs="Arial"/>
          <w:color w:val="000000" w:themeColor="text1"/>
          <w:kern w:val="24"/>
        </w:rPr>
        <w:t xml:space="preserve">– zauważa </w:t>
      </w:r>
      <w:r w:rsidR="000222B2">
        <w:rPr>
          <w:rFonts w:ascii="Arial" w:hAnsi="Arial" w:cs="Arial"/>
          <w:color w:val="000000" w:themeColor="text1"/>
          <w:kern w:val="24"/>
        </w:rPr>
        <w:t xml:space="preserve">Marcin Radziwiłł, </w:t>
      </w:r>
      <w:r w:rsidR="0015179F">
        <w:rPr>
          <w:rFonts w:ascii="Arial" w:hAnsi="Arial" w:cs="Arial"/>
          <w:color w:val="000000" w:themeColor="text1"/>
          <w:kern w:val="24"/>
        </w:rPr>
        <w:t>P</w:t>
      </w:r>
      <w:r w:rsidR="000222B2">
        <w:rPr>
          <w:rFonts w:ascii="Arial" w:hAnsi="Arial" w:cs="Arial"/>
          <w:color w:val="000000" w:themeColor="text1"/>
          <w:kern w:val="24"/>
        </w:rPr>
        <w:t xml:space="preserve">rezes Fundacji Medicover – </w:t>
      </w:r>
      <w:r w:rsidR="000222B2" w:rsidRPr="0015179F">
        <w:rPr>
          <w:rFonts w:ascii="Arial" w:hAnsi="Arial" w:cs="Arial"/>
          <w:i/>
          <w:iCs/>
          <w:color w:val="000000" w:themeColor="text1"/>
          <w:kern w:val="24"/>
        </w:rPr>
        <w:t>Ciesz</w:t>
      </w:r>
      <w:r w:rsidRPr="0015179F">
        <w:rPr>
          <w:rFonts w:ascii="Arial" w:hAnsi="Arial" w:cs="Arial"/>
          <w:i/>
          <w:iCs/>
          <w:color w:val="000000" w:themeColor="text1"/>
          <w:kern w:val="24"/>
        </w:rPr>
        <w:t xml:space="preserve">ą wszelkie postępy na tej drodze – jak </w:t>
      </w:r>
      <w:r w:rsidR="000222B2" w:rsidRPr="0015179F">
        <w:rPr>
          <w:rFonts w:ascii="Arial" w:hAnsi="Arial" w:cs="Arial"/>
          <w:i/>
          <w:iCs/>
          <w:color w:val="000000" w:themeColor="text1"/>
          <w:kern w:val="24"/>
        </w:rPr>
        <w:t>ubieg</w:t>
      </w:r>
      <w:r w:rsidRPr="0015179F">
        <w:rPr>
          <w:rFonts w:ascii="Arial" w:hAnsi="Arial" w:cs="Arial"/>
          <w:i/>
          <w:iCs/>
          <w:color w:val="000000" w:themeColor="text1"/>
          <w:kern w:val="24"/>
        </w:rPr>
        <w:t>łoroczny pilotaż</w:t>
      </w:r>
      <w:r w:rsidR="000222B2" w:rsidRPr="0015179F">
        <w:rPr>
          <w:rFonts w:ascii="Arial" w:hAnsi="Arial" w:cs="Arial"/>
          <w:i/>
          <w:iCs/>
          <w:color w:val="000000" w:themeColor="text1"/>
          <w:kern w:val="24"/>
        </w:rPr>
        <w:t xml:space="preserve"> </w:t>
      </w:r>
      <w:r w:rsidRPr="0015179F">
        <w:rPr>
          <w:rFonts w:ascii="Arial" w:hAnsi="Arial" w:cs="Arial"/>
          <w:i/>
          <w:iCs/>
          <w:color w:val="000000" w:themeColor="text1"/>
          <w:kern w:val="24"/>
        </w:rPr>
        <w:t xml:space="preserve">w zakresie cyfryzacji dokumentacji medycznej prowadzonej przez pielęgniarki szkolne, wdrożony przez </w:t>
      </w:r>
      <w:r w:rsidR="000222B2" w:rsidRPr="0015179F">
        <w:rPr>
          <w:rFonts w:ascii="Arial" w:hAnsi="Arial" w:cs="Arial"/>
          <w:i/>
          <w:iCs/>
          <w:color w:val="000000" w:themeColor="text1"/>
          <w:kern w:val="24"/>
        </w:rPr>
        <w:t>Centrum e-Zdrowia</w:t>
      </w:r>
      <w:r w:rsidRPr="0015179F">
        <w:rPr>
          <w:rFonts w:ascii="Arial" w:hAnsi="Arial" w:cs="Arial"/>
          <w:i/>
          <w:iCs/>
          <w:color w:val="000000" w:themeColor="text1"/>
          <w:kern w:val="24"/>
        </w:rPr>
        <w:t xml:space="preserve"> </w:t>
      </w:r>
      <w:r w:rsidR="0015179F" w:rsidRPr="0015179F">
        <w:rPr>
          <w:rFonts w:ascii="Arial" w:hAnsi="Arial" w:cs="Arial"/>
          <w:i/>
          <w:iCs/>
          <w:color w:val="000000" w:themeColor="text1"/>
          <w:kern w:val="24"/>
        </w:rPr>
        <w:t>–</w:t>
      </w:r>
      <w:r w:rsidRPr="0015179F">
        <w:rPr>
          <w:rFonts w:ascii="Arial" w:hAnsi="Arial" w:cs="Arial"/>
          <w:i/>
          <w:iCs/>
          <w:color w:val="000000" w:themeColor="text1"/>
          <w:kern w:val="24"/>
        </w:rPr>
        <w:t xml:space="preserve"> jednostkę</w:t>
      </w:r>
      <w:r w:rsidR="000222B2" w:rsidRPr="0015179F">
        <w:rPr>
          <w:rFonts w:ascii="Arial" w:hAnsi="Arial" w:cs="Arial"/>
          <w:i/>
          <w:iCs/>
          <w:color w:val="000000" w:themeColor="text1"/>
          <w:kern w:val="24"/>
        </w:rPr>
        <w:t xml:space="preserve"> realizując</w:t>
      </w:r>
      <w:r w:rsidRPr="0015179F">
        <w:rPr>
          <w:rFonts w:ascii="Arial" w:hAnsi="Arial" w:cs="Arial"/>
          <w:i/>
          <w:iCs/>
          <w:color w:val="000000" w:themeColor="text1"/>
          <w:kern w:val="24"/>
        </w:rPr>
        <w:t>ą</w:t>
      </w:r>
      <w:r w:rsidR="000222B2" w:rsidRPr="0015179F">
        <w:rPr>
          <w:rFonts w:ascii="Arial" w:hAnsi="Arial" w:cs="Arial"/>
          <w:i/>
          <w:iCs/>
          <w:color w:val="000000" w:themeColor="text1"/>
          <w:kern w:val="24"/>
        </w:rPr>
        <w:t xml:space="preserve"> projekty IT kluczowe dla</w:t>
      </w:r>
      <w:r w:rsidR="009621DD">
        <w:rPr>
          <w:rFonts w:ascii="Arial" w:hAnsi="Arial" w:cs="Arial"/>
          <w:i/>
          <w:iCs/>
          <w:color w:val="000000" w:themeColor="text1"/>
          <w:kern w:val="24"/>
        </w:rPr>
        <w:t xml:space="preserve"> systemu</w:t>
      </w:r>
      <w:r w:rsidR="000222B2" w:rsidRPr="0015179F">
        <w:rPr>
          <w:rFonts w:ascii="Arial" w:hAnsi="Arial" w:cs="Arial"/>
          <w:i/>
          <w:iCs/>
          <w:color w:val="000000" w:themeColor="text1"/>
          <w:kern w:val="24"/>
        </w:rPr>
        <w:t xml:space="preserve"> ochrony zdrowia w Polsce</w:t>
      </w:r>
      <w:r w:rsidRPr="0015179F">
        <w:rPr>
          <w:rFonts w:ascii="Arial" w:hAnsi="Arial" w:cs="Arial"/>
          <w:i/>
          <w:iCs/>
          <w:color w:val="000000" w:themeColor="text1"/>
          <w:kern w:val="24"/>
        </w:rPr>
        <w:t xml:space="preserve">. </w:t>
      </w:r>
      <w:r w:rsidR="0015179F" w:rsidRPr="0015179F">
        <w:rPr>
          <w:rFonts w:ascii="Arial" w:hAnsi="Arial" w:cs="Arial"/>
          <w:i/>
          <w:iCs/>
          <w:color w:val="000000" w:themeColor="text1"/>
          <w:kern w:val="24"/>
        </w:rPr>
        <w:t xml:space="preserve">Natomiast z naszej strony </w:t>
      </w:r>
      <w:r w:rsidRPr="0015179F">
        <w:rPr>
          <w:rFonts w:ascii="Arial" w:hAnsi="Arial" w:cs="Arial"/>
          <w:i/>
          <w:iCs/>
          <w:color w:val="000000" w:themeColor="text1"/>
          <w:kern w:val="24"/>
        </w:rPr>
        <w:t>chętnie dzielimy się dobrymi praktykami, zebranymi podczas dekady funkcjonowania Elektronicznego Systemu Medycyny Szkolnej</w:t>
      </w:r>
      <w:r w:rsidR="0015179F">
        <w:rPr>
          <w:rFonts w:ascii="Arial" w:hAnsi="Arial" w:cs="Arial"/>
          <w:i/>
          <w:iCs/>
          <w:color w:val="000000" w:themeColor="text1"/>
          <w:kern w:val="24"/>
        </w:rPr>
        <w:t xml:space="preserve">: autorskiego rozwiązania </w:t>
      </w:r>
      <w:r w:rsidR="0015179F" w:rsidRPr="0015179F">
        <w:rPr>
          <w:rFonts w:ascii="Arial" w:hAnsi="Arial" w:cs="Arial"/>
          <w:i/>
          <w:iCs/>
          <w:color w:val="000000" w:themeColor="text1"/>
          <w:kern w:val="24"/>
        </w:rPr>
        <w:t>Fundacj</w:t>
      </w:r>
      <w:r w:rsidR="0015179F">
        <w:rPr>
          <w:rFonts w:ascii="Arial" w:hAnsi="Arial" w:cs="Arial"/>
          <w:i/>
          <w:iCs/>
          <w:color w:val="000000" w:themeColor="text1"/>
          <w:kern w:val="24"/>
        </w:rPr>
        <w:t>i</w:t>
      </w:r>
      <w:r w:rsidR="0015179F" w:rsidRPr="0015179F">
        <w:rPr>
          <w:rFonts w:ascii="Arial" w:hAnsi="Arial" w:cs="Arial"/>
          <w:i/>
          <w:iCs/>
          <w:color w:val="000000" w:themeColor="text1"/>
          <w:kern w:val="24"/>
        </w:rPr>
        <w:t xml:space="preserve"> Medicover</w:t>
      </w:r>
      <w:r>
        <w:rPr>
          <w:rFonts w:ascii="Arial" w:hAnsi="Arial" w:cs="Arial"/>
          <w:color w:val="000000" w:themeColor="text1"/>
          <w:kern w:val="24"/>
        </w:rPr>
        <w:t>.</w:t>
      </w:r>
      <w:r w:rsidRPr="0015179F">
        <w:rPr>
          <w:rFonts w:ascii="Arial" w:hAnsi="Arial" w:cs="Arial"/>
          <w:color w:val="000000" w:themeColor="text1"/>
          <w:kern w:val="24"/>
        </w:rPr>
        <w:t> </w:t>
      </w:r>
    </w:p>
    <w:p w14:paraId="5DFCEC2F" w14:textId="77777777" w:rsidR="003148F0" w:rsidRDefault="003148F0" w:rsidP="00F00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83DA3F9" w14:textId="7AB6FE4D" w:rsidR="005C700C" w:rsidRPr="005D4499" w:rsidRDefault="00015A33" w:rsidP="00F00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5C700C" w:rsidRPr="005D4499">
        <w:rPr>
          <w:rFonts w:ascii="Arial" w:hAnsi="Arial" w:cs="Arial"/>
        </w:rPr>
        <w:t xml:space="preserve">unkcjonujący od </w:t>
      </w:r>
      <w:r w:rsidR="003148F0">
        <w:rPr>
          <w:rFonts w:ascii="Arial" w:hAnsi="Arial" w:cs="Arial"/>
        </w:rPr>
        <w:t>201</w:t>
      </w:r>
      <w:r w:rsidR="00816A8B">
        <w:rPr>
          <w:rFonts w:ascii="Arial" w:hAnsi="Arial" w:cs="Arial"/>
        </w:rPr>
        <w:t>2</w:t>
      </w:r>
      <w:r w:rsidR="003148F0">
        <w:rPr>
          <w:rFonts w:ascii="Arial" w:hAnsi="Arial" w:cs="Arial"/>
        </w:rPr>
        <w:t xml:space="preserve"> roku</w:t>
      </w:r>
      <w:r w:rsidR="005C700C" w:rsidRPr="005D44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system </w:t>
      </w:r>
      <w:r w:rsidR="00041482">
        <w:rPr>
          <w:rFonts w:ascii="Arial" w:hAnsi="Arial" w:cs="Arial"/>
        </w:rPr>
        <w:t>ESMS</w:t>
      </w:r>
      <w:r w:rsidR="005C700C" w:rsidRPr="005D4499">
        <w:rPr>
          <w:rFonts w:ascii="Arial" w:hAnsi="Arial" w:cs="Arial"/>
        </w:rPr>
        <w:t xml:space="preserve"> stanowi źródło cennych doświadczeń i inspiracji dla całego systemu ochrony zdrowia w Polsce. </w:t>
      </w:r>
      <w:r>
        <w:rPr>
          <w:rFonts w:ascii="Arial" w:hAnsi="Arial" w:cs="Arial"/>
        </w:rPr>
        <w:t>ESMS</w:t>
      </w:r>
      <w:r w:rsidRPr="005D4499">
        <w:rPr>
          <w:rFonts w:ascii="Arial" w:hAnsi="Arial" w:cs="Arial"/>
        </w:rPr>
        <w:t xml:space="preserve"> </w:t>
      </w:r>
      <w:r w:rsidR="005C700C" w:rsidRPr="005D4499">
        <w:rPr>
          <w:rFonts w:ascii="Arial" w:hAnsi="Arial" w:cs="Arial"/>
        </w:rPr>
        <w:t>powstał</w:t>
      </w:r>
      <w:r w:rsidR="00104BE4">
        <w:rPr>
          <w:rFonts w:ascii="Arial" w:hAnsi="Arial" w:cs="Arial"/>
        </w:rPr>
        <w:t>,</w:t>
      </w:r>
      <w:r w:rsidR="005C700C" w:rsidRPr="005D4499">
        <w:rPr>
          <w:rFonts w:ascii="Arial" w:hAnsi="Arial" w:cs="Arial"/>
        </w:rPr>
        <w:t xml:space="preserve"> aby usprawnić badania przesiewowe </w:t>
      </w:r>
      <w:r w:rsidR="00816A8B">
        <w:rPr>
          <w:rFonts w:ascii="Arial" w:hAnsi="Arial" w:cs="Arial"/>
        </w:rPr>
        <w:t>i</w:t>
      </w:r>
      <w:r w:rsidR="009F4A99">
        <w:rPr>
          <w:rFonts w:ascii="Arial" w:hAnsi="Arial" w:cs="Arial"/>
        </w:rPr>
        <w:t> </w:t>
      </w:r>
      <w:r w:rsidR="00816A8B">
        <w:rPr>
          <w:rFonts w:ascii="Arial" w:hAnsi="Arial" w:cs="Arial"/>
        </w:rPr>
        <w:t>profilaktyczne</w:t>
      </w:r>
      <w:r w:rsidR="00816A8B" w:rsidRPr="00816A8B">
        <w:rPr>
          <w:rFonts w:ascii="Arial" w:hAnsi="Arial" w:cs="Arial"/>
        </w:rPr>
        <w:t xml:space="preserve"> </w:t>
      </w:r>
      <w:r w:rsidR="00816A8B" w:rsidRPr="005D4499">
        <w:rPr>
          <w:rFonts w:ascii="Arial" w:hAnsi="Arial" w:cs="Arial"/>
        </w:rPr>
        <w:t>w szkolnych gabinetach pielęgniarskich</w:t>
      </w:r>
      <w:r w:rsidR="005C700C" w:rsidRPr="005D4499">
        <w:rPr>
          <w:rFonts w:ascii="Arial" w:hAnsi="Arial" w:cs="Arial"/>
        </w:rPr>
        <w:t>. Z tego cyfrowego wsparcia badań</w:t>
      </w:r>
      <w:r w:rsidR="00816A8B">
        <w:rPr>
          <w:rFonts w:ascii="Arial" w:hAnsi="Arial" w:cs="Arial"/>
        </w:rPr>
        <w:t xml:space="preserve"> skorzystało dotychczas</w:t>
      </w:r>
      <w:r w:rsidR="005C700C" w:rsidRPr="005D4499">
        <w:rPr>
          <w:rFonts w:ascii="Arial" w:hAnsi="Arial" w:cs="Arial"/>
        </w:rPr>
        <w:t xml:space="preserve"> </w:t>
      </w:r>
      <w:r w:rsidR="005C700C" w:rsidRPr="005D4499">
        <w:rPr>
          <w:rFonts w:ascii="Arial" w:hAnsi="Arial" w:cs="Arial"/>
          <w:b/>
          <w:bCs/>
        </w:rPr>
        <w:t>45 tys. dzieci</w:t>
      </w:r>
      <w:r w:rsidR="005C700C" w:rsidRPr="005D4499">
        <w:rPr>
          <w:rFonts w:ascii="Arial" w:hAnsi="Arial" w:cs="Arial"/>
        </w:rPr>
        <w:t xml:space="preserve"> z</w:t>
      </w:r>
      <w:r w:rsidR="00E77059" w:rsidRPr="005D4499">
        <w:rPr>
          <w:rFonts w:ascii="Arial" w:hAnsi="Arial" w:cs="Arial"/>
        </w:rPr>
        <w:t xml:space="preserve"> ponad 170 szkół</w:t>
      </w:r>
      <w:r w:rsidR="005C700C" w:rsidRPr="005D4499">
        <w:rPr>
          <w:rFonts w:ascii="Arial" w:hAnsi="Arial" w:cs="Arial"/>
        </w:rPr>
        <w:t xml:space="preserve"> </w:t>
      </w:r>
      <w:r w:rsidR="00E77059" w:rsidRPr="005D4499">
        <w:rPr>
          <w:rFonts w:ascii="Arial" w:hAnsi="Arial" w:cs="Arial"/>
        </w:rPr>
        <w:t>w całej Polsce</w:t>
      </w:r>
      <w:r w:rsidR="00A56C48">
        <w:rPr>
          <w:rFonts w:ascii="Arial" w:hAnsi="Arial" w:cs="Arial"/>
        </w:rPr>
        <w:t xml:space="preserve"> – w gminach </w:t>
      </w:r>
      <w:r w:rsidR="00A56C48" w:rsidRPr="00A56C48">
        <w:rPr>
          <w:rFonts w:ascii="Arial" w:hAnsi="Arial" w:cs="Arial"/>
        </w:rPr>
        <w:t>miejs</w:t>
      </w:r>
      <w:r w:rsidR="00A56C48">
        <w:rPr>
          <w:rFonts w:ascii="Arial" w:hAnsi="Arial" w:cs="Arial"/>
        </w:rPr>
        <w:t>kich</w:t>
      </w:r>
      <w:r w:rsidR="00A56C48" w:rsidRPr="00A56C48">
        <w:rPr>
          <w:rFonts w:ascii="Arial" w:hAnsi="Arial" w:cs="Arial"/>
        </w:rPr>
        <w:t>, miejsko-wiejski</w:t>
      </w:r>
      <w:r w:rsidR="00A56C48">
        <w:rPr>
          <w:rFonts w:ascii="Arial" w:hAnsi="Arial" w:cs="Arial"/>
        </w:rPr>
        <w:t>ch, wiejskich takich jak:</w:t>
      </w:r>
      <w:r w:rsidR="00A56C48" w:rsidRPr="00A56C48">
        <w:rPr>
          <w:rFonts w:ascii="Arial" w:hAnsi="Arial" w:cs="Arial"/>
        </w:rPr>
        <w:t xml:space="preserve"> </w:t>
      </w:r>
      <w:r w:rsidR="001C584A" w:rsidRPr="00041482">
        <w:rPr>
          <w:rFonts w:ascii="Arial" w:hAnsi="Arial" w:cs="Arial"/>
        </w:rPr>
        <w:t>Wrocław</w:t>
      </w:r>
      <w:r w:rsidR="001C584A">
        <w:rPr>
          <w:rFonts w:ascii="Arial" w:hAnsi="Arial" w:cs="Arial"/>
        </w:rPr>
        <w:t>,</w:t>
      </w:r>
      <w:r w:rsidR="001C584A" w:rsidRPr="00041482">
        <w:rPr>
          <w:rFonts w:ascii="Arial" w:hAnsi="Arial" w:cs="Arial"/>
        </w:rPr>
        <w:t xml:space="preserve"> Syc</w:t>
      </w:r>
      <w:r w:rsidR="00A56C48">
        <w:rPr>
          <w:rFonts w:ascii="Arial" w:hAnsi="Arial" w:cs="Arial"/>
        </w:rPr>
        <w:t>ów (woj. dolnośląskie),</w:t>
      </w:r>
      <w:r w:rsidR="001C584A" w:rsidRPr="00041482">
        <w:rPr>
          <w:rFonts w:ascii="Arial" w:hAnsi="Arial" w:cs="Arial"/>
        </w:rPr>
        <w:t xml:space="preserve"> Pruszk</w:t>
      </w:r>
      <w:r w:rsidR="00A56C48">
        <w:rPr>
          <w:rFonts w:ascii="Arial" w:hAnsi="Arial" w:cs="Arial"/>
        </w:rPr>
        <w:t>ów</w:t>
      </w:r>
      <w:r w:rsidR="001C584A" w:rsidRPr="00041482">
        <w:rPr>
          <w:rFonts w:ascii="Arial" w:hAnsi="Arial" w:cs="Arial"/>
        </w:rPr>
        <w:t xml:space="preserve"> i powiat pruszkowski</w:t>
      </w:r>
      <w:r w:rsidR="001C584A">
        <w:rPr>
          <w:rFonts w:ascii="Arial" w:hAnsi="Arial" w:cs="Arial"/>
        </w:rPr>
        <w:t>,</w:t>
      </w:r>
      <w:r w:rsidR="001C584A" w:rsidRPr="00041482">
        <w:rPr>
          <w:rFonts w:ascii="Arial" w:hAnsi="Arial" w:cs="Arial"/>
        </w:rPr>
        <w:t xml:space="preserve"> </w:t>
      </w:r>
      <w:r w:rsidR="00A56C48" w:rsidRPr="00041482">
        <w:rPr>
          <w:rFonts w:ascii="Arial" w:hAnsi="Arial" w:cs="Arial"/>
        </w:rPr>
        <w:t>powiat piaseczyński</w:t>
      </w:r>
      <w:r w:rsidR="00A56C48">
        <w:rPr>
          <w:rFonts w:ascii="Arial" w:hAnsi="Arial" w:cs="Arial"/>
        </w:rPr>
        <w:t xml:space="preserve">, </w:t>
      </w:r>
      <w:r w:rsidR="001C584A" w:rsidRPr="00041482">
        <w:rPr>
          <w:rFonts w:ascii="Arial" w:hAnsi="Arial" w:cs="Arial"/>
        </w:rPr>
        <w:t>Milanów</w:t>
      </w:r>
      <w:r w:rsidR="00A56C48">
        <w:rPr>
          <w:rFonts w:ascii="Arial" w:hAnsi="Arial" w:cs="Arial"/>
        </w:rPr>
        <w:t>ek</w:t>
      </w:r>
      <w:r w:rsidR="001C584A">
        <w:rPr>
          <w:rFonts w:ascii="Arial" w:hAnsi="Arial" w:cs="Arial"/>
        </w:rPr>
        <w:t>,</w:t>
      </w:r>
      <w:r w:rsidR="001C584A" w:rsidRPr="00041482">
        <w:rPr>
          <w:rFonts w:ascii="Arial" w:hAnsi="Arial" w:cs="Arial"/>
        </w:rPr>
        <w:t xml:space="preserve"> Warszaw</w:t>
      </w:r>
      <w:r w:rsidR="00A56C48">
        <w:rPr>
          <w:rFonts w:ascii="Arial" w:hAnsi="Arial" w:cs="Arial"/>
        </w:rPr>
        <w:t>a</w:t>
      </w:r>
      <w:r w:rsidR="001C584A">
        <w:rPr>
          <w:rFonts w:ascii="Arial" w:hAnsi="Arial" w:cs="Arial"/>
        </w:rPr>
        <w:t>,</w:t>
      </w:r>
      <w:r w:rsidR="001C584A" w:rsidRPr="00041482">
        <w:rPr>
          <w:rFonts w:ascii="Arial" w:hAnsi="Arial" w:cs="Arial"/>
        </w:rPr>
        <w:t xml:space="preserve"> </w:t>
      </w:r>
      <w:r w:rsidR="00A56C48">
        <w:rPr>
          <w:rFonts w:ascii="Arial" w:hAnsi="Arial" w:cs="Arial"/>
        </w:rPr>
        <w:lastRenderedPageBreak/>
        <w:t>(woj. mazowieckie)</w:t>
      </w:r>
      <w:r w:rsidR="001C584A">
        <w:rPr>
          <w:rFonts w:ascii="Arial" w:hAnsi="Arial" w:cs="Arial"/>
        </w:rPr>
        <w:t>,</w:t>
      </w:r>
      <w:r w:rsidR="001C584A" w:rsidRPr="00041482">
        <w:rPr>
          <w:rFonts w:ascii="Arial" w:hAnsi="Arial" w:cs="Arial"/>
        </w:rPr>
        <w:t xml:space="preserve"> Lublin</w:t>
      </w:r>
      <w:r w:rsidR="001C584A">
        <w:rPr>
          <w:rFonts w:ascii="Arial" w:hAnsi="Arial" w:cs="Arial"/>
        </w:rPr>
        <w:t>,</w:t>
      </w:r>
      <w:r w:rsidR="001C584A" w:rsidRPr="00041482">
        <w:rPr>
          <w:rFonts w:ascii="Arial" w:hAnsi="Arial" w:cs="Arial"/>
        </w:rPr>
        <w:t xml:space="preserve"> </w:t>
      </w:r>
      <w:r w:rsidR="00A56C48" w:rsidRPr="00041482">
        <w:rPr>
          <w:rFonts w:ascii="Arial" w:hAnsi="Arial" w:cs="Arial"/>
        </w:rPr>
        <w:t>Jastk</w:t>
      </w:r>
      <w:r w:rsidR="00A56C48">
        <w:rPr>
          <w:rFonts w:ascii="Arial" w:hAnsi="Arial" w:cs="Arial"/>
        </w:rPr>
        <w:t xml:space="preserve">ów, </w:t>
      </w:r>
      <w:r w:rsidR="001C584A" w:rsidRPr="00041482">
        <w:rPr>
          <w:rFonts w:ascii="Arial" w:hAnsi="Arial" w:cs="Arial"/>
        </w:rPr>
        <w:t>Wólk</w:t>
      </w:r>
      <w:r w:rsidR="00A56C48">
        <w:rPr>
          <w:rFonts w:ascii="Arial" w:hAnsi="Arial" w:cs="Arial"/>
        </w:rPr>
        <w:t>a</w:t>
      </w:r>
      <w:r w:rsidR="001C584A" w:rsidRPr="00041482">
        <w:rPr>
          <w:rFonts w:ascii="Arial" w:hAnsi="Arial" w:cs="Arial"/>
        </w:rPr>
        <w:t xml:space="preserve"> </w:t>
      </w:r>
      <w:r w:rsidR="00A56C48">
        <w:rPr>
          <w:rFonts w:ascii="Arial" w:hAnsi="Arial" w:cs="Arial"/>
        </w:rPr>
        <w:t xml:space="preserve">(woj. lubelskie), </w:t>
      </w:r>
      <w:r w:rsidR="00A56C48" w:rsidRPr="00041482">
        <w:rPr>
          <w:rFonts w:ascii="Arial" w:hAnsi="Arial" w:cs="Arial"/>
        </w:rPr>
        <w:t>Grotnik</w:t>
      </w:r>
      <w:r w:rsidR="00A56C48">
        <w:rPr>
          <w:rFonts w:ascii="Arial" w:hAnsi="Arial" w:cs="Arial"/>
        </w:rPr>
        <w:t>i (woj. łódzkie),</w:t>
      </w:r>
      <w:r w:rsidR="00A56C48" w:rsidRPr="00041482">
        <w:rPr>
          <w:rFonts w:ascii="Arial" w:hAnsi="Arial" w:cs="Arial"/>
        </w:rPr>
        <w:t xml:space="preserve"> Pruszcz</w:t>
      </w:r>
      <w:r w:rsidR="00A56C48">
        <w:rPr>
          <w:rFonts w:ascii="Arial" w:hAnsi="Arial" w:cs="Arial"/>
        </w:rPr>
        <w:t xml:space="preserve"> (woj. kujawsko-pomorskie),</w:t>
      </w:r>
      <w:r w:rsidR="00A56C48" w:rsidRPr="00041482">
        <w:rPr>
          <w:rFonts w:ascii="Arial" w:hAnsi="Arial" w:cs="Arial"/>
        </w:rPr>
        <w:t xml:space="preserve"> </w:t>
      </w:r>
      <w:r w:rsidR="005C700C" w:rsidRPr="00041482">
        <w:rPr>
          <w:rFonts w:ascii="Arial" w:hAnsi="Arial" w:cs="Arial"/>
        </w:rPr>
        <w:t>Gdyni</w:t>
      </w:r>
      <w:r w:rsidR="00A56C48">
        <w:rPr>
          <w:rFonts w:ascii="Arial" w:hAnsi="Arial" w:cs="Arial"/>
        </w:rPr>
        <w:t>a</w:t>
      </w:r>
      <w:r w:rsidR="005C700C" w:rsidRPr="00041482">
        <w:rPr>
          <w:rFonts w:ascii="Arial" w:hAnsi="Arial" w:cs="Arial"/>
        </w:rPr>
        <w:t>, Kosakow</w:t>
      </w:r>
      <w:r w:rsidR="00A56C48">
        <w:rPr>
          <w:rFonts w:ascii="Arial" w:hAnsi="Arial" w:cs="Arial"/>
        </w:rPr>
        <w:t>o</w:t>
      </w:r>
      <w:r w:rsidR="005C700C" w:rsidRPr="00041482">
        <w:rPr>
          <w:rFonts w:ascii="Arial" w:hAnsi="Arial" w:cs="Arial"/>
        </w:rPr>
        <w:t>, Ostaszew</w:t>
      </w:r>
      <w:r w:rsidR="00A56C48">
        <w:rPr>
          <w:rFonts w:ascii="Arial" w:hAnsi="Arial" w:cs="Arial"/>
        </w:rPr>
        <w:t>o</w:t>
      </w:r>
      <w:r w:rsidR="005C700C" w:rsidRPr="00041482">
        <w:rPr>
          <w:rFonts w:ascii="Arial" w:hAnsi="Arial" w:cs="Arial"/>
        </w:rPr>
        <w:t xml:space="preserve">, </w:t>
      </w:r>
      <w:r w:rsidR="00A56C48">
        <w:rPr>
          <w:rFonts w:ascii="Arial" w:hAnsi="Arial" w:cs="Arial"/>
        </w:rPr>
        <w:t>Sztutowo (woj. pomorskie)</w:t>
      </w:r>
      <w:r w:rsidR="005C700C" w:rsidRPr="00041482">
        <w:rPr>
          <w:rFonts w:ascii="Arial" w:hAnsi="Arial" w:cs="Arial"/>
        </w:rPr>
        <w:t>, Pozna</w:t>
      </w:r>
      <w:r w:rsidR="008D3BA5">
        <w:rPr>
          <w:rFonts w:ascii="Arial" w:hAnsi="Arial" w:cs="Arial"/>
        </w:rPr>
        <w:t>ń</w:t>
      </w:r>
      <w:r w:rsidR="00A56C48">
        <w:rPr>
          <w:rFonts w:ascii="Arial" w:hAnsi="Arial" w:cs="Arial"/>
        </w:rPr>
        <w:t>.</w:t>
      </w:r>
      <w:r w:rsidR="005C700C" w:rsidRPr="00041482">
        <w:rPr>
          <w:rFonts w:ascii="Arial" w:hAnsi="Arial" w:cs="Arial"/>
        </w:rPr>
        <w:t xml:space="preserve"> </w:t>
      </w:r>
    </w:p>
    <w:p w14:paraId="55B5A189" w14:textId="77777777" w:rsidR="008D3BA5" w:rsidRPr="005D4499" w:rsidRDefault="008D3BA5" w:rsidP="00F00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14:paraId="79A1E061" w14:textId="47922EEC" w:rsidR="005C700C" w:rsidRPr="005D4499" w:rsidRDefault="005C700C" w:rsidP="00F00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4499">
        <w:rPr>
          <w:rFonts w:ascii="Arial" w:hAnsi="Arial" w:cs="Arial"/>
        </w:rPr>
        <w:t>Zastosowanie cyfrowego systemu pomaga wykrywać nieprawidłowości rozwojowe i choroby cywilizacyjne, a także wspiera działania profilaktyczne. W ramach ESMS określan</w:t>
      </w:r>
      <w:r w:rsidR="00816A8B">
        <w:rPr>
          <w:rFonts w:ascii="Arial" w:hAnsi="Arial" w:cs="Arial"/>
        </w:rPr>
        <w:t>e</w:t>
      </w:r>
      <w:r w:rsidRPr="005D4499">
        <w:rPr>
          <w:rFonts w:ascii="Arial" w:hAnsi="Arial" w:cs="Arial"/>
        </w:rPr>
        <w:t xml:space="preserve"> </w:t>
      </w:r>
      <w:r w:rsidR="00816A8B">
        <w:rPr>
          <w:rFonts w:ascii="Arial" w:hAnsi="Arial" w:cs="Arial"/>
        </w:rPr>
        <w:t xml:space="preserve">są </w:t>
      </w:r>
      <w:r w:rsidRPr="005D4499">
        <w:rPr>
          <w:rFonts w:ascii="Arial" w:hAnsi="Arial" w:cs="Arial"/>
        </w:rPr>
        <w:t>m.in.</w:t>
      </w:r>
      <w:r w:rsidR="00816A8B">
        <w:rPr>
          <w:rFonts w:ascii="Arial" w:hAnsi="Arial" w:cs="Arial"/>
        </w:rPr>
        <w:t>:</w:t>
      </w:r>
      <w:r w:rsidRPr="005D4499">
        <w:rPr>
          <w:rFonts w:ascii="Arial" w:hAnsi="Arial" w:cs="Arial"/>
        </w:rPr>
        <w:t xml:space="preserve"> wzrost, masa ciała, ciśnienie tętnicze</w:t>
      </w:r>
      <w:r w:rsidR="00A57136" w:rsidRPr="005D4499">
        <w:rPr>
          <w:rFonts w:ascii="Arial" w:hAnsi="Arial" w:cs="Arial"/>
        </w:rPr>
        <w:t>, ostrość widzenia, wady postawy</w:t>
      </w:r>
      <w:r w:rsidR="00816A8B">
        <w:rPr>
          <w:rFonts w:ascii="Arial" w:hAnsi="Arial" w:cs="Arial"/>
        </w:rPr>
        <w:t xml:space="preserve"> (ogólna ocena)</w:t>
      </w:r>
      <w:r w:rsidRPr="005D4499">
        <w:rPr>
          <w:rFonts w:ascii="Arial" w:hAnsi="Arial" w:cs="Arial"/>
        </w:rPr>
        <w:t xml:space="preserve">, możliwe są również badania dodatkowe: </w:t>
      </w:r>
      <w:r w:rsidR="00A57136" w:rsidRPr="005D4499">
        <w:rPr>
          <w:rFonts w:ascii="Arial" w:hAnsi="Arial" w:cs="Arial"/>
        </w:rPr>
        <w:t xml:space="preserve">analiza składu ciała, pogłębione </w:t>
      </w:r>
      <w:r w:rsidRPr="005D4499">
        <w:rPr>
          <w:rFonts w:ascii="Arial" w:hAnsi="Arial" w:cs="Arial"/>
        </w:rPr>
        <w:t xml:space="preserve">badanie </w:t>
      </w:r>
      <w:r w:rsidR="00A57136" w:rsidRPr="005D4499">
        <w:rPr>
          <w:rFonts w:ascii="Arial" w:hAnsi="Arial" w:cs="Arial"/>
        </w:rPr>
        <w:t xml:space="preserve">wad postawy </w:t>
      </w:r>
      <w:r w:rsidRPr="005D4499">
        <w:rPr>
          <w:rFonts w:ascii="Arial" w:hAnsi="Arial" w:cs="Arial"/>
        </w:rPr>
        <w:t xml:space="preserve">z wykorzystaniem </w:t>
      </w:r>
      <w:proofErr w:type="spellStart"/>
      <w:r w:rsidRPr="005D4499">
        <w:rPr>
          <w:rFonts w:ascii="Arial" w:hAnsi="Arial" w:cs="Arial"/>
        </w:rPr>
        <w:t>skoliometru</w:t>
      </w:r>
      <w:proofErr w:type="spellEnd"/>
      <w:r w:rsidRPr="005D4499">
        <w:rPr>
          <w:rFonts w:ascii="Arial" w:hAnsi="Arial" w:cs="Arial"/>
        </w:rPr>
        <w:t xml:space="preserve"> i podoskopu</w:t>
      </w:r>
      <w:r w:rsidR="00816A8B">
        <w:rPr>
          <w:rFonts w:ascii="Arial" w:hAnsi="Arial" w:cs="Arial"/>
        </w:rPr>
        <w:t>,</w:t>
      </w:r>
      <w:r w:rsidR="00A57136" w:rsidRPr="005D4499">
        <w:rPr>
          <w:rFonts w:ascii="Arial" w:hAnsi="Arial" w:cs="Arial"/>
        </w:rPr>
        <w:t xml:space="preserve"> test wydolności krążeniowo</w:t>
      </w:r>
      <w:r w:rsidR="008D3BA5">
        <w:rPr>
          <w:rFonts w:ascii="Arial" w:hAnsi="Arial" w:cs="Arial"/>
        </w:rPr>
        <w:t xml:space="preserve">                    -</w:t>
      </w:r>
      <w:r w:rsidR="00A57136" w:rsidRPr="005D4499">
        <w:rPr>
          <w:rFonts w:ascii="Arial" w:hAnsi="Arial" w:cs="Arial"/>
        </w:rPr>
        <w:t>oddechowej.</w:t>
      </w:r>
    </w:p>
    <w:p w14:paraId="5229E10C" w14:textId="77777777" w:rsidR="005C700C" w:rsidRPr="005D4499" w:rsidRDefault="005C700C" w:rsidP="00F00D9F">
      <w:pPr>
        <w:spacing w:after="0" w:line="240" w:lineRule="auto"/>
        <w:rPr>
          <w:rFonts w:ascii="Arial" w:hAnsi="Arial" w:cs="Arial"/>
        </w:rPr>
      </w:pPr>
    </w:p>
    <w:p w14:paraId="2BAB7449" w14:textId="64C48BDD" w:rsidR="005C700C" w:rsidRPr="005D4499" w:rsidRDefault="005C700C" w:rsidP="00F00D9F">
      <w:pPr>
        <w:spacing w:after="0" w:line="240" w:lineRule="auto"/>
        <w:rPr>
          <w:rFonts w:ascii="Arial" w:hAnsi="Arial" w:cs="Arial"/>
        </w:rPr>
      </w:pPr>
      <w:r w:rsidRPr="005D4499">
        <w:rPr>
          <w:rFonts w:ascii="Arial" w:hAnsi="Arial" w:cs="Arial"/>
        </w:rPr>
        <w:t>Dane zapisywane są niemal w czasie rzeczywistym: pielęgniarka szkolna wprowadza krok po kroku wyniki</w:t>
      </w:r>
      <w:r w:rsidR="008D3BA5">
        <w:rPr>
          <w:rFonts w:ascii="Arial" w:hAnsi="Arial" w:cs="Arial"/>
        </w:rPr>
        <w:t xml:space="preserve"> </w:t>
      </w:r>
      <w:r w:rsidR="00B64E3C">
        <w:rPr>
          <w:rFonts w:ascii="Arial" w:hAnsi="Arial" w:cs="Arial"/>
        </w:rPr>
        <w:t>badania</w:t>
      </w:r>
      <w:r w:rsidRPr="005D4499">
        <w:rPr>
          <w:rFonts w:ascii="Arial" w:hAnsi="Arial" w:cs="Arial"/>
        </w:rPr>
        <w:t>, a system na ich podstawie</w:t>
      </w:r>
      <w:r w:rsidR="00B64E3C">
        <w:rPr>
          <w:rFonts w:ascii="Arial" w:hAnsi="Arial" w:cs="Arial"/>
        </w:rPr>
        <w:t xml:space="preserve"> </w:t>
      </w:r>
      <w:r w:rsidR="008D3BA5">
        <w:rPr>
          <w:rFonts w:ascii="Arial" w:hAnsi="Arial" w:cs="Arial"/>
        </w:rPr>
        <w:t>dokonuje</w:t>
      </w:r>
      <w:r w:rsidR="00B64E3C">
        <w:rPr>
          <w:rFonts w:ascii="Arial" w:hAnsi="Arial" w:cs="Arial"/>
        </w:rPr>
        <w:t xml:space="preserve"> interpretacji wyników zgodnie z polskimi normami pediatrycznymi i</w:t>
      </w:r>
      <w:r w:rsidRPr="005D4499">
        <w:rPr>
          <w:rFonts w:ascii="Arial" w:hAnsi="Arial" w:cs="Arial"/>
        </w:rPr>
        <w:t xml:space="preserve"> podpowiada właściwe zalecenia. Następnie pielęgniarka generuje Kartę Zdrowia: przejrzyste podsumowanie, obejmujące zarówno wyniki, jak i</w:t>
      </w:r>
      <w:r w:rsidR="009F4A99">
        <w:rPr>
          <w:rFonts w:ascii="Arial" w:hAnsi="Arial" w:cs="Arial"/>
        </w:rPr>
        <w:t> </w:t>
      </w:r>
      <w:r w:rsidRPr="005D4499">
        <w:rPr>
          <w:rFonts w:ascii="Arial" w:hAnsi="Arial" w:cs="Arial"/>
        </w:rPr>
        <w:t xml:space="preserve">obszary ryzyka </w:t>
      </w:r>
      <w:r w:rsidR="00037020">
        <w:rPr>
          <w:rFonts w:ascii="Arial" w:hAnsi="Arial" w:cs="Arial"/>
        </w:rPr>
        <w:t>–</w:t>
      </w:r>
      <w:r w:rsidRPr="005D4499">
        <w:rPr>
          <w:rFonts w:ascii="Arial" w:hAnsi="Arial" w:cs="Arial"/>
        </w:rPr>
        <w:t xml:space="preserve"> wraz z zaleceniami dalszego postępowania. </w:t>
      </w:r>
    </w:p>
    <w:p w14:paraId="6B98CFB6" w14:textId="77777777" w:rsidR="005C700C" w:rsidRPr="005D4499" w:rsidRDefault="005C700C" w:rsidP="00F00D9F">
      <w:pPr>
        <w:spacing w:after="0" w:line="240" w:lineRule="auto"/>
        <w:rPr>
          <w:rFonts w:ascii="Arial" w:hAnsi="Arial" w:cs="Arial"/>
        </w:rPr>
      </w:pPr>
    </w:p>
    <w:p w14:paraId="606565FD" w14:textId="3B79B071" w:rsidR="005C700C" w:rsidRPr="005D4499" w:rsidRDefault="00041482" w:rsidP="00F00D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C700C" w:rsidRPr="005D4499">
        <w:rPr>
          <w:rFonts w:ascii="Arial" w:hAnsi="Arial" w:cs="Arial"/>
        </w:rPr>
        <w:t xml:space="preserve">ystem </w:t>
      </w:r>
      <w:r>
        <w:rPr>
          <w:rFonts w:ascii="Arial" w:hAnsi="Arial" w:cs="Arial"/>
        </w:rPr>
        <w:t xml:space="preserve">stworzyła </w:t>
      </w:r>
      <w:r w:rsidR="005C700C" w:rsidRPr="005D4499">
        <w:rPr>
          <w:rFonts w:ascii="Arial" w:hAnsi="Arial" w:cs="Arial"/>
        </w:rPr>
        <w:t>Fundacja Medicover, która rozwija go we współpracy ze wszystkimi stronami.</w:t>
      </w:r>
    </w:p>
    <w:p w14:paraId="7701E295" w14:textId="0A312E20" w:rsidR="00A173BE" w:rsidRPr="005D4499" w:rsidRDefault="00037020" w:rsidP="00F00D9F">
      <w:pPr>
        <w:pStyle w:val="elementor-icon-list-item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</w:t>
      </w:r>
      <w:r w:rsidR="00E77059" w:rsidRPr="005D4499">
        <w:rPr>
          <w:rFonts w:ascii="Arial" w:hAnsi="Arial" w:cs="Arial"/>
          <w:sz w:val="22"/>
          <w:szCs w:val="22"/>
        </w:rPr>
        <w:t xml:space="preserve"> </w:t>
      </w:r>
      <w:r w:rsidR="00745635" w:rsidRPr="00745635">
        <w:rPr>
          <w:rFonts w:ascii="Arial" w:eastAsiaTheme="minorEastAsia" w:hAnsi="Arial" w:cs="Arial"/>
          <w:i/>
          <w:iCs/>
          <w:sz w:val="22"/>
          <w:szCs w:val="22"/>
        </w:rPr>
        <w:t xml:space="preserve">Fundacja Medicover od lat realizuje </w:t>
      </w:r>
      <w:r w:rsidR="00041482">
        <w:rPr>
          <w:rFonts w:ascii="Arial" w:eastAsiaTheme="minorEastAsia" w:hAnsi="Arial" w:cs="Arial"/>
          <w:i/>
          <w:iCs/>
          <w:sz w:val="22"/>
          <w:szCs w:val="22"/>
        </w:rPr>
        <w:t>p</w:t>
      </w:r>
      <w:r w:rsidR="00745635" w:rsidRPr="00745635">
        <w:rPr>
          <w:rFonts w:ascii="Arial" w:eastAsiaTheme="minorEastAsia" w:hAnsi="Arial" w:cs="Arial"/>
          <w:i/>
          <w:iCs/>
          <w:sz w:val="22"/>
          <w:szCs w:val="22"/>
        </w:rPr>
        <w:t xml:space="preserve">rogramy zdrowotne, edukacyjne, sportowe, których celem jest walka z chorobami cywilizacyjnymi i wspieranie zdrowia najmłodszych </w:t>
      </w:r>
      <w:r w:rsidR="00041482" w:rsidRPr="005D4499">
        <w:rPr>
          <w:rFonts w:ascii="Arial" w:hAnsi="Arial" w:cs="Arial"/>
          <w:sz w:val="22"/>
          <w:szCs w:val="22"/>
        </w:rPr>
        <w:t xml:space="preserve">– mówi Karolina Kryszkiewicz, </w:t>
      </w:r>
      <w:r w:rsidR="001C584A">
        <w:rPr>
          <w:rFonts w:ascii="Arial" w:hAnsi="Arial" w:cs="Arial"/>
          <w:sz w:val="22"/>
          <w:szCs w:val="22"/>
        </w:rPr>
        <w:t>Kierownik Projektu ESMS</w:t>
      </w:r>
      <w:r w:rsidR="00041482" w:rsidRPr="005D4499">
        <w:rPr>
          <w:rFonts w:ascii="Arial" w:hAnsi="Arial" w:cs="Arial"/>
          <w:sz w:val="22"/>
          <w:szCs w:val="22"/>
        </w:rPr>
        <w:t xml:space="preserve"> Fundacji Medicover</w:t>
      </w:r>
      <w:r w:rsidR="000414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041482">
        <w:rPr>
          <w:rFonts w:ascii="Arial" w:hAnsi="Arial" w:cs="Arial"/>
          <w:sz w:val="22"/>
          <w:szCs w:val="22"/>
        </w:rPr>
        <w:t xml:space="preserve"> </w:t>
      </w:r>
      <w:r w:rsidR="00041482" w:rsidRPr="00041482">
        <w:rPr>
          <w:rFonts w:ascii="Arial" w:eastAsiaTheme="minorEastAsia" w:hAnsi="Arial" w:cs="Arial"/>
          <w:i/>
          <w:iCs/>
          <w:sz w:val="22"/>
          <w:szCs w:val="22"/>
        </w:rPr>
        <w:t xml:space="preserve">W tym celu </w:t>
      </w:r>
      <w:r w:rsidR="00041482">
        <w:rPr>
          <w:rFonts w:ascii="Arial" w:eastAsiaTheme="minorEastAsia" w:hAnsi="Arial" w:cs="Arial"/>
          <w:i/>
          <w:iCs/>
          <w:sz w:val="22"/>
          <w:szCs w:val="22"/>
        </w:rPr>
        <w:t>w</w:t>
      </w:r>
      <w:r w:rsidR="00745635" w:rsidRPr="00745635">
        <w:rPr>
          <w:rFonts w:ascii="Arial" w:eastAsiaTheme="minorEastAsia" w:hAnsi="Arial" w:cs="Arial"/>
          <w:i/>
          <w:iCs/>
          <w:sz w:val="22"/>
          <w:szCs w:val="22"/>
        </w:rPr>
        <w:t>ykorzystujemy nowe technologie, tworzymy programy informatyczne, takie jak ESMS</w:t>
      </w:r>
      <w:r w:rsidR="00041482">
        <w:rPr>
          <w:rFonts w:ascii="Arial" w:eastAsiaTheme="minorEastAsia" w:hAnsi="Arial" w:cs="Arial"/>
          <w:i/>
          <w:iCs/>
          <w:sz w:val="22"/>
          <w:szCs w:val="22"/>
        </w:rPr>
        <w:t>, i</w:t>
      </w:r>
      <w:r w:rsidR="009F4A99">
        <w:rPr>
          <w:rFonts w:ascii="Arial" w:eastAsiaTheme="minorEastAsia" w:hAnsi="Arial" w:cs="Arial"/>
          <w:i/>
          <w:iCs/>
          <w:sz w:val="22"/>
          <w:szCs w:val="22"/>
        </w:rPr>
        <w:t> </w:t>
      </w:r>
      <w:r w:rsidR="00745635" w:rsidRPr="00745635">
        <w:rPr>
          <w:rFonts w:ascii="Arial" w:eastAsiaTheme="minorEastAsia" w:hAnsi="Arial" w:cs="Arial"/>
          <w:i/>
          <w:iCs/>
          <w:sz w:val="22"/>
          <w:szCs w:val="22"/>
        </w:rPr>
        <w:t>dziel</w:t>
      </w:r>
      <w:r w:rsidR="00041482">
        <w:rPr>
          <w:rFonts w:ascii="Arial" w:eastAsiaTheme="minorEastAsia" w:hAnsi="Arial" w:cs="Arial"/>
          <w:i/>
          <w:iCs/>
          <w:sz w:val="22"/>
          <w:szCs w:val="22"/>
        </w:rPr>
        <w:t>imy</w:t>
      </w:r>
      <w:r w:rsidR="00745635" w:rsidRPr="00745635">
        <w:rPr>
          <w:rFonts w:ascii="Arial" w:eastAsiaTheme="minorEastAsia" w:hAnsi="Arial" w:cs="Arial"/>
          <w:i/>
          <w:iCs/>
          <w:sz w:val="22"/>
          <w:szCs w:val="22"/>
        </w:rPr>
        <w:t xml:space="preserve"> się dobrymi praktykami. Po 10 latach </w:t>
      </w:r>
      <w:r w:rsidR="00041482">
        <w:rPr>
          <w:rFonts w:ascii="Arial" w:eastAsiaTheme="minorEastAsia" w:hAnsi="Arial" w:cs="Arial"/>
          <w:i/>
          <w:iCs/>
          <w:sz w:val="22"/>
          <w:szCs w:val="22"/>
        </w:rPr>
        <w:t xml:space="preserve">funkcjonowania systemu </w:t>
      </w:r>
      <w:r w:rsidR="00745635" w:rsidRPr="00745635">
        <w:rPr>
          <w:rFonts w:ascii="Arial" w:eastAsiaTheme="minorEastAsia" w:hAnsi="Arial" w:cs="Arial"/>
          <w:i/>
          <w:iCs/>
          <w:sz w:val="22"/>
          <w:szCs w:val="22"/>
        </w:rPr>
        <w:t>jesteśmy w stanie wskazać newralgiczne</w:t>
      </w:r>
      <w:r w:rsidR="008D3BA5">
        <w:rPr>
          <w:rFonts w:ascii="Arial" w:eastAsiaTheme="minorEastAsia" w:hAnsi="Arial" w:cs="Arial"/>
          <w:i/>
          <w:iCs/>
          <w:sz w:val="22"/>
          <w:szCs w:val="22"/>
        </w:rPr>
        <w:t xml:space="preserve"> punkty</w:t>
      </w:r>
      <w:r w:rsidR="00745635" w:rsidRPr="00745635">
        <w:rPr>
          <w:rFonts w:ascii="Arial" w:eastAsiaTheme="minorEastAsia" w:hAnsi="Arial" w:cs="Arial"/>
          <w:i/>
          <w:iCs/>
          <w:sz w:val="22"/>
          <w:szCs w:val="22"/>
        </w:rPr>
        <w:t xml:space="preserve"> procesu zmian, </w:t>
      </w:r>
      <w:r w:rsidR="00041482">
        <w:rPr>
          <w:rFonts w:ascii="Arial" w:eastAsiaTheme="minorEastAsia" w:hAnsi="Arial" w:cs="Arial"/>
          <w:i/>
          <w:iCs/>
          <w:sz w:val="22"/>
          <w:szCs w:val="22"/>
        </w:rPr>
        <w:t xml:space="preserve">jak również istotne </w:t>
      </w:r>
      <w:r w:rsidR="00745635" w:rsidRPr="00745635">
        <w:rPr>
          <w:rFonts w:ascii="Arial" w:eastAsiaTheme="minorEastAsia" w:hAnsi="Arial" w:cs="Arial"/>
          <w:i/>
          <w:iCs/>
          <w:sz w:val="22"/>
          <w:szCs w:val="22"/>
        </w:rPr>
        <w:t>elementy</w:t>
      </w:r>
      <w:r w:rsidR="00041482">
        <w:rPr>
          <w:rFonts w:ascii="Arial" w:eastAsiaTheme="minorEastAsia" w:hAnsi="Arial" w:cs="Arial"/>
          <w:i/>
          <w:iCs/>
          <w:sz w:val="22"/>
          <w:szCs w:val="22"/>
        </w:rPr>
        <w:t>,</w:t>
      </w:r>
      <w:r w:rsidR="00745635" w:rsidRPr="00745635">
        <w:rPr>
          <w:rFonts w:ascii="Arial" w:eastAsiaTheme="minorEastAsia" w:hAnsi="Arial" w:cs="Arial"/>
          <w:i/>
          <w:iCs/>
          <w:sz w:val="22"/>
          <w:szCs w:val="22"/>
        </w:rPr>
        <w:t xml:space="preserve"> których </w:t>
      </w:r>
      <w:r>
        <w:rPr>
          <w:rFonts w:ascii="Arial" w:eastAsiaTheme="minorEastAsia" w:hAnsi="Arial" w:cs="Arial"/>
          <w:i/>
          <w:iCs/>
          <w:sz w:val="22"/>
          <w:szCs w:val="22"/>
        </w:rPr>
        <w:t>–</w:t>
      </w:r>
      <w:r w:rsidR="00041482">
        <w:rPr>
          <w:rFonts w:ascii="Arial" w:eastAsiaTheme="minorEastAsia" w:hAnsi="Arial" w:cs="Arial"/>
          <w:i/>
          <w:iCs/>
          <w:sz w:val="22"/>
          <w:szCs w:val="22"/>
        </w:rPr>
        <w:t xml:space="preserve"> z</w:t>
      </w:r>
      <w:r w:rsidR="009F4A99">
        <w:rPr>
          <w:rFonts w:ascii="Arial" w:eastAsiaTheme="minorEastAsia" w:hAnsi="Arial" w:cs="Arial"/>
          <w:i/>
          <w:iCs/>
          <w:sz w:val="22"/>
          <w:szCs w:val="22"/>
        </w:rPr>
        <w:t> </w:t>
      </w:r>
      <w:r w:rsidR="00041482">
        <w:rPr>
          <w:rFonts w:ascii="Arial" w:eastAsiaTheme="minorEastAsia" w:hAnsi="Arial" w:cs="Arial"/>
          <w:i/>
          <w:iCs/>
          <w:sz w:val="22"/>
          <w:szCs w:val="22"/>
        </w:rPr>
        <w:t xml:space="preserve">punktu widzenia </w:t>
      </w:r>
      <w:r w:rsidR="00745635" w:rsidRPr="00745635">
        <w:rPr>
          <w:rFonts w:ascii="Arial" w:eastAsiaTheme="minorEastAsia" w:hAnsi="Arial" w:cs="Arial"/>
          <w:i/>
          <w:iCs/>
          <w:sz w:val="22"/>
          <w:szCs w:val="22"/>
        </w:rPr>
        <w:t>efektywności profilakty</w:t>
      </w:r>
      <w:r w:rsidR="00041482">
        <w:rPr>
          <w:rFonts w:ascii="Arial" w:eastAsiaTheme="minorEastAsia" w:hAnsi="Arial" w:cs="Arial"/>
          <w:i/>
          <w:iCs/>
          <w:sz w:val="22"/>
          <w:szCs w:val="22"/>
        </w:rPr>
        <w:t>ki</w:t>
      </w:r>
      <w:r w:rsidR="00745635" w:rsidRPr="00745635">
        <w:rPr>
          <w:rFonts w:ascii="Arial" w:eastAsiaTheme="minorEastAsia" w:hAnsi="Arial" w:cs="Arial"/>
          <w:i/>
          <w:iCs/>
          <w:sz w:val="22"/>
          <w:szCs w:val="22"/>
        </w:rPr>
        <w:t xml:space="preserve"> zdrowia dzieci</w:t>
      </w:r>
      <w:r w:rsidR="00041482" w:rsidRPr="00745635">
        <w:rPr>
          <w:rFonts w:ascii="Arial" w:eastAsiaTheme="minorEastAsia" w:hAnsi="Arial" w:cs="Arial"/>
          <w:i/>
          <w:iCs/>
          <w:sz w:val="22"/>
          <w:szCs w:val="22"/>
        </w:rPr>
        <w:t xml:space="preserve"> </w:t>
      </w:r>
      <w:r>
        <w:rPr>
          <w:rFonts w:ascii="Arial" w:eastAsiaTheme="minorEastAsia" w:hAnsi="Arial" w:cs="Arial"/>
          <w:i/>
          <w:iCs/>
          <w:sz w:val="22"/>
          <w:szCs w:val="22"/>
        </w:rPr>
        <w:t>–</w:t>
      </w:r>
      <w:r w:rsidR="00041482">
        <w:rPr>
          <w:rFonts w:ascii="Arial" w:eastAsiaTheme="minorEastAsia" w:hAnsi="Arial" w:cs="Arial"/>
          <w:i/>
          <w:iCs/>
          <w:sz w:val="22"/>
          <w:szCs w:val="22"/>
        </w:rPr>
        <w:t xml:space="preserve"> </w:t>
      </w:r>
      <w:r w:rsidR="00745635" w:rsidRPr="00745635">
        <w:rPr>
          <w:rFonts w:ascii="Arial" w:eastAsiaTheme="minorEastAsia" w:hAnsi="Arial" w:cs="Arial"/>
          <w:i/>
          <w:iCs/>
          <w:sz w:val="22"/>
          <w:szCs w:val="22"/>
        </w:rPr>
        <w:t>nie może zabraknąć w procesie digitalizacji medycyny szkolnej</w:t>
      </w:r>
      <w:r w:rsidR="00041482">
        <w:rPr>
          <w:rFonts w:ascii="Arial" w:eastAsiaTheme="minorEastAsia" w:hAnsi="Arial" w:cs="Arial"/>
          <w:i/>
          <w:iCs/>
          <w:sz w:val="22"/>
          <w:szCs w:val="22"/>
        </w:rPr>
        <w:t>.</w:t>
      </w:r>
      <w:r w:rsidR="00E77059" w:rsidRPr="005D4499">
        <w:rPr>
          <w:rFonts w:ascii="Arial" w:hAnsi="Arial" w:cs="Arial"/>
          <w:sz w:val="22"/>
          <w:szCs w:val="22"/>
        </w:rPr>
        <w:t xml:space="preserve"> </w:t>
      </w:r>
    </w:p>
    <w:p w14:paraId="3E8B5A37" w14:textId="77777777" w:rsidR="001A1CD2" w:rsidRPr="005D4499" w:rsidRDefault="001A1CD2" w:rsidP="00F00D9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17B72EC" w14:textId="0AD9162A" w:rsidR="001A1CD2" w:rsidRDefault="001A1CD2" w:rsidP="00F00D9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D4499">
        <w:rPr>
          <w:rFonts w:ascii="Arial" w:hAnsi="Arial" w:cs="Arial"/>
          <w:b/>
          <w:bCs/>
        </w:rPr>
        <w:t>Główne wnioski</w:t>
      </w:r>
      <w:r w:rsidR="00041482">
        <w:rPr>
          <w:rFonts w:ascii="Arial" w:hAnsi="Arial" w:cs="Arial"/>
          <w:b/>
          <w:bCs/>
        </w:rPr>
        <w:t xml:space="preserve"> </w:t>
      </w:r>
    </w:p>
    <w:p w14:paraId="75B729D6" w14:textId="349BCCCA" w:rsidR="008002FA" w:rsidRDefault="00041482" w:rsidP="00F00D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  <w:kern w:val="24"/>
        </w:rPr>
        <w:t>T</w:t>
      </w:r>
      <w:r w:rsidRPr="005D4499">
        <w:rPr>
          <w:rFonts w:ascii="Arial" w:hAnsi="Arial" w:cs="Arial"/>
          <w:color w:val="000000" w:themeColor="text1"/>
          <w:kern w:val="24"/>
        </w:rPr>
        <w:t>ransformacj</w:t>
      </w:r>
      <w:r>
        <w:rPr>
          <w:rFonts w:ascii="Arial" w:hAnsi="Arial" w:cs="Arial"/>
          <w:color w:val="000000" w:themeColor="text1"/>
          <w:kern w:val="24"/>
        </w:rPr>
        <w:t>a</w:t>
      </w:r>
      <w:r w:rsidRPr="005D4499">
        <w:rPr>
          <w:rFonts w:ascii="Arial" w:hAnsi="Arial" w:cs="Arial"/>
          <w:color w:val="000000" w:themeColor="text1"/>
          <w:kern w:val="24"/>
        </w:rPr>
        <w:t xml:space="preserve"> cyfrow</w:t>
      </w:r>
      <w:r>
        <w:rPr>
          <w:rFonts w:ascii="Arial" w:hAnsi="Arial" w:cs="Arial"/>
          <w:color w:val="000000" w:themeColor="text1"/>
          <w:kern w:val="24"/>
        </w:rPr>
        <w:t>a</w:t>
      </w:r>
      <w:r w:rsidRPr="005D4499">
        <w:rPr>
          <w:rFonts w:ascii="Arial" w:hAnsi="Arial" w:cs="Arial"/>
          <w:color w:val="000000" w:themeColor="text1"/>
          <w:kern w:val="24"/>
        </w:rPr>
        <w:t xml:space="preserve"> </w:t>
      </w:r>
      <w:r>
        <w:rPr>
          <w:rFonts w:ascii="Arial" w:hAnsi="Arial" w:cs="Arial"/>
          <w:color w:val="000000" w:themeColor="text1"/>
          <w:kern w:val="24"/>
        </w:rPr>
        <w:t xml:space="preserve">umożliwia </w:t>
      </w:r>
      <w:r w:rsidRPr="005D4499">
        <w:rPr>
          <w:rFonts w:ascii="Arial" w:hAnsi="Arial" w:cs="Arial"/>
          <w:color w:val="000000" w:themeColor="text1"/>
          <w:kern w:val="24"/>
        </w:rPr>
        <w:t>integracj</w:t>
      </w:r>
      <w:r>
        <w:rPr>
          <w:rFonts w:ascii="Arial" w:hAnsi="Arial" w:cs="Arial"/>
          <w:color w:val="000000" w:themeColor="text1"/>
          <w:kern w:val="24"/>
        </w:rPr>
        <w:t>ę</w:t>
      </w:r>
      <w:r w:rsidRPr="005D4499">
        <w:rPr>
          <w:rFonts w:ascii="Arial" w:hAnsi="Arial" w:cs="Arial"/>
          <w:color w:val="000000" w:themeColor="text1"/>
          <w:kern w:val="24"/>
        </w:rPr>
        <w:t xml:space="preserve"> działań podmiotów odpowiedzialnych za zdrowie dzieci</w:t>
      </w:r>
      <w:r>
        <w:rPr>
          <w:rFonts w:ascii="Arial" w:hAnsi="Arial" w:cs="Arial"/>
        </w:rPr>
        <w:t>.</w:t>
      </w:r>
      <w:r w:rsidR="00F73B96" w:rsidRPr="005D4499">
        <w:rPr>
          <w:rFonts w:ascii="Arial" w:hAnsi="Arial" w:cs="Arial"/>
        </w:rPr>
        <w:t xml:space="preserve"> </w:t>
      </w:r>
    </w:p>
    <w:p w14:paraId="1FB12CC3" w14:textId="77777777" w:rsidR="00396347" w:rsidRDefault="00396347" w:rsidP="00F00D9F">
      <w:pPr>
        <w:spacing w:after="0" w:line="240" w:lineRule="auto"/>
        <w:rPr>
          <w:rFonts w:ascii="Arial" w:hAnsi="Arial" w:cs="Arial"/>
        </w:rPr>
      </w:pPr>
    </w:p>
    <w:p w14:paraId="7D18A285" w14:textId="3A8DA21A" w:rsidR="00F73B96" w:rsidRDefault="00396347" w:rsidP="00F00D9F">
      <w:pPr>
        <w:spacing w:after="0" w:line="240" w:lineRule="auto"/>
        <w:rPr>
          <w:rFonts w:ascii="Arial" w:eastAsiaTheme="minorEastAsia" w:hAnsi="Arial" w:cs="Arial"/>
          <w:color w:val="000000" w:themeColor="text1"/>
          <w:kern w:val="24"/>
          <w:lang w:eastAsia="pl-PL"/>
          <w14:ligatures w14:val="none"/>
        </w:rPr>
      </w:pPr>
      <w:r>
        <w:rPr>
          <w:rFonts w:ascii="Arial" w:hAnsi="Arial" w:cs="Arial"/>
        </w:rPr>
        <w:t>Autorzy systemu ESMS p</w:t>
      </w:r>
      <w:r w:rsidR="00F73B96" w:rsidRPr="005D4499">
        <w:rPr>
          <w:rFonts w:ascii="Arial" w:hAnsi="Arial" w:cs="Arial"/>
        </w:rPr>
        <w:t xml:space="preserve">odsumowali dekadę </w:t>
      </w:r>
      <w:r w:rsidR="00E008D4">
        <w:rPr>
          <w:rFonts w:ascii="Arial" w:hAnsi="Arial" w:cs="Arial"/>
        </w:rPr>
        <w:t xml:space="preserve">jego </w:t>
      </w:r>
      <w:r w:rsidR="00F73B96" w:rsidRPr="005D4499">
        <w:rPr>
          <w:rFonts w:ascii="Arial" w:hAnsi="Arial" w:cs="Arial"/>
        </w:rPr>
        <w:t>funkcjonowania w raporcie pt. „Poprawa zdrowia dzieci poprzez digitalizację badań przesiewowych i bilansowych”.</w:t>
      </w:r>
      <w:r w:rsidR="00F73B96" w:rsidRPr="005D4499">
        <w:rPr>
          <w:rFonts w:ascii="Arial" w:eastAsiaTheme="minorEastAsia" w:hAnsi="Arial" w:cs="Arial"/>
          <w:color w:val="000000" w:themeColor="text1"/>
          <w:kern w:val="24"/>
          <w:lang w:eastAsia="pl-PL"/>
          <w14:ligatures w14:val="none"/>
        </w:rPr>
        <w:t xml:space="preserve"> </w:t>
      </w:r>
      <w:r w:rsidR="00A173BE" w:rsidRPr="005D4499">
        <w:rPr>
          <w:rFonts w:ascii="Arial" w:eastAsiaTheme="minorEastAsia" w:hAnsi="Arial" w:cs="Arial"/>
          <w:color w:val="000000" w:themeColor="text1"/>
          <w:kern w:val="24"/>
          <w:lang w:eastAsia="pl-PL"/>
          <w14:ligatures w14:val="none"/>
        </w:rPr>
        <w:t>Autorzy w</w:t>
      </w:r>
      <w:r w:rsidR="00F73B96" w:rsidRPr="005D4499">
        <w:rPr>
          <w:rFonts w:ascii="Arial" w:eastAsiaTheme="minorEastAsia" w:hAnsi="Arial" w:cs="Arial"/>
          <w:color w:val="000000" w:themeColor="text1"/>
          <w:kern w:val="24"/>
          <w:lang w:eastAsia="pl-PL"/>
          <w14:ligatures w14:val="none"/>
        </w:rPr>
        <w:t>yodrębnili główne obszary korzyści</w:t>
      </w:r>
      <w:r w:rsidR="00041482" w:rsidRPr="005D4499">
        <w:rPr>
          <w:rFonts w:ascii="Arial" w:hAnsi="Arial" w:cs="Arial"/>
          <w:color w:val="000000" w:themeColor="text1"/>
          <w:kern w:val="24"/>
        </w:rPr>
        <w:t>.</w:t>
      </w:r>
      <w:r w:rsidR="00F73B96" w:rsidRPr="005D4499">
        <w:rPr>
          <w:rFonts w:ascii="Arial" w:eastAsiaTheme="minorEastAsia" w:hAnsi="Arial" w:cs="Arial"/>
          <w:color w:val="000000" w:themeColor="text1"/>
          <w:kern w:val="24"/>
          <w:lang w:eastAsia="pl-PL"/>
          <w14:ligatures w14:val="none"/>
        </w:rPr>
        <w:t xml:space="preserve"> To </w:t>
      </w:r>
      <w:r w:rsidR="00F73B96" w:rsidRPr="005D4499">
        <w:rPr>
          <w:rFonts w:ascii="Arial" w:eastAsiaTheme="minorEastAsia" w:hAnsi="Arial" w:cs="Arial"/>
          <w:b/>
          <w:bCs/>
          <w:color w:val="000000" w:themeColor="text1"/>
          <w:kern w:val="24"/>
          <w:lang w:eastAsia="pl-PL"/>
          <w14:ligatures w14:val="none"/>
        </w:rPr>
        <w:t>efektywna komunikacja z rodzicami</w:t>
      </w:r>
      <w:r w:rsidR="00F73B96" w:rsidRPr="005D4499">
        <w:rPr>
          <w:rFonts w:ascii="Arial" w:eastAsiaTheme="minorEastAsia" w:hAnsi="Arial" w:cs="Arial"/>
          <w:color w:val="000000" w:themeColor="text1"/>
          <w:kern w:val="24"/>
          <w:lang w:eastAsia="pl-PL"/>
          <w14:ligatures w14:val="none"/>
        </w:rPr>
        <w:t xml:space="preserve"> skutkująca zmianą ich</w:t>
      </w:r>
      <w:r w:rsidR="00E008D4">
        <w:rPr>
          <w:rFonts w:ascii="Arial" w:eastAsiaTheme="minorEastAsia" w:hAnsi="Arial" w:cs="Arial"/>
          <w:color w:val="000000" w:themeColor="text1"/>
          <w:kern w:val="24"/>
          <w:lang w:eastAsia="pl-PL"/>
          <w14:ligatures w14:val="none"/>
        </w:rPr>
        <w:t xml:space="preserve"> </w:t>
      </w:r>
      <w:proofErr w:type="spellStart"/>
      <w:r w:rsidR="00B64E3C">
        <w:rPr>
          <w:rFonts w:ascii="Arial" w:eastAsiaTheme="minorEastAsia" w:hAnsi="Arial" w:cs="Arial"/>
          <w:color w:val="000000" w:themeColor="text1"/>
          <w:kern w:val="24"/>
          <w:lang w:eastAsia="pl-PL"/>
          <w14:ligatures w14:val="none"/>
        </w:rPr>
        <w:t>zachowań</w:t>
      </w:r>
      <w:proofErr w:type="spellEnd"/>
      <w:r w:rsidR="00B64E3C">
        <w:rPr>
          <w:rFonts w:ascii="Arial" w:eastAsiaTheme="minorEastAsia" w:hAnsi="Arial" w:cs="Arial"/>
          <w:color w:val="000000" w:themeColor="text1"/>
          <w:kern w:val="24"/>
          <w:lang w:eastAsia="pl-PL"/>
          <w14:ligatures w14:val="none"/>
        </w:rPr>
        <w:t xml:space="preserve"> zdrowotnych</w:t>
      </w:r>
      <w:r w:rsidR="00F73B96" w:rsidRPr="005D4499">
        <w:rPr>
          <w:rFonts w:ascii="Arial" w:eastAsiaTheme="minorEastAsia" w:hAnsi="Arial" w:cs="Arial"/>
          <w:color w:val="000000" w:themeColor="text1"/>
          <w:kern w:val="24"/>
          <w:lang w:eastAsia="pl-PL"/>
          <w14:ligatures w14:val="none"/>
        </w:rPr>
        <w:t xml:space="preserve">, możliwość </w:t>
      </w:r>
      <w:r w:rsidR="00A173BE" w:rsidRPr="005D4499">
        <w:rPr>
          <w:rFonts w:ascii="Arial" w:hAnsi="Arial" w:cs="Arial"/>
          <w:color w:val="000000" w:themeColor="text1"/>
          <w:kern w:val="24"/>
        </w:rPr>
        <w:t xml:space="preserve">pozyskania </w:t>
      </w:r>
      <w:r w:rsidR="00A173BE" w:rsidRPr="005D4499">
        <w:rPr>
          <w:rFonts w:ascii="Arial" w:hAnsi="Arial" w:cs="Arial"/>
          <w:b/>
          <w:bCs/>
          <w:color w:val="000000" w:themeColor="text1"/>
          <w:kern w:val="24"/>
        </w:rPr>
        <w:t>lokalnych danych populacyjnych</w:t>
      </w:r>
      <w:r w:rsidR="00A173BE" w:rsidRPr="005D4499">
        <w:rPr>
          <w:rFonts w:ascii="Arial" w:hAnsi="Arial" w:cs="Arial"/>
          <w:color w:val="000000" w:themeColor="text1"/>
          <w:kern w:val="24"/>
        </w:rPr>
        <w:t xml:space="preserve"> do celów realizacji programów zdrowotnych</w:t>
      </w:r>
      <w:r w:rsidR="00F73B96" w:rsidRPr="005D4499">
        <w:rPr>
          <w:rFonts w:ascii="Arial" w:eastAsiaTheme="minorEastAsia" w:hAnsi="Arial" w:cs="Arial"/>
          <w:color w:val="000000" w:themeColor="text1"/>
          <w:kern w:val="24"/>
          <w:lang w:eastAsia="pl-PL"/>
          <w14:ligatures w14:val="none"/>
        </w:rPr>
        <w:t xml:space="preserve">, </w:t>
      </w:r>
      <w:r w:rsidR="00A173BE" w:rsidRPr="005D4499">
        <w:rPr>
          <w:rFonts w:ascii="Arial" w:hAnsi="Arial" w:cs="Arial"/>
          <w:color w:val="000000" w:themeColor="text1"/>
          <w:kern w:val="24"/>
        </w:rPr>
        <w:t xml:space="preserve">objęcie </w:t>
      </w:r>
      <w:r w:rsidR="00A173BE" w:rsidRPr="005D4499">
        <w:rPr>
          <w:rFonts w:ascii="Arial" w:hAnsi="Arial" w:cs="Arial"/>
          <w:b/>
          <w:bCs/>
          <w:color w:val="000000" w:themeColor="text1"/>
          <w:kern w:val="24"/>
        </w:rPr>
        <w:t>transformacją cyfrową medycyny szkolnej</w:t>
      </w:r>
      <w:r w:rsidR="00F73B96" w:rsidRPr="005D4499">
        <w:rPr>
          <w:rFonts w:ascii="Arial" w:eastAsiaTheme="minorEastAsia" w:hAnsi="Arial" w:cs="Arial"/>
          <w:color w:val="000000" w:themeColor="text1"/>
          <w:kern w:val="24"/>
          <w:lang w:eastAsia="pl-PL"/>
          <w14:ligatures w14:val="none"/>
        </w:rPr>
        <w:t xml:space="preserve">. </w:t>
      </w:r>
    </w:p>
    <w:p w14:paraId="2FD15276" w14:textId="77777777" w:rsidR="0062563F" w:rsidRPr="005D4499" w:rsidRDefault="0062563F" w:rsidP="00F00D9F">
      <w:pPr>
        <w:spacing w:after="0" w:line="240" w:lineRule="auto"/>
        <w:rPr>
          <w:rFonts w:ascii="Arial" w:eastAsiaTheme="minorEastAsia" w:hAnsi="Arial" w:cs="Arial"/>
          <w:color w:val="000000" w:themeColor="text1"/>
          <w:kern w:val="24"/>
        </w:rPr>
      </w:pPr>
    </w:p>
    <w:p w14:paraId="6700EFD5" w14:textId="34D2F30B" w:rsidR="001A1CD2" w:rsidRDefault="00037020" w:rsidP="00F00D9F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–</w:t>
      </w:r>
      <w:r w:rsidR="00F73B96" w:rsidRPr="005D4499">
        <w:rPr>
          <w:rFonts w:ascii="Arial" w:hAnsi="Arial" w:cs="Arial"/>
          <w:i/>
          <w:iCs/>
        </w:rPr>
        <w:t xml:space="preserve"> Szczególną wagę przykładamy do efektywnej komunikacji z rodzicami,</w:t>
      </w:r>
      <w:r w:rsidR="00C062F1">
        <w:rPr>
          <w:rFonts w:ascii="Arial" w:hAnsi="Arial" w:cs="Arial"/>
          <w:i/>
          <w:iCs/>
        </w:rPr>
        <w:t xml:space="preserve"> gdyż obserwujemy </w:t>
      </w:r>
      <w:r w:rsidR="00C062F1" w:rsidRPr="00C062F1">
        <w:rPr>
          <w:rFonts w:ascii="Arial" w:hAnsi="Arial" w:cs="Arial"/>
          <w:i/>
          <w:iCs/>
        </w:rPr>
        <w:t>olbrzymi deficyt wiedzy w zakresie zdrowia</w:t>
      </w:r>
      <w:r w:rsidR="00C062F1">
        <w:rPr>
          <w:rFonts w:ascii="Arial" w:hAnsi="Arial" w:cs="Arial"/>
          <w:i/>
          <w:iCs/>
        </w:rPr>
        <w:t>.</w:t>
      </w:r>
      <w:r w:rsidR="00F73B96" w:rsidRPr="005D4499">
        <w:rPr>
          <w:rFonts w:ascii="Arial" w:hAnsi="Arial" w:cs="Arial"/>
          <w:i/>
          <w:iCs/>
        </w:rPr>
        <w:t xml:space="preserve"> </w:t>
      </w:r>
      <w:r w:rsidR="00B64E3C">
        <w:rPr>
          <w:rFonts w:ascii="Arial" w:hAnsi="Arial" w:cs="Arial"/>
          <w:i/>
          <w:iCs/>
        </w:rPr>
        <w:t>Z przeprowadzonych przez Fundację Medicover ankiet w ramach Programu PoZdro wynika, że 72</w:t>
      </w:r>
      <w:r w:rsidR="009543CB">
        <w:rPr>
          <w:rFonts w:ascii="Arial" w:hAnsi="Arial" w:cs="Arial"/>
          <w:i/>
          <w:iCs/>
        </w:rPr>
        <w:t>% rodziców deklaruje, że ich dziecko zdrowo się odżywia</w:t>
      </w:r>
      <w:r w:rsidR="00E008D4">
        <w:rPr>
          <w:rFonts w:ascii="Arial" w:hAnsi="Arial" w:cs="Arial"/>
          <w:i/>
          <w:iCs/>
        </w:rPr>
        <w:t xml:space="preserve"> - </w:t>
      </w:r>
      <w:r w:rsidR="009543CB">
        <w:rPr>
          <w:rFonts w:ascii="Arial" w:hAnsi="Arial" w:cs="Arial"/>
          <w:i/>
          <w:iCs/>
        </w:rPr>
        <w:t>jednocześnie wskazując, że ich pociecha je słodycze kilka razy w</w:t>
      </w:r>
      <w:r w:rsidR="009F4A99">
        <w:rPr>
          <w:rFonts w:ascii="Arial" w:hAnsi="Arial" w:cs="Arial"/>
          <w:i/>
          <w:iCs/>
        </w:rPr>
        <w:t> </w:t>
      </w:r>
      <w:r w:rsidR="009543CB">
        <w:rPr>
          <w:rFonts w:ascii="Arial" w:hAnsi="Arial" w:cs="Arial"/>
          <w:i/>
          <w:iCs/>
        </w:rPr>
        <w:t>tygodniu, a czasami nawet codziennie</w:t>
      </w:r>
      <w:r w:rsidR="00A57136" w:rsidRPr="005D4499">
        <w:rPr>
          <w:rStyle w:val="Odwoanieprzypisudolnego"/>
          <w:rFonts w:ascii="Arial" w:hAnsi="Arial" w:cs="Arial"/>
          <w:i/>
          <w:iCs/>
        </w:rPr>
        <w:footnoteReference w:id="6"/>
      </w:r>
      <w:r w:rsidR="00F73B96" w:rsidRPr="005D4499">
        <w:rPr>
          <w:rFonts w:ascii="Arial" w:hAnsi="Arial" w:cs="Arial"/>
          <w:i/>
          <w:iCs/>
        </w:rPr>
        <w:t xml:space="preserve"> – mówi Karolina Kryszkiewicz</w:t>
      </w:r>
      <w:r w:rsidR="00E008D4">
        <w:rPr>
          <w:rFonts w:ascii="Arial" w:hAnsi="Arial" w:cs="Arial"/>
          <w:i/>
          <w:iCs/>
        </w:rPr>
        <w:t xml:space="preserve"> </w:t>
      </w:r>
      <w:r w:rsidR="00EC732A">
        <w:rPr>
          <w:rFonts w:ascii="Arial" w:hAnsi="Arial" w:cs="Arial"/>
          <w:i/>
          <w:iCs/>
        </w:rPr>
        <w:t>–</w:t>
      </w:r>
      <w:r w:rsidR="009543CB">
        <w:rPr>
          <w:rFonts w:ascii="Arial" w:hAnsi="Arial" w:cs="Arial"/>
          <w:i/>
          <w:iCs/>
        </w:rPr>
        <w:t xml:space="preserve"> Podobnie jest z</w:t>
      </w:r>
      <w:r w:rsidR="009F4A99">
        <w:rPr>
          <w:rFonts w:ascii="Arial" w:hAnsi="Arial" w:cs="Arial"/>
          <w:i/>
          <w:iCs/>
        </w:rPr>
        <w:t> </w:t>
      </w:r>
      <w:r w:rsidR="009543CB">
        <w:rPr>
          <w:rFonts w:ascii="Arial" w:hAnsi="Arial" w:cs="Arial"/>
          <w:i/>
          <w:iCs/>
        </w:rPr>
        <w:t xml:space="preserve">aktywnością fizyczną. 58% ankietowanych rodziców twierdzi, że ich dziecko ma wystarczająco dużo ruchu, a jednak badania wydolnościowe przeprowadzone w ramach </w:t>
      </w:r>
      <w:r w:rsidR="00E008D4">
        <w:rPr>
          <w:rFonts w:ascii="Arial" w:hAnsi="Arial" w:cs="Arial"/>
          <w:i/>
          <w:iCs/>
        </w:rPr>
        <w:t>p</w:t>
      </w:r>
      <w:r w:rsidR="009543CB">
        <w:rPr>
          <w:rFonts w:ascii="Arial" w:hAnsi="Arial" w:cs="Arial"/>
          <w:i/>
          <w:iCs/>
        </w:rPr>
        <w:t>rojektu ESMS pokazały, że tylko 30% badanych dzieci mi</w:t>
      </w:r>
      <w:r w:rsidR="00E008D4">
        <w:rPr>
          <w:rFonts w:ascii="Arial" w:hAnsi="Arial" w:cs="Arial"/>
          <w:i/>
          <w:iCs/>
        </w:rPr>
        <w:t>a</w:t>
      </w:r>
      <w:r w:rsidR="009543CB">
        <w:rPr>
          <w:rFonts w:ascii="Arial" w:hAnsi="Arial" w:cs="Arial"/>
          <w:i/>
          <w:iCs/>
        </w:rPr>
        <w:t>ło wydolność dobrą, bardzo dobrą lub doskonałą</w:t>
      </w:r>
      <w:r w:rsidR="00E008D4" w:rsidRPr="005D4499">
        <w:rPr>
          <w:rStyle w:val="Odwoanieprzypisudolnego"/>
          <w:rFonts w:ascii="Arial" w:hAnsi="Arial" w:cs="Arial"/>
          <w:i/>
          <w:iCs/>
        </w:rPr>
        <w:footnoteReference w:id="7"/>
      </w:r>
      <w:r w:rsidR="009543CB">
        <w:rPr>
          <w:rFonts w:ascii="Arial" w:hAnsi="Arial" w:cs="Arial"/>
          <w:i/>
          <w:iCs/>
        </w:rPr>
        <w:t xml:space="preserve">. </w:t>
      </w:r>
    </w:p>
    <w:p w14:paraId="3E1255EA" w14:textId="77777777" w:rsidR="00C062F1" w:rsidRPr="005D4499" w:rsidRDefault="00C062F1" w:rsidP="00F00D9F">
      <w:pPr>
        <w:spacing w:after="0" w:line="240" w:lineRule="auto"/>
        <w:rPr>
          <w:rFonts w:ascii="Arial" w:hAnsi="Arial" w:cs="Arial"/>
        </w:rPr>
      </w:pPr>
    </w:p>
    <w:p w14:paraId="3CABCE46" w14:textId="7438C8C8" w:rsidR="001A1CD2" w:rsidRPr="005D4499" w:rsidRDefault="00396347" w:rsidP="00F00D9F">
      <w:pPr>
        <w:pStyle w:val="elementor-icon-list-item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Dlatego system ESMS oferuje rodzicom i</w:t>
      </w:r>
      <w:r w:rsidRPr="005D4499">
        <w:rPr>
          <w:rFonts w:ascii="Arial" w:eastAsiaTheme="minorEastAsia" w:hAnsi="Arial" w:cs="Arial"/>
          <w:sz w:val="22"/>
          <w:szCs w:val="22"/>
        </w:rPr>
        <w:t>nformacj</w:t>
      </w:r>
      <w:r>
        <w:rPr>
          <w:rFonts w:ascii="Arial" w:eastAsiaTheme="minorEastAsia" w:hAnsi="Arial" w:cs="Arial"/>
          <w:sz w:val="22"/>
          <w:szCs w:val="22"/>
        </w:rPr>
        <w:t xml:space="preserve">ę </w:t>
      </w:r>
      <w:r w:rsidRPr="005D4499">
        <w:rPr>
          <w:rFonts w:ascii="Arial" w:eastAsiaTheme="minorEastAsia" w:hAnsi="Arial" w:cs="Arial"/>
          <w:sz w:val="22"/>
          <w:szCs w:val="22"/>
        </w:rPr>
        <w:t>zwrotn</w:t>
      </w:r>
      <w:r>
        <w:rPr>
          <w:rFonts w:ascii="Arial" w:eastAsiaTheme="minorEastAsia" w:hAnsi="Arial" w:cs="Arial"/>
          <w:sz w:val="22"/>
          <w:szCs w:val="22"/>
        </w:rPr>
        <w:t>ą</w:t>
      </w:r>
      <w:r w:rsidRPr="005D4499">
        <w:rPr>
          <w:rFonts w:ascii="Arial" w:eastAsiaTheme="minorEastAsia" w:hAnsi="Arial" w:cs="Arial"/>
          <w:sz w:val="22"/>
          <w:szCs w:val="22"/>
        </w:rPr>
        <w:t xml:space="preserve"> </w:t>
      </w:r>
      <w:r>
        <w:rPr>
          <w:rFonts w:ascii="Arial" w:eastAsiaTheme="minorEastAsia" w:hAnsi="Arial" w:cs="Arial"/>
          <w:sz w:val="22"/>
          <w:szCs w:val="22"/>
        </w:rPr>
        <w:t xml:space="preserve">i </w:t>
      </w:r>
      <w:r w:rsidRPr="005D4499">
        <w:rPr>
          <w:rFonts w:ascii="Arial" w:eastAsiaTheme="minorEastAsia" w:hAnsi="Arial" w:cs="Arial"/>
          <w:sz w:val="22"/>
          <w:szCs w:val="22"/>
        </w:rPr>
        <w:t>wsparcie</w:t>
      </w:r>
      <w:r>
        <w:rPr>
          <w:rFonts w:ascii="Arial" w:eastAsiaTheme="minorEastAsia" w:hAnsi="Arial" w:cs="Arial"/>
          <w:sz w:val="22"/>
          <w:szCs w:val="22"/>
        </w:rPr>
        <w:t xml:space="preserve">. </w:t>
      </w:r>
      <w:r w:rsidRPr="005D4499">
        <w:rPr>
          <w:rFonts w:ascii="Arial" w:eastAsiaTheme="minorHAnsi" w:hAnsi="Arial" w:cs="Arial"/>
          <w:kern w:val="2"/>
          <w:sz w:val="22"/>
          <w:szCs w:val="22"/>
          <w:lang w:eastAsia="en-US" w:bidi="ar-SA"/>
          <w14:ligatures w14:val="standardContextual"/>
        </w:rPr>
        <w:t xml:space="preserve">Po każdym badaniu profilaktycznym lub przesiewowym rodzice otrzymują wydrukowaną Kartę Zdrowia dziecka, </w:t>
      </w:r>
      <w:r w:rsidRPr="005D4499">
        <w:rPr>
          <w:rFonts w:ascii="Arial" w:eastAsiaTheme="minorHAnsi" w:hAnsi="Arial" w:cs="Arial"/>
          <w:kern w:val="2"/>
          <w:sz w:val="22"/>
          <w:szCs w:val="22"/>
          <w:lang w:eastAsia="en-US" w:bidi="ar-SA"/>
          <w14:ligatures w14:val="standardContextual"/>
        </w:rPr>
        <w:lastRenderedPageBreak/>
        <w:t>na której znajdują się wyniki pomiarów, jak również ich interpretacja. Pozwala to zrozumieć czy u dziecka występuje nieprawidłowość, jakiego rodzaju</w:t>
      </w:r>
      <w:r w:rsidR="009543CB">
        <w:rPr>
          <w:rFonts w:ascii="Arial" w:eastAsiaTheme="minorHAnsi" w:hAnsi="Arial" w:cs="Arial"/>
          <w:kern w:val="2"/>
          <w:sz w:val="22"/>
          <w:szCs w:val="22"/>
          <w:lang w:eastAsia="en-US" w:bidi="ar-SA"/>
          <w14:ligatures w14:val="standardContextual"/>
        </w:rPr>
        <w:t xml:space="preserve"> oraz co może dalej zrobić z</w:t>
      </w:r>
      <w:r w:rsidR="009F4A99">
        <w:rPr>
          <w:rFonts w:ascii="Arial" w:eastAsiaTheme="minorHAnsi" w:hAnsi="Arial" w:cs="Arial"/>
          <w:kern w:val="2"/>
          <w:sz w:val="22"/>
          <w:szCs w:val="22"/>
          <w:lang w:eastAsia="en-US" w:bidi="ar-SA"/>
          <w14:ligatures w14:val="standardContextual"/>
        </w:rPr>
        <w:t> </w:t>
      </w:r>
      <w:r w:rsidR="009543CB">
        <w:rPr>
          <w:rFonts w:ascii="Arial" w:eastAsiaTheme="minorHAnsi" w:hAnsi="Arial" w:cs="Arial"/>
          <w:kern w:val="2"/>
          <w:sz w:val="22"/>
          <w:szCs w:val="22"/>
          <w:lang w:eastAsia="en-US" w:bidi="ar-SA"/>
          <w14:ligatures w14:val="standardContextual"/>
        </w:rPr>
        <w:t>tą</w:t>
      </w:r>
      <w:r w:rsidR="009F4A99">
        <w:rPr>
          <w:rFonts w:ascii="Arial" w:eastAsiaTheme="minorHAnsi" w:hAnsi="Arial" w:cs="Arial"/>
          <w:kern w:val="2"/>
          <w:sz w:val="22"/>
          <w:szCs w:val="22"/>
          <w:lang w:eastAsia="en-US" w:bidi="ar-SA"/>
          <w14:ligatures w14:val="standardContextual"/>
        </w:rPr>
        <w:t> </w:t>
      </w:r>
      <w:r w:rsidR="009543CB">
        <w:rPr>
          <w:rFonts w:ascii="Arial" w:eastAsiaTheme="minorHAnsi" w:hAnsi="Arial" w:cs="Arial"/>
          <w:kern w:val="2"/>
          <w:sz w:val="22"/>
          <w:szCs w:val="22"/>
          <w:lang w:eastAsia="en-US" w:bidi="ar-SA"/>
          <w14:ligatures w14:val="standardContextual"/>
        </w:rPr>
        <w:t xml:space="preserve">informacją. Na drugiej stronie Karty Zdrowia są podstawowe informacje dotyczące zdrowego odżywiania, aktywności fizycznej, profilaktyki wad postawy. Ma to pomóc rodzicom podjąć szybkie działania, zanim dostanie się do specjalisty. </w:t>
      </w:r>
      <w:r w:rsidRPr="005D4499">
        <w:rPr>
          <w:rFonts w:ascii="Arial" w:eastAsiaTheme="minorHAnsi" w:hAnsi="Arial" w:cs="Arial"/>
          <w:kern w:val="2"/>
          <w:sz w:val="22"/>
          <w:szCs w:val="22"/>
          <w:lang w:eastAsia="en-US" w:bidi="ar-SA"/>
          <w14:ligatures w14:val="standardContextual"/>
        </w:rPr>
        <w:t>Całość przygotowana jest w</w:t>
      </w:r>
      <w:r w:rsidR="009F4A99">
        <w:rPr>
          <w:rFonts w:ascii="Arial" w:eastAsiaTheme="minorHAnsi" w:hAnsi="Arial" w:cs="Arial"/>
          <w:kern w:val="2"/>
          <w:sz w:val="22"/>
          <w:szCs w:val="22"/>
          <w:lang w:eastAsia="en-US" w:bidi="ar-SA"/>
          <w14:ligatures w14:val="standardContextual"/>
        </w:rPr>
        <w:t> </w:t>
      </w:r>
      <w:r w:rsidRPr="005D4499">
        <w:rPr>
          <w:rFonts w:ascii="Arial" w:eastAsiaTheme="minorHAnsi" w:hAnsi="Arial" w:cs="Arial"/>
          <w:kern w:val="2"/>
          <w:sz w:val="22"/>
          <w:szCs w:val="22"/>
          <w:lang w:eastAsia="en-US" w:bidi="ar-SA"/>
          <w14:ligatures w14:val="standardContextual"/>
        </w:rPr>
        <w:t>sposób bardzo przejrzysty, obejmujący czytelne zastosowanie oznaczeń w formie kolorów (czerwonego – w przypadku obszarów krytycznych</w:t>
      </w:r>
      <w:r w:rsidR="00E008D4">
        <w:rPr>
          <w:rFonts w:ascii="Arial" w:eastAsiaTheme="minorHAnsi" w:hAnsi="Arial" w:cs="Arial"/>
          <w:kern w:val="2"/>
          <w:sz w:val="22"/>
          <w:szCs w:val="22"/>
          <w:lang w:eastAsia="en-US" w:bidi="ar-SA"/>
          <w14:ligatures w14:val="standardContextual"/>
        </w:rPr>
        <w:t>,</w:t>
      </w:r>
      <w:r w:rsidRPr="005D4499">
        <w:rPr>
          <w:rFonts w:ascii="Arial" w:eastAsiaTheme="minorHAnsi" w:hAnsi="Arial" w:cs="Arial"/>
          <w:kern w:val="2"/>
          <w:sz w:val="22"/>
          <w:szCs w:val="22"/>
          <w:lang w:eastAsia="en-US" w:bidi="ar-SA"/>
          <w14:ligatures w14:val="standardContextual"/>
        </w:rPr>
        <w:t xml:space="preserve"> oraz zielonego – w przypadku wyników zgodnych z normą).</w:t>
      </w:r>
      <w:r w:rsidR="00E008D4">
        <w:rPr>
          <w:rFonts w:ascii="Arial" w:eastAsiaTheme="minorHAnsi" w:hAnsi="Arial" w:cs="Arial"/>
          <w:kern w:val="2"/>
          <w:sz w:val="22"/>
          <w:szCs w:val="22"/>
          <w:lang w:eastAsia="en-US" w:bidi="ar-SA"/>
          <w14:ligatures w14:val="standardContextual"/>
        </w:rPr>
        <w:t xml:space="preserve"> </w:t>
      </w:r>
      <w:r>
        <w:rPr>
          <w:rFonts w:ascii="Arial" w:eastAsiaTheme="minorEastAsia" w:hAnsi="Arial" w:cs="Arial"/>
          <w:sz w:val="22"/>
          <w:szCs w:val="22"/>
        </w:rPr>
        <w:t>P</w:t>
      </w:r>
      <w:r w:rsidR="00816A8B" w:rsidRPr="005D4499">
        <w:rPr>
          <w:rFonts w:ascii="Arial" w:hAnsi="Arial" w:cs="Arial"/>
          <w:sz w:val="22"/>
          <w:szCs w:val="22"/>
        </w:rPr>
        <w:t xml:space="preserve">rosta forma i zrozumiały język </w:t>
      </w:r>
      <w:r w:rsidR="00C062F1">
        <w:rPr>
          <w:rFonts w:ascii="Arial" w:hAnsi="Arial" w:cs="Arial"/>
          <w:sz w:val="22"/>
          <w:szCs w:val="22"/>
        </w:rPr>
        <w:t>Karty Zdrowia</w:t>
      </w:r>
      <w:r>
        <w:rPr>
          <w:rFonts w:ascii="Arial" w:hAnsi="Arial" w:cs="Arial"/>
          <w:sz w:val="22"/>
          <w:szCs w:val="22"/>
        </w:rPr>
        <w:t xml:space="preserve"> </w:t>
      </w:r>
      <w:r w:rsidR="00816A8B" w:rsidRPr="005D4499">
        <w:rPr>
          <w:rFonts w:ascii="Arial" w:hAnsi="Arial" w:cs="Arial"/>
          <w:sz w:val="22"/>
          <w:szCs w:val="22"/>
        </w:rPr>
        <w:t>są bardzo cenione przez rodziców</w:t>
      </w:r>
      <w:r w:rsidR="005D4499" w:rsidRPr="005D4499">
        <w:rPr>
          <w:rFonts w:ascii="Arial" w:hAnsi="Arial" w:cs="Arial"/>
          <w:sz w:val="22"/>
          <w:szCs w:val="22"/>
        </w:rPr>
        <w:t xml:space="preserve">. </w:t>
      </w:r>
      <w:r w:rsidR="001A1CD2" w:rsidRPr="005D4499">
        <w:rPr>
          <w:rFonts w:ascii="Arial" w:eastAsiaTheme="minorHAnsi" w:hAnsi="Arial" w:cs="Arial"/>
          <w:kern w:val="2"/>
          <w:sz w:val="22"/>
          <w:szCs w:val="22"/>
          <w:lang w:eastAsia="en-US" w:bidi="ar-SA"/>
          <w14:ligatures w14:val="standardContextual"/>
        </w:rPr>
        <w:t>Już sama przystępność formy tego podsumowania i dalszych rekomendacji wpływa na aktywizację postaw rodziców względem dbałości o zdrowie ich dzieci, podnosząc ją o 5%</w:t>
      </w:r>
      <w:r w:rsidR="001A1CD2" w:rsidRPr="005D4499">
        <w:rPr>
          <w:rStyle w:val="Odwoanieprzypisudolnego"/>
          <w:rFonts w:ascii="Arial" w:eastAsiaTheme="minorHAnsi" w:hAnsi="Arial" w:cs="Arial"/>
          <w:kern w:val="2"/>
          <w:sz w:val="22"/>
          <w:szCs w:val="22"/>
          <w:lang w:eastAsia="en-US" w:bidi="ar-SA"/>
          <w14:ligatures w14:val="standardContextual"/>
        </w:rPr>
        <w:footnoteReference w:id="8"/>
      </w:r>
      <w:r w:rsidR="001A1CD2" w:rsidRPr="005D4499">
        <w:rPr>
          <w:rFonts w:ascii="Arial" w:eastAsiaTheme="minorHAnsi" w:hAnsi="Arial" w:cs="Arial"/>
          <w:kern w:val="2"/>
          <w:sz w:val="22"/>
          <w:szCs w:val="22"/>
          <w:lang w:eastAsia="en-US" w:bidi="ar-SA"/>
          <w14:ligatures w14:val="standardContextual"/>
        </w:rPr>
        <w:t>.</w:t>
      </w:r>
    </w:p>
    <w:p w14:paraId="7FF50A09" w14:textId="77777777" w:rsidR="00816A8B" w:rsidRDefault="00816A8B" w:rsidP="00F00D9F">
      <w:pPr>
        <w:spacing w:after="0" w:line="240" w:lineRule="auto"/>
        <w:rPr>
          <w:rFonts w:ascii="Arial" w:hAnsi="Arial" w:cs="Arial"/>
        </w:rPr>
      </w:pPr>
    </w:p>
    <w:p w14:paraId="28469075" w14:textId="294FE705" w:rsidR="00396347" w:rsidRDefault="00396347" w:rsidP="00F00D9F">
      <w:pPr>
        <w:spacing w:after="0" w:line="240" w:lineRule="auto"/>
        <w:rPr>
          <w:rFonts w:ascii="Arial" w:hAnsi="Arial" w:cs="Arial"/>
        </w:rPr>
      </w:pPr>
      <w:r w:rsidRPr="005D4499">
        <w:rPr>
          <w:rFonts w:ascii="Arial" w:hAnsi="Arial" w:cs="Arial"/>
        </w:rPr>
        <w:t xml:space="preserve">Narzędzie umożliwia </w:t>
      </w:r>
      <w:r>
        <w:rPr>
          <w:rFonts w:ascii="Arial" w:hAnsi="Arial" w:cs="Arial"/>
        </w:rPr>
        <w:t>opracowywanie</w:t>
      </w:r>
      <w:r w:rsidRPr="005D4499">
        <w:rPr>
          <w:rFonts w:ascii="Arial" w:hAnsi="Arial" w:cs="Arial"/>
        </w:rPr>
        <w:t xml:space="preserve"> przemyślanych polityk zdrowotnych</w:t>
      </w:r>
      <w:r>
        <w:rPr>
          <w:rFonts w:ascii="Arial" w:hAnsi="Arial" w:cs="Arial"/>
        </w:rPr>
        <w:t>.</w:t>
      </w:r>
      <w:r w:rsidRPr="005D4499">
        <w:rPr>
          <w:rFonts w:ascii="Arial" w:hAnsi="Arial" w:cs="Arial"/>
        </w:rPr>
        <w:t xml:space="preserve"> </w:t>
      </w:r>
      <w:r w:rsidR="00816A8B" w:rsidRPr="005D4499">
        <w:rPr>
          <w:rFonts w:ascii="Arial" w:hAnsi="Arial" w:cs="Arial"/>
        </w:rPr>
        <w:t xml:space="preserve">Dzięki ujednoliconemu systemowi zbierania pomiarów, </w:t>
      </w:r>
      <w:r>
        <w:rPr>
          <w:rFonts w:ascii="Arial" w:hAnsi="Arial" w:cs="Arial"/>
        </w:rPr>
        <w:t>ESMS</w:t>
      </w:r>
      <w:r w:rsidR="00816A8B" w:rsidRPr="005D4499">
        <w:rPr>
          <w:rFonts w:ascii="Arial" w:hAnsi="Arial" w:cs="Arial"/>
        </w:rPr>
        <w:t xml:space="preserve"> umożliwia budowanie polityki prozdrowotnej </w:t>
      </w:r>
      <w:r w:rsidR="004C67DB">
        <w:rPr>
          <w:rFonts w:ascii="Arial" w:hAnsi="Arial" w:cs="Arial"/>
        </w:rPr>
        <w:t>(</w:t>
      </w:r>
      <w:proofErr w:type="spellStart"/>
      <w:r w:rsidR="004C67DB" w:rsidRPr="00E008D4">
        <w:rPr>
          <w:rFonts w:ascii="Arial" w:hAnsi="Arial" w:cs="Arial"/>
          <w:i/>
          <w:iCs/>
        </w:rPr>
        <w:t>evidence</w:t>
      </w:r>
      <w:r w:rsidR="00E008D4" w:rsidRPr="00E008D4">
        <w:rPr>
          <w:rFonts w:ascii="Arial" w:hAnsi="Arial" w:cs="Arial"/>
          <w:i/>
          <w:iCs/>
        </w:rPr>
        <w:t>-</w:t>
      </w:r>
      <w:r w:rsidR="004C67DB" w:rsidRPr="00E008D4">
        <w:rPr>
          <w:rFonts w:ascii="Arial" w:hAnsi="Arial" w:cs="Arial"/>
          <w:i/>
          <w:iCs/>
        </w:rPr>
        <w:t>based</w:t>
      </w:r>
      <w:proofErr w:type="spellEnd"/>
      <w:r w:rsidR="004C67DB" w:rsidRPr="00E008D4">
        <w:rPr>
          <w:rFonts w:ascii="Arial" w:hAnsi="Arial" w:cs="Arial"/>
          <w:i/>
          <w:iCs/>
        </w:rPr>
        <w:t xml:space="preserve"> policy</w:t>
      </w:r>
      <w:r w:rsidR="004C67DB">
        <w:rPr>
          <w:rFonts w:ascii="Arial" w:hAnsi="Arial" w:cs="Arial"/>
        </w:rPr>
        <w:t xml:space="preserve">) </w:t>
      </w:r>
      <w:r w:rsidR="00816A8B" w:rsidRPr="005D4499">
        <w:rPr>
          <w:rFonts w:ascii="Arial" w:hAnsi="Arial" w:cs="Arial"/>
        </w:rPr>
        <w:t>dopasowanej do potrzeb danej szkoły, miasta, gminy.</w:t>
      </w:r>
      <w:r>
        <w:rPr>
          <w:rFonts w:ascii="Arial" w:hAnsi="Arial" w:cs="Arial"/>
        </w:rPr>
        <w:t xml:space="preserve"> P</w:t>
      </w:r>
      <w:r w:rsidR="005D4499" w:rsidRPr="005D4499">
        <w:rPr>
          <w:rFonts w:ascii="Arial" w:hAnsi="Arial" w:cs="Arial"/>
        </w:rPr>
        <w:t>o zakończeniu każdego roku szkolnego samorząd ma wgląd do aktualnych danych statystycznych dotyczących stanu zdrowia dzieci</w:t>
      </w:r>
      <w:r>
        <w:rPr>
          <w:rFonts w:ascii="Arial" w:hAnsi="Arial" w:cs="Arial"/>
        </w:rPr>
        <w:t xml:space="preserve"> na danym terenie</w:t>
      </w:r>
      <w:r w:rsidR="005D4499" w:rsidRPr="005D449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</w:t>
      </w:r>
      <w:r w:rsidR="005D4499" w:rsidRPr="005D4499">
        <w:rPr>
          <w:rFonts w:ascii="Arial" w:hAnsi="Arial" w:cs="Arial"/>
        </w:rPr>
        <w:t>ieżąc</w:t>
      </w:r>
      <w:r>
        <w:rPr>
          <w:rFonts w:ascii="Arial" w:hAnsi="Arial" w:cs="Arial"/>
        </w:rPr>
        <w:t xml:space="preserve">a analiza </w:t>
      </w:r>
      <w:r w:rsidR="005D4499" w:rsidRPr="005D4499">
        <w:rPr>
          <w:rFonts w:ascii="Arial" w:hAnsi="Arial" w:cs="Arial"/>
        </w:rPr>
        <w:t>trendów zdrowotnych pozwala tworzyć potrzebne programy profilaktyczne</w:t>
      </w:r>
      <w:r>
        <w:rPr>
          <w:rFonts w:ascii="Arial" w:hAnsi="Arial" w:cs="Arial"/>
        </w:rPr>
        <w:t>,</w:t>
      </w:r>
      <w:r w:rsidR="005D4499" w:rsidRPr="005D4499">
        <w:rPr>
          <w:rFonts w:ascii="Arial" w:hAnsi="Arial" w:cs="Arial"/>
        </w:rPr>
        <w:t xml:space="preserve"> planowa</w:t>
      </w:r>
      <w:r w:rsidR="00E008D4">
        <w:rPr>
          <w:rFonts w:ascii="Arial" w:hAnsi="Arial" w:cs="Arial"/>
        </w:rPr>
        <w:t>ć</w:t>
      </w:r>
      <w:r w:rsidR="005D4499" w:rsidRPr="005D4499">
        <w:rPr>
          <w:rFonts w:ascii="Arial" w:hAnsi="Arial" w:cs="Arial"/>
        </w:rPr>
        <w:t xml:space="preserve"> budżet na ich realizacj</w:t>
      </w:r>
      <w:r>
        <w:rPr>
          <w:rFonts w:ascii="Arial" w:hAnsi="Arial" w:cs="Arial"/>
        </w:rPr>
        <w:t>ę,</w:t>
      </w:r>
      <w:r w:rsidR="005D4499" w:rsidRPr="005D4499">
        <w:rPr>
          <w:rFonts w:ascii="Arial" w:hAnsi="Arial" w:cs="Arial"/>
        </w:rPr>
        <w:t xml:space="preserve"> mierz</w:t>
      </w:r>
      <w:r w:rsidR="00E008D4">
        <w:rPr>
          <w:rFonts w:ascii="Arial" w:hAnsi="Arial" w:cs="Arial"/>
        </w:rPr>
        <w:t>yć</w:t>
      </w:r>
      <w:r w:rsidR="005D4499" w:rsidRPr="005D4499">
        <w:rPr>
          <w:rFonts w:ascii="Arial" w:hAnsi="Arial" w:cs="Arial"/>
        </w:rPr>
        <w:t xml:space="preserve"> efektywnoś</w:t>
      </w:r>
      <w:r w:rsidR="00E008D4">
        <w:rPr>
          <w:rFonts w:ascii="Arial" w:hAnsi="Arial" w:cs="Arial"/>
        </w:rPr>
        <w:t>ć</w:t>
      </w:r>
      <w:r w:rsidR="005D4499" w:rsidRPr="005D4499">
        <w:rPr>
          <w:rFonts w:ascii="Arial" w:hAnsi="Arial" w:cs="Arial"/>
        </w:rPr>
        <w:t xml:space="preserve"> programów zdrowotnych na poziomie lokalnym</w:t>
      </w:r>
      <w:r>
        <w:rPr>
          <w:rFonts w:ascii="Arial" w:hAnsi="Arial" w:cs="Arial"/>
        </w:rPr>
        <w:t>, a także</w:t>
      </w:r>
      <w:r w:rsidR="005D4499" w:rsidRPr="005D4499">
        <w:rPr>
          <w:rFonts w:ascii="Arial" w:hAnsi="Arial" w:cs="Arial"/>
        </w:rPr>
        <w:t xml:space="preserve"> </w:t>
      </w:r>
      <w:r w:rsidR="00F73B96" w:rsidRPr="005D4499">
        <w:rPr>
          <w:rFonts w:ascii="Arial" w:hAnsi="Arial" w:cs="Arial"/>
        </w:rPr>
        <w:t>wykorzyst</w:t>
      </w:r>
      <w:r w:rsidR="00E008D4">
        <w:rPr>
          <w:rFonts w:ascii="Arial" w:hAnsi="Arial" w:cs="Arial"/>
        </w:rPr>
        <w:t>ywać</w:t>
      </w:r>
      <w:r w:rsidR="00F73B96" w:rsidRPr="005D4499">
        <w:rPr>
          <w:rFonts w:ascii="Arial" w:hAnsi="Arial" w:cs="Arial"/>
        </w:rPr>
        <w:t xml:space="preserve"> lok</w:t>
      </w:r>
      <w:r>
        <w:rPr>
          <w:rFonts w:ascii="Arial" w:hAnsi="Arial" w:cs="Arial"/>
        </w:rPr>
        <w:t>a</w:t>
      </w:r>
      <w:r w:rsidR="00F73B96" w:rsidRPr="005D4499">
        <w:rPr>
          <w:rFonts w:ascii="Arial" w:hAnsi="Arial" w:cs="Arial"/>
        </w:rPr>
        <w:t>ln</w:t>
      </w:r>
      <w:r w:rsidR="00E008D4">
        <w:rPr>
          <w:rFonts w:ascii="Arial" w:hAnsi="Arial" w:cs="Arial"/>
        </w:rPr>
        <w:t>e</w:t>
      </w:r>
      <w:r w:rsidR="00F73B96" w:rsidRPr="005D4499">
        <w:rPr>
          <w:rFonts w:ascii="Arial" w:hAnsi="Arial" w:cs="Arial"/>
        </w:rPr>
        <w:t xml:space="preserve"> dan</w:t>
      </w:r>
      <w:r w:rsidR="00E008D4">
        <w:rPr>
          <w:rFonts w:ascii="Arial" w:hAnsi="Arial" w:cs="Arial"/>
        </w:rPr>
        <w:t>e</w:t>
      </w:r>
      <w:r w:rsidR="00F73B96" w:rsidRPr="005D4499">
        <w:rPr>
          <w:rFonts w:ascii="Arial" w:hAnsi="Arial" w:cs="Arial"/>
        </w:rPr>
        <w:t xml:space="preserve"> populacyjn</w:t>
      </w:r>
      <w:r w:rsidR="00E008D4">
        <w:rPr>
          <w:rFonts w:ascii="Arial" w:hAnsi="Arial" w:cs="Arial"/>
        </w:rPr>
        <w:t>e</w:t>
      </w:r>
      <w:r w:rsidR="00F73B96" w:rsidRPr="005D4499">
        <w:rPr>
          <w:rFonts w:ascii="Arial" w:hAnsi="Arial" w:cs="Arial"/>
        </w:rPr>
        <w:t xml:space="preserve"> przez podmioty ochrony zdrowia, polityki zdrowotnej, edukacji w celu przeciwdziałania chorobom </w:t>
      </w:r>
      <w:r w:rsidRPr="005D4499">
        <w:rPr>
          <w:rFonts w:ascii="Arial" w:hAnsi="Arial" w:cs="Arial"/>
        </w:rPr>
        <w:t>cywilizacyjnym</w:t>
      </w:r>
      <w:r w:rsidR="00F73B96" w:rsidRPr="005D4499">
        <w:rPr>
          <w:rFonts w:ascii="Arial" w:hAnsi="Arial" w:cs="Arial"/>
        </w:rPr>
        <w:t>.</w:t>
      </w:r>
    </w:p>
    <w:p w14:paraId="14BBEC5B" w14:textId="57F5320D" w:rsidR="005D4499" w:rsidRPr="005D4499" w:rsidRDefault="005D4499" w:rsidP="00F00D9F">
      <w:pPr>
        <w:spacing w:after="0" w:line="240" w:lineRule="auto"/>
        <w:rPr>
          <w:rFonts w:ascii="Arial" w:hAnsi="Arial" w:cs="Arial"/>
        </w:rPr>
      </w:pPr>
    </w:p>
    <w:p w14:paraId="2754A2CA" w14:textId="576C6C69" w:rsidR="005D4499" w:rsidRDefault="00396347" w:rsidP="00F00D9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Transformacja cyfrowa to również korzyści dla medycyny szkolnej. </w:t>
      </w:r>
      <w:r w:rsidR="00001E2F">
        <w:rPr>
          <w:rFonts w:ascii="Arial" w:hAnsi="Arial" w:cs="Arial"/>
        </w:rPr>
        <w:t>Do końca 2022 roku z</w:t>
      </w:r>
      <w:r w:rsidR="009F4A99">
        <w:rPr>
          <w:rFonts w:ascii="Arial" w:hAnsi="Arial" w:cs="Arial"/>
        </w:rPr>
        <w:t> </w:t>
      </w:r>
      <w:r w:rsidR="005D4499" w:rsidRPr="005D4499">
        <w:rPr>
          <w:rFonts w:ascii="Arial" w:hAnsi="Arial" w:cs="Arial"/>
        </w:rPr>
        <w:t>ESMS skorzystało 130 pielęgniarek ze 170 szkół w całym kraju. Podkreślają one, że</w:t>
      </w:r>
      <w:r w:rsidR="009F4A99">
        <w:rPr>
          <w:rFonts w:ascii="Arial" w:hAnsi="Arial" w:cs="Arial"/>
        </w:rPr>
        <w:t> </w:t>
      </w:r>
      <w:r w:rsidR="005D4499" w:rsidRPr="005D4499">
        <w:rPr>
          <w:rFonts w:ascii="Arial" w:hAnsi="Arial" w:cs="Arial"/>
        </w:rPr>
        <w:t xml:space="preserve">system pozwala unowocześnić gabinet, podnieść znaczenie </w:t>
      </w:r>
      <w:r w:rsidRPr="005D4499">
        <w:rPr>
          <w:rFonts w:ascii="Arial" w:hAnsi="Arial" w:cs="Arial"/>
        </w:rPr>
        <w:t xml:space="preserve">pielęgniarek szkolnych jako ekspertów w dziedzinie profilaktyki chorób cywilizacyjnych </w:t>
      </w:r>
      <w:r w:rsidR="005D4499" w:rsidRPr="005D4499">
        <w:rPr>
          <w:rFonts w:ascii="Arial" w:hAnsi="Arial" w:cs="Arial"/>
        </w:rPr>
        <w:t xml:space="preserve">i rangę badania profilaktycznego, </w:t>
      </w:r>
      <w:r>
        <w:rPr>
          <w:rFonts w:ascii="Arial" w:hAnsi="Arial" w:cs="Arial"/>
        </w:rPr>
        <w:t xml:space="preserve">ograniczyć biurokrację dzięki integracji systemów, </w:t>
      </w:r>
      <w:r w:rsidR="005D4499" w:rsidRPr="005D4499">
        <w:rPr>
          <w:rFonts w:ascii="Arial" w:hAnsi="Arial" w:cs="Arial"/>
        </w:rPr>
        <w:t xml:space="preserve">efektywnie wesprzeć </w:t>
      </w:r>
      <w:r w:rsidR="00E008D4">
        <w:rPr>
          <w:rFonts w:ascii="Arial" w:hAnsi="Arial" w:cs="Arial"/>
        </w:rPr>
        <w:t xml:space="preserve">codzienne </w:t>
      </w:r>
      <w:r w:rsidR="005D4499" w:rsidRPr="005D4499">
        <w:rPr>
          <w:rFonts w:ascii="Arial" w:hAnsi="Arial" w:cs="Arial"/>
        </w:rPr>
        <w:t>zadania. A są one</w:t>
      </w:r>
      <w:r w:rsidR="00E008D4">
        <w:rPr>
          <w:rFonts w:ascii="Arial" w:hAnsi="Arial" w:cs="Arial"/>
        </w:rPr>
        <w:t xml:space="preserve"> liczne</w:t>
      </w:r>
      <w:r w:rsidR="005D4499" w:rsidRPr="005D4499">
        <w:rPr>
          <w:rFonts w:ascii="Arial" w:hAnsi="Arial" w:cs="Arial"/>
        </w:rPr>
        <w:t xml:space="preserve">: </w:t>
      </w:r>
      <w:r w:rsidR="00E008D4">
        <w:rPr>
          <w:rFonts w:ascii="Arial" w:hAnsi="Arial" w:cs="Arial"/>
        </w:rPr>
        <w:t xml:space="preserve">pielęgniarka szkolna </w:t>
      </w:r>
      <w:r w:rsidR="005D4499" w:rsidRPr="005D4499">
        <w:rPr>
          <w:rFonts w:ascii="Arial" w:hAnsi="Arial" w:cs="Arial"/>
        </w:rPr>
        <w:t>udziela pierwszej pomocy przedlekarskiej, kieruje postępowaniem po badaniu przesiewowym nad uczniami z dodatnimi wynikami testów, utrzymuje stały kontakt z rodzicami i powiadamia ich o przypadkach wymagających pomocy lekarskiej. Pielęgniarka zajmuje się poradnictwem dla uczniów z problemami zdrowotnymi oraz sprawuje opiekę nad uczniami z chorobami przewlekłymi i niepełnosprawnością</w:t>
      </w:r>
      <w:r w:rsidR="00E008D4">
        <w:rPr>
          <w:rFonts w:ascii="Arial" w:hAnsi="Arial" w:cs="Arial"/>
        </w:rPr>
        <w:t>.</w:t>
      </w:r>
    </w:p>
    <w:p w14:paraId="516CBDE1" w14:textId="34A0D521" w:rsidR="00761FB0" w:rsidRPr="00761FB0" w:rsidRDefault="00761FB0" w:rsidP="00F00D9F">
      <w:pPr>
        <w:pStyle w:val="xmsonormal"/>
        <w:shd w:val="clear" w:color="auto" w:fill="FFFFFF"/>
      </w:pPr>
    </w:p>
    <w:tbl>
      <w:tblPr>
        <w:tblW w:w="0" w:type="auto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C700C" w:rsidRPr="005D4499" w14:paraId="11E233BA" w14:textId="77777777" w:rsidTr="00CF7F93">
        <w:trPr>
          <w:trHeight w:val="676"/>
        </w:trPr>
        <w:tc>
          <w:tcPr>
            <w:tcW w:w="9141" w:type="dxa"/>
          </w:tcPr>
          <w:p w14:paraId="45E8DFE5" w14:textId="55C2CA8A" w:rsidR="005C700C" w:rsidRPr="005D4499" w:rsidRDefault="005C700C" w:rsidP="009F4A99">
            <w:pPr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i/>
                <w:iCs/>
                <w:color w:val="0070C0"/>
              </w:rPr>
            </w:pPr>
            <w:r w:rsidRPr="005D4499">
              <w:rPr>
                <w:rFonts w:ascii="Arial" w:hAnsi="Arial" w:cs="Arial"/>
              </w:rPr>
              <w:t>Z pełną wersją raportu „</w:t>
            </w:r>
            <w:r w:rsidRPr="005D4499">
              <w:rPr>
                <w:rFonts w:ascii="Arial" w:hAnsi="Arial" w:cs="Arial"/>
                <w:b/>
                <w:bCs/>
              </w:rPr>
              <w:t>Poprawa zdrowia dzieci poprzez digitalizację badań przesiewowych i bilansowych</w:t>
            </w:r>
            <w:r w:rsidRPr="005D4499">
              <w:rPr>
                <w:rFonts w:ascii="Arial" w:hAnsi="Arial" w:cs="Arial"/>
              </w:rPr>
              <w:t>” można zapoznać się pod adresem</w:t>
            </w:r>
            <w:r w:rsidR="009F4A99">
              <w:rPr>
                <w:rFonts w:ascii="Arial" w:hAnsi="Arial" w:cs="Arial"/>
              </w:rPr>
              <w:t xml:space="preserve"> </w:t>
            </w:r>
            <w:hyperlink r:id="rId8" w:history="1">
              <w:r w:rsidR="009F4A99" w:rsidRPr="00955FFF">
                <w:rPr>
                  <w:rStyle w:val="Hipercze"/>
                  <w:rFonts w:ascii="Arial" w:hAnsi="Arial" w:cs="Arial"/>
                </w:rPr>
                <w:t>https://fundacjamedicover.pl/esms/#</w:t>
              </w:r>
            </w:hyperlink>
            <w:r w:rsidR="009F4A99">
              <w:rPr>
                <w:rFonts w:ascii="Arial" w:hAnsi="Arial" w:cs="Arial"/>
              </w:rPr>
              <w:t xml:space="preserve">  </w:t>
            </w:r>
          </w:p>
        </w:tc>
      </w:tr>
    </w:tbl>
    <w:p w14:paraId="22C1098E" w14:textId="77777777" w:rsidR="0015179F" w:rsidRDefault="0015179F" w:rsidP="00F00D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94608D9" w14:textId="51ED96DA" w:rsidR="005C700C" w:rsidRPr="009F4A99" w:rsidRDefault="005C700C" w:rsidP="00F00D9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F4A99">
        <w:rPr>
          <w:rFonts w:ascii="Arial" w:hAnsi="Arial" w:cs="Arial"/>
          <w:sz w:val="18"/>
          <w:szCs w:val="18"/>
        </w:rPr>
        <w:t>xxx</w:t>
      </w:r>
    </w:p>
    <w:p w14:paraId="2ECE312B" w14:textId="77777777" w:rsidR="005C700C" w:rsidRPr="009F4A99" w:rsidRDefault="005C700C" w:rsidP="00F00D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9F4A99">
        <w:rPr>
          <w:rFonts w:ascii="Arial" w:hAnsi="Arial" w:cs="Arial"/>
          <w:b/>
          <w:bCs/>
          <w:sz w:val="18"/>
          <w:szCs w:val="18"/>
        </w:rPr>
        <w:t>Informacje o Fundacji Medicover</w:t>
      </w:r>
    </w:p>
    <w:p w14:paraId="1553F8AA" w14:textId="2A8AC043" w:rsidR="00EC732A" w:rsidRPr="009F4A99" w:rsidRDefault="005C700C" w:rsidP="00F00D9F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9F4A99">
        <w:rPr>
          <w:rFonts w:ascii="Arial" w:hAnsi="Arial" w:cs="Arial"/>
          <w:sz w:val="18"/>
          <w:szCs w:val="18"/>
        </w:rPr>
        <w:t xml:space="preserve">Fundacja Medicover jest organizacją pożytku publicznego. </w:t>
      </w:r>
      <w:r w:rsidR="00EC732A" w:rsidRPr="009F4A99">
        <w:rPr>
          <w:rFonts w:ascii="Arial" w:hAnsi="Arial" w:cs="Arial"/>
          <w:sz w:val="18"/>
          <w:szCs w:val="18"/>
        </w:rPr>
        <w:t>Od 2007 roku wspiera dzieci, zdrowie, edukację, sport i zrównoważony rozwój społeczeństwa. Przeciwdziała również rozwojowi chorób cywilizacyjnych poprzez rozpowszechnianie profilaktyki, sportu i edukacji zdrowotnej z wykorzystaniem nowoczesnych rozwiązań informatycznych.</w:t>
      </w:r>
      <w:r w:rsidR="00F00D9F" w:rsidRPr="009F4A99">
        <w:rPr>
          <w:rFonts w:ascii="Arial" w:hAnsi="Arial" w:cs="Arial"/>
          <w:sz w:val="18"/>
          <w:szCs w:val="18"/>
        </w:rPr>
        <w:t xml:space="preserve"> Działalność Fundacji Medicover prowadzona jest w oparciu o wieloletnią, międzynarodową wiedzę oraz doświadczenie z zakresu medycyny i zdrowia publicznego. Skupiona jest ona w szczególności na</w:t>
      </w:r>
      <w:r w:rsidR="009F4A99">
        <w:rPr>
          <w:rFonts w:ascii="Arial" w:hAnsi="Arial" w:cs="Arial"/>
          <w:sz w:val="18"/>
          <w:szCs w:val="18"/>
        </w:rPr>
        <w:t> </w:t>
      </w:r>
      <w:r w:rsidR="00F00D9F" w:rsidRPr="009F4A99">
        <w:rPr>
          <w:rFonts w:ascii="Arial" w:hAnsi="Arial" w:cs="Arial"/>
          <w:sz w:val="18"/>
          <w:szCs w:val="18"/>
        </w:rPr>
        <w:t xml:space="preserve">edukowaniu oraz wspieraniu społeczności lokalnych poprzez tworzenie programów, rozwiązań informatycznych i innowacyjnego podejścia, które przyczyniają się do polepszenia stanu zdrowia i świadomości społeczeństwa. Przykładem takiego projektu jest Elektroniczny System Medycyny Szkolnej, zainicjowany w 2012 roku. </w:t>
      </w:r>
      <w:r w:rsidR="00EC732A" w:rsidRPr="009F4A99">
        <w:rPr>
          <w:rFonts w:ascii="Arial" w:hAnsi="Arial" w:cs="Arial"/>
          <w:sz w:val="18"/>
          <w:szCs w:val="18"/>
        </w:rPr>
        <w:t>W</w:t>
      </w:r>
      <w:r w:rsidR="00C94B37" w:rsidRPr="009F4A99">
        <w:rPr>
          <w:rFonts w:ascii="Arial" w:hAnsi="Arial" w:cs="Arial"/>
          <w:sz w:val="18"/>
          <w:szCs w:val="18"/>
        </w:rPr>
        <w:t xml:space="preserve"> latach 2012</w:t>
      </w:r>
      <w:r w:rsidR="00EC732A" w:rsidRPr="009F4A99">
        <w:rPr>
          <w:rFonts w:ascii="Arial" w:hAnsi="Arial" w:cs="Arial"/>
          <w:sz w:val="18"/>
          <w:szCs w:val="18"/>
        </w:rPr>
        <w:t>–</w:t>
      </w:r>
      <w:r w:rsidR="00C94B37" w:rsidRPr="009F4A99">
        <w:rPr>
          <w:rFonts w:ascii="Arial" w:hAnsi="Arial" w:cs="Arial"/>
          <w:sz w:val="18"/>
          <w:szCs w:val="18"/>
        </w:rPr>
        <w:t xml:space="preserve">2020 </w:t>
      </w:r>
      <w:r w:rsidR="00F00D9F" w:rsidRPr="009F4A99">
        <w:rPr>
          <w:rFonts w:ascii="Arial" w:hAnsi="Arial" w:cs="Arial"/>
          <w:sz w:val="18"/>
          <w:szCs w:val="18"/>
        </w:rPr>
        <w:t>Fundacja</w:t>
      </w:r>
      <w:r w:rsidRPr="009F4A99">
        <w:rPr>
          <w:rFonts w:ascii="Arial" w:hAnsi="Arial" w:cs="Arial"/>
          <w:sz w:val="18"/>
          <w:szCs w:val="18"/>
        </w:rPr>
        <w:t xml:space="preserve"> </w:t>
      </w:r>
      <w:r w:rsidR="00C94B37" w:rsidRPr="009F4A99">
        <w:rPr>
          <w:rFonts w:ascii="Arial" w:hAnsi="Arial" w:cs="Arial"/>
          <w:sz w:val="18"/>
          <w:szCs w:val="18"/>
        </w:rPr>
        <w:t xml:space="preserve">realizowała w Polsce </w:t>
      </w:r>
      <w:r w:rsidRPr="009F4A99">
        <w:rPr>
          <w:rFonts w:ascii="Arial" w:hAnsi="Arial" w:cs="Arial"/>
          <w:sz w:val="18"/>
          <w:szCs w:val="18"/>
        </w:rPr>
        <w:t xml:space="preserve">jeden z największych </w:t>
      </w:r>
      <w:r w:rsidR="00C94B37" w:rsidRPr="009F4A99">
        <w:rPr>
          <w:rFonts w:ascii="Arial" w:hAnsi="Arial" w:cs="Arial"/>
          <w:sz w:val="18"/>
          <w:szCs w:val="18"/>
        </w:rPr>
        <w:t xml:space="preserve">w Europie </w:t>
      </w:r>
      <w:r w:rsidRPr="009F4A99">
        <w:rPr>
          <w:rFonts w:ascii="Arial" w:hAnsi="Arial" w:cs="Arial"/>
          <w:sz w:val="18"/>
          <w:szCs w:val="18"/>
        </w:rPr>
        <w:t xml:space="preserve">Programów Profilaktyki Cukrzycy i Chorób Cywilizacyjnych „PoZdro!” skierowanych do dzieci i młodzieży. </w:t>
      </w:r>
    </w:p>
    <w:p w14:paraId="37410B46" w14:textId="4C7471A7" w:rsidR="005C700C" w:rsidRPr="009F4A99" w:rsidRDefault="005C700C" w:rsidP="00F00D9F">
      <w:pPr>
        <w:pStyle w:val="NormalnyWeb"/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/>
          <w:bCs/>
          <w:kern w:val="2"/>
          <w:sz w:val="18"/>
          <w:szCs w:val="18"/>
          <w:lang w:eastAsia="en-US" w:bidi="ar-SA"/>
          <w14:ligatures w14:val="standardContextual"/>
        </w:rPr>
      </w:pPr>
    </w:p>
    <w:p w14:paraId="49798F9A" w14:textId="6E2C05D5" w:rsidR="00372909" w:rsidRPr="009F4A99" w:rsidRDefault="005C700C" w:rsidP="009621DD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9F4A99">
        <w:rPr>
          <w:rFonts w:ascii="Arial" w:eastAsiaTheme="minorHAnsi" w:hAnsi="Arial" w:cs="Arial"/>
          <w:b/>
          <w:bCs/>
          <w:kern w:val="2"/>
          <w:sz w:val="18"/>
          <w:szCs w:val="18"/>
          <w:lang w:eastAsia="en-US" w:bidi="ar-SA"/>
          <w14:ligatures w14:val="standardContextual"/>
        </w:rPr>
        <w:t>Kontakt:</w:t>
      </w:r>
      <w:r w:rsidRPr="009F4A99">
        <w:rPr>
          <w:rFonts w:ascii="Arial" w:eastAsiaTheme="minorHAnsi" w:hAnsi="Arial" w:cs="Arial"/>
          <w:kern w:val="2"/>
          <w:sz w:val="18"/>
          <w:szCs w:val="18"/>
          <w:lang w:eastAsia="en-US" w:bidi="ar-SA"/>
          <w14:ligatures w14:val="standardContextual"/>
        </w:rPr>
        <w:br/>
        <w:t xml:space="preserve">Karolina Kryszkiewicz </w:t>
      </w:r>
      <w:r w:rsidR="00037020" w:rsidRPr="009F4A99">
        <w:rPr>
          <w:rFonts w:ascii="Arial" w:eastAsiaTheme="minorHAnsi" w:hAnsi="Arial" w:cs="Arial"/>
          <w:kern w:val="2"/>
          <w:sz w:val="18"/>
          <w:szCs w:val="18"/>
          <w:lang w:eastAsia="en-US" w:bidi="ar-SA"/>
          <w14:ligatures w14:val="standardContextual"/>
        </w:rPr>
        <w:t>–</w:t>
      </w:r>
      <w:r w:rsidR="00316327">
        <w:rPr>
          <w:rFonts w:ascii="Arial" w:eastAsiaTheme="minorHAnsi" w:hAnsi="Arial" w:cs="Arial"/>
          <w:kern w:val="2"/>
          <w:sz w:val="18"/>
          <w:szCs w:val="18"/>
          <w:lang w:eastAsia="en-US" w:bidi="ar-SA"/>
          <w14:ligatures w14:val="standardContextual"/>
        </w:rPr>
        <w:t xml:space="preserve">Kierownik Projektu </w:t>
      </w:r>
      <w:proofErr w:type="gramStart"/>
      <w:r w:rsidR="00316327">
        <w:rPr>
          <w:rFonts w:ascii="Arial" w:eastAsiaTheme="minorHAnsi" w:hAnsi="Arial" w:cs="Arial"/>
          <w:kern w:val="2"/>
          <w:sz w:val="18"/>
          <w:szCs w:val="18"/>
          <w:lang w:eastAsia="en-US" w:bidi="ar-SA"/>
          <w14:ligatures w14:val="standardContextual"/>
        </w:rPr>
        <w:t xml:space="preserve">ESMS </w:t>
      </w:r>
      <w:r w:rsidRPr="009F4A99">
        <w:rPr>
          <w:rFonts w:ascii="Arial" w:eastAsiaTheme="minorHAnsi" w:hAnsi="Arial" w:cs="Arial"/>
          <w:kern w:val="2"/>
          <w:sz w:val="18"/>
          <w:szCs w:val="18"/>
          <w:lang w:eastAsia="en-US" w:bidi="ar-SA"/>
          <w14:ligatures w14:val="standardContextual"/>
        </w:rPr>
        <w:t>,</w:t>
      </w:r>
      <w:proofErr w:type="gramEnd"/>
      <w:r w:rsidRPr="009F4A99">
        <w:rPr>
          <w:rFonts w:ascii="Arial" w:eastAsiaTheme="minorHAnsi" w:hAnsi="Arial" w:cs="Arial"/>
          <w:kern w:val="2"/>
          <w:sz w:val="18"/>
          <w:szCs w:val="18"/>
          <w:lang w:eastAsia="en-US" w:bidi="ar-SA"/>
          <w14:ligatures w14:val="standardContextual"/>
        </w:rPr>
        <w:t xml:space="preserve"> Fundacja Medicover</w:t>
      </w:r>
      <w:r w:rsidRPr="009F4A99">
        <w:rPr>
          <w:rFonts w:ascii="Arial" w:eastAsiaTheme="minorHAnsi" w:hAnsi="Arial" w:cs="Arial"/>
          <w:kern w:val="2"/>
          <w:sz w:val="18"/>
          <w:szCs w:val="18"/>
          <w:lang w:eastAsia="en-US" w:bidi="ar-SA"/>
          <w14:ligatures w14:val="standardContextual"/>
        </w:rPr>
        <w:br/>
        <w:t>tel.: + 48 519 532 459, e</w:t>
      </w:r>
      <w:r w:rsidR="00037020" w:rsidRPr="009F4A99">
        <w:rPr>
          <w:rFonts w:ascii="Arial" w:eastAsiaTheme="minorHAnsi" w:hAnsi="Arial" w:cs="Arial"/>
          <w:kern w:val="2"/>
          <w:sz w:val="18"/>
          <w:szCs w:val="18"/>
          <w:lang w:eastAsia="en-US" w:bidi="ar-SA"/>
          <w14:ligatures w14:val="standardContextual"/>
        </w:rPr>
        <w:t>–</w:t>
      </w:r>
      <w:r w:rsidRPr="009F4A99">
        <w:rPr>
          <w:rFonts w:ascii="Arial" w:eastAsiaTheme="minorHAnsi" w:hAnsi="Arial" w:cs="Arial"/>
          <w:kern w:val="2"/>
          <w:sz w:val="18"/>
          <w:szCs w:val="18"/>
          <w:lang w:eastAsia="en-US" w:bidi="ar-SA"/>
          <w14:ligatures w14:val="standardContextual"/>
        </w:rPr>
        <w:t>mail: </w:t>
      </w:r>
      <w:hyperlink r:id="rId9" w:history="1">
        <w:r w:rsidRPr="009F4A99">
          <w:rPr>
            <w:rFonts w:ascii="Arial" w:eastAsiaTheme="minorHAnsi" w:hAnsi="Arial" w:cs="Arial"/>
            <w:kern w:val="2"/>
            <w:sz w:val="18"/>
            <w:szCs w:val="18"/>
            <w:lang w:eastAsia="en-US" w:bidi="ar-SA"/>
            <w14:ligatures w14:val="standardContextual"/>
          </w:rPr>
          <w:t>karolina.kryszkiewicz@medicover.pl</w:t>
        </w:r>
      </w:hyperlink>
      <w:r w:rsidRPr="009F4A99">
        <w:rPr>
          <w:rFonts w:ascii="Arial" w:eastAsiaTheme="minorHAnsi" w:hAnsi="Arial" w:cs="Arial"/>
          <w:kern w:val="2"/>
          <w:sz w:val="18"/>
          <w:szCs w:val="18"/>
          <w:lang w:eastAsia="en-US" w:bidi="ar-SA"/>
          <w14:ligatures w14:val="standardContextual"/>
        </w:rPr>
        <w:t xml:space="preserve"> </w:t>
      </w:r>
    </w:p>
    <w:sectPr w:rsidR="00372909" w:rsidRPr="009F4A99" w:rsidSect="008C69DD">
      <w:headerReference w:type="default" r:id="rId10"/>
      <w:footerReference w:type="default" r:id="rId11"/>
      <w:pgSz w:w="11906" w:h="16838"/>
      <w:pgMar w:top="2552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ACB0C" w14:textId="77777777" w:rsidR="005D79FB" w:rsidRDefault="005D79FB" w:rsidP="00745635">
      <w:pPr>
        <w:spacing w:after="0" w:line="240" w:lineRule="auto"/>
      </w:pPr>
      <w:r>
        <w:separator/>
      </w:r>
    </w:p>
  </w:endnote>
  <w:endnote w:type="continuationSeparator" w:id="0">
    <w:p w14:paraId="13908DCC" w14:textId="77777777" w:rsidR="005D79FB" w:rsidRDefault="005D79FB" w:rsidP="0074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4759729"/>
      <w:docPartObj>
        <w:docPartGallery w:val="Page Numbers (Bottom of Page)"/>
        <w:docPartUnique/>
      </w:docPartObj>
    </w:sdtPr>
    <w:sdtEndPr/>
    <w:sdtContent>
      <w:p w14:paraId="11FAE675" w14:textId="4992D0DB" w:rsidR="00037020" w:rsidRDefault="000370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EC8BEC" w14:textId="77777777" w:rsidR="00037020" w:rsidRDefault="00037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AE359" w14:textId="77777777" w:rsidR="005D79FB" w:rsidRDefault="005D79FB" w:rsidP="00745635">
      <w:pPr>
        <w:spacing w:after="0" w:line="240" w:lineRule="auto"/>
      </w:pPr>
      <w:r>
        <w:separator/>
      </w:r>
    </w:p>
  </w:footnote>
  <w:footnote w:type="continuationSeparator" w:id="0">
    <w:p w14:paraId="289D6AD5" w14:textId="77777777" w:rsidR="005D79FB" w:rsidRDefault="005D79FB" w:rsidP="00745635">
      <w:pPr>
        <w:spacing w:after="0" w:line="240" w:lineRule="auto"/>
      </w:pPr>
      <w:r>
        <w:continuationSeparator/>
      </w:r>
    </w:p>
  </w:footnote>
  <w:footnote w:id="1">
    <w:p w14:paraId="35130A57" w14:textId="13D3672D" w:rsidR="0031696E" w:rsidRPr="00037020" w:rsidRDefault="0031696E">
      <w:pPr>
        <w:pStyle w:val="Tekstprzypisudolnego"/>
        <w:rPr>
          <w:rFonts w:ascii="Arial" w:hAnsi="Arial" w:cs="Arial"/>
          <w:i/>
          <w:iCs/>
          <w:sz w:val="16"/>
          <w:szCs w:val="16"/>
        </w:rPr>
      </w:pPr>
      <w:r w:rsidRPr="00037020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037020">
        <w:rPr>
          <w:rFonts w:ascii="Arial" w:hAnsi="Arial" w:cs="Arial"/>
          <w:i/>
          <w:iCs/>
          <w:sz w:val="16"/>
          <w:szCs w:val="16"/>
        </w:rPr>
        <w:t xml:space="preserve"> </w:t>
      </w:r>
      <w:r w:rsidR="00432D11">
        <w:rPr>
          <w:rFonts w:ascii="Arial" w:hAnsi="Arial" w:cs="Arial"/>
          <w:i/>
          <w:iCs/>
          <w:sz w:val="16"/>
          <w:szCs w:val="16"/>
        </w:rPr>
        <w:t>Fundacja Medicover, badania własne z lat 2012</w:t>
      </w:r>
      <w:r w:rsidR="00EC732A">
        <w:rPr>
          <w:rFonts w:ascii="Arial" w:hAnsi="Arial" w:cs="Arial"/>
          <w:i/>
          <w:iCs/>
          <w:sz w:val="16"/>
          <w:szCs w:val="16"/>
        </w:rPr>
        <w:t>–</w:t>
      </w:r>
      <w:r w:rsidR="00432D11">
        <w:rPr>
          <w:rFonts w:ascii="Arial" w:hAnsi="Arial" w:cs="Arial"/>
          <w:i/>
          <w:iCs/>
          <w:sz w:val="16"/>
          <w:szCs w:val="16"/>
        </w:rPr>
        <w:t>2022.</w:t>
      </w:r>
    </w:p>
  </w:footnote>
  <w:footnote w:id="2">
    <w:p w14:paraId="7D6AFFD2" w14:textId="39780452" w:rsidR="0031696E" w:rsidRPr="00037020" w:rsidRDefault="0031696E">
      <w:pPr>
        <w:pStyle w:val="Tekstprzypisudolnego"/>
        <w:rPr>
          <w:rFonts w:ascii="Arial" w:hAnsi="Arial" w:cs="Arial"/>
          <w:i/>
          <w:iCs/>
          <w:sz w:val="16"/>
          <w:szCs w:val="16"/>
        </w:rPr>
      </w:pPr>
      <w:r w:rsidRPr="00037020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037020">
        <w:rPr>
          <w:rFonts w:ascii="Arial" w:hAnsi="Arial" w:cs="Arial"/>
          <w:i/>
          <w:iCs/>
          <w:sz w:val="16"/>
          <w:szCs w:val="16"/>
        </w:rPr>
        <w:t xml:space="preserve"> Fundacja Medicover, </w:t>
      </w:r>
      <w:r w:rsidR="00432D11">
        <w:rPr>
          <w:rFonts w:ascii="Arial" w:hAnsi="Arial" w:cs="Arial"/>
          <w:i/>
          <w:iCs/>
          <w:sz w:val="16"/>
          <w:szCs w:val="16"/>
        </w:rPr>
        <w:t>badanie własne w ramach Programu PoZdro, etap badań przesiewowych z wykorzystaniem ESMS w</w:t>
      </w:r>
      <w:r w:rsidR="009F4A99">
        <w:rPr>
          <w:rFonts w:ascii="Arial" w:hAnsi="Arial" w:cs="Arial"/>
          <w:i/>
          <w:iCs/>
          <w:sz w:val="16"/>
          <w:szCs w:val="16"/>
        </w:rPr>
        <w:t> </w:t>
      </w:r>
      <w:r w:rsidR="00432D11">
        <w:rPr>
          <w:rFonts w:ascii="Arial" w:hAnsi="Arial" w:cs="Arial"/>
          <w:i/>
          <w:iCs/>
          <w:sz w:val="16"/>
          <w:szCs w:val="16"/>
        </w:rPr>
        <w:t>latach 2012</w:t>
      </w:r>
      <w:r w:rsidR="00EC732A">
        <w:rPr>
          <w:rFonts w:ascii="Arial" w:hAnsi="Arial" w:cs="Arial"/>
          <w:i/>
          <w:iCs/>
          <w:sz w:val="16"/>
          <w:szCs w:val="16"/>
        </w:rPr>
        <w:t>–</w:t>
      </w:r>
      <w:r w:rsidR="00432D11">
        <w:rPr>
          <w:rFonts w:ascii="Arial" w:hAnsi="Arial" w:cs="Arial"/>
          <w:i/>
          <w:iCs/>
          <w:sz w:val="16"/>
          <w:szCs w:val="16"/>
        </w:rPr>
        <w:t xml:space="preserve">2015. </w:t>
      </w:r>
    </w:p>
  </w:footnote>
  <w:footnote w:id="3">
    <w:p w14:paraId="078D10FF" w14:textId="738EB2EB" w:rsidR="0062563F" w:rsidRPr="001C584A" w:rsidRDefault="0062563F" w:rsidP="00B64E3C">
      <w:pPr>
        <w:pStyle w:val="Tekstprzypisudolnego"/>
        <w:rPr>
          <w:rFonts w:ascii="Arial" w:hAnsi="Arial" w:cs="Arial"/>
          <w:sz w:val="16"/>
          <w:szCs w:val="16"/>
          <w:lang w:val="en-US"/>
        </w:rPr>
      </w:pPr>
      <w:r w:rsidRPr="000370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C584A">
        <w:rPr>
          <w:rFonts w:ascii="Arial" w:hAnsi="Arial" w:cs="Arial"/>
          <w:sz w:val="16"/>
          <w:szCs w:val="16"/>
          <w:lang w:val="en-US"/>
        </w:rPr>
        <w:t xml:space="preserve"> </w:t>
      </w:r>
      <w:r w:rsidR="00B64E3C" w:rsidRPr="001C584A">
        <w:rPr>
          <w:rFonts w:ascii="Arial" w:hAnsi="Arial" w:cs="Arial"/>
          <w:i/>
          <w:iCs/>
          <w:sz w:val="16"/>
          <w:szCs w:val="16"/>
          <w:lang w:val="en-US"/>
        </w:rPr>
        <w:t xml:space="preserve">Screening </w:t>
      </w:r>
      <w:proofErr w:type="spellStart"/>
      <w:r w:rsidR="00B64E3C" w:rsidRPr="001C584A">
        <w:rPr>
          <w:rFonts w:ascii="Arial" w:hAnsi="Arial" w:cs="Arial"/>
          <w:i/>
          <w:iCs/>
          <w:sz w:val="16"/>
          <w:szCs w:val="16"/>
          <w:lang w:val="en-US"/>
        </w:rPr>
        <w:t>programmes</w:t>
      </w:r>
      <w:proofErr w:type="spellEnd"/>
      <w:r w:rsidR="00B64E3C" w:rsidRPr="001C584A">
        <w:rPr>
          <w:rFonts w:ascii="Arial" w:hAnsi="Arial" w:cs="Arial"/>
          <w:i/>
          <w:iCs/>
          <w:sz w:val="16"/>
          <w:szCs w:val="16"/>
          <w:lang w:val="en-US"/>
        </w:rPr>
        <w:t>:</w:t>
      </w:r>
      <w:r w:rsidR="008D3BA5">
        <w:rPr>
          <w:rFonts w:ascii="Arial" w:hAnsi="Arial" w:cs="Arial"/>
          <w:i/>
          <w:iCs/>
          <w:sz w:val="16"/>
          <w:szCs w:val="16"/>
          <w:lang w:val="en-US"/>
        </w:rPr>
        <w:t xml:space="preserve"> </w:t>
      </w:r>
      <w:r w:rsidR="00B64E3C" w:rsidRPr="001C584A">
        <w:rPr>
          <w:rFonts w:ascii="Arial" w:hAnsi="Arial" w:cs="Arial"/>
          <w:i/>
          <w:iCs/>
          <w:sz w:val="16"/>
          <w:szCs w:val="16"/>
          <w:lang w:val="en-US"/>
        </w:rPr>
        <w:t>a short guide</w:t>
      </w:r>
      <w:r w:rsidR="00B64E3C">
        <w:rPr>
          <w:rFonts w:ascii="Arial" w:hAnsi="Arial" w:cs="Arial"/>
          <w:i/>
          <w:iCs/>
          <w:sz w:val="16"/>
          <w:szCs w:val="16"/>
          <w:lang w:val="en-US"/>
        </w:rPr>
        <w:t>, World Health Organization 2020</w:t>
      </w:r>
    </w:p>
  </w:footnote>
  <w:footnote w:id="4">
    <w:p w14:paraId="240453E6" w14:textId="77777777" w:rsidR="005C700C" w:rsidRPr="00037020" w:rsidRDefault="005C700C" w:rsidP="005C700C">
      <w:pPr>
        <w:pStyle w:val="Tekstprzypisudolnego"/>
        <w:rPr>
          <w:rFonts w:ascii="Arial" w:hAnsi="Arial" w:cs="Arial"/>
          <w:i/>
          <w:iCs/>
          <w:sz w:val="16"/>
          <w:szCs w:val="16"/>
        </w:rPr>
      </w:pPr>
      <w:r w:rsidRPr="00037020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037020">
        <w:rPr>
          <w:rFonts w:ascii="Arial" w:hAnsi="Arial" w:cs="Arial"/>
          <w:i/>
          <w:iCs/>
          <w:sz w:val="16"/>
          <w:szCs w:val="16"/>
        </w:rPr>
        <w:t xml:space="preserve"> Fundacja Medicover, badania własne </w:t>
      </w:r>
    </w:p>
  </w:footnote>
  <w:footnote w:id="5">
    <w:p w14:paraId="551362E3" w14:textId="77777777" w:rsidR="005C700C" w:rsidRPr="005D4499" w:rsidRDefault="005C700C" w:rsidP="005C70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037020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037020">
        <w:rPr>
          <w:rFonts w:ascii="Arial" w:hAnsi="Arial" w:cs="Arial"/>
          <w:i/>
          <w:iCs/>
          <w:sz w:val="16"/>
          <w:szCs w:val="16"/>
        </w:rPr>
        <w:t xml:space="preserve"> Najwyższa Izba Kontroli, raport „Dostępność profilaktyki i leczenia dla dzieci i młodzieży z zaburzeniami metabolicznymi wynikającymi z otyłości i chorób cywilizacyjnych”, 2021 https://www.nik.gov.pl/kontrole/P/20/079/</w:t>
      </w:r>
    </w:p>
  </w:footnote>
  <w:footnote w:id="6">
    <w:p w14:paraId="7F548B57" w14:textId="2A43FA5C" w:rsidR="00A57136" w:rsidRPr="00037020" w:rsidRDefault="00A57136">
      <w:pPr>
        <w:pStyle w:val="Tekstprzypisudolnego"/>
        <w:rPr>
          <w:rFonts w:ascii="Arial" w:hAnsi="Arial" w:cs="Arial"/>
          <w:i/>
          <w:iCs/>
          <w:sz w:val="16"/>
          <w:szCs w:val="16"/>
        </w:rPr>
      </w:pPr>
      <w:r w:rsidRPr="00037020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037020">
        <w:rPr>
          <w:rFonts w:ascii="Arial" w:hAnsi="Arial" w:cs="Arial"/>
          <w:i/>
          <w:iCs/>
          <w:sz w:val="16"/>
          <w:szCs w:val="16"/>
        </w:rPr>
        <w:t xml:space="preserve"> Fundacja Medicover, badania własne</w:t>
      </w:r>
    </w:p>
  </w:footnote>
  <w:footnote w:id="7">
    <w:p w14:paraId="732D7134" w14:textId="77777777" w:rsidR="00E008D4" w:rsidRPr="00037020" w:rsidRDefault="00E008D4" w:rsidP="00E008D4">
      <w:pPr>
        <w:pStyle w:val="Tekstprzypisudolnego"/>
        <w:rPr>
          <w:rFonts w:ascii="Arial" w:hAnsi="Arial" w:cs="Arial"/>
          <w:i/>
          <w:iCs/>
          <w:sz w:val="16"/>
          <w:szCs w:val="16"/>
        </w:rPr>
      </w:pPr>
      <w:r w:rsidRPr="00037020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037020">
        <w:rPr>
          <w:rFonts w:ascii="Arial" w:hAnsi="Arial" w:cs="Arial"/>
          <w:i/>
          <w:iCs/>
          <w:sz w:val="16"/>
          <w:szCs w:val="16"/>
        </w:rPr>
        <w:t xml:space="preserve"> Fundacja Medicover, badania własne</w:t>
      </w:r>
    </w:p>
  </w:footnote>
  <w:footnote w:id="8">
    <w:p w14:paraId="58A4A172" w14:textId="77777777" w:rsidR="001A1CD2" w:rsidRPr="005D4499" w:rsidRDefault="001A1CD2" w:rsidP="001A1CD2">
      <w:pPr>
        <w:pStyle w:val="Tekstprzypisudolnego"/>
        <w:rPr>
          <w:rFonts w:ascii="Arial" w:hAnsi="Arial" w:cs="Arial"/>
          <w:i/>
          <w:iCs/>
          <w:sz w:val="18"/>
          <w:szCs w:val="18"/>
        </w:rPr>
      </w:pPr>
      <w:r w:rsidRPr="00037020">
        <w:rPr>
          <w:rStyle w:val="Odwoanieprzypisudolnego"/>
          <w:rFonts w:ascii="Arial" w:hAnsi="Arial" w:cs="Arial"/>
          <w:i/>
          <w:iCs/>
          <w:sz w:val="16"/>
          <w:szCs w:val="16"/>
        </w:rPr>
        <w:footnoteRef/>
      </w:r>
      <w:r w:rsidRPr="00037020">
        <w:rPr>
          <w:rFonts w:ascii="Arial" w:hAnsi="Arial" w:cs="Arial"/>
          <w:i/>
          <w:iCs/>
          <w:sz w:val="16"/>
          <w:szCs w:val="16"/>
        </w:rPr>
        <w:t xml:space="preserve"> Fundacja Medicover, badania własne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D8FC" w14:textId="149A0D2E" w:rsidR="009F4A99" w:rsidRDefault="009F4A9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969D6D" wp14:editId="40994926">
          <wp:simplePos x="0" y="0"/>
          <wp:positionH relativeFrom="column">
            <wp:posOffset>4538263</wp:posOffset>
          </wp:positionH>
          <wp:positionV relativeFrom="paragraph">
            <wp:posOffset>19547</wp:posOffset>
          </wp:positionV>
          <wp:extent cx="1280160" cy="868045"/>
          <wp:effectExtent l="0" t="0" r="0" b="0"/>
          <wp:wrapTight wrapText="bothSides">
            <wp:wrapPolygon edited="0">
              <wp:start x="9000" y="948"/>
              <wp:lineTo x="6107" y="4740"/>
              <wp:lineTo x="6107" y="7584"/>
              <wp:lineTo x="9000" y="9481"/>
              <wp:lineTo x="964" y="11851"/>
              <wp:lineTo x="964" y="19909"/>
              <wp:lineTo x="16071" y="20857"/>
              <wp:lineTo x="18000" y="20857"/>
              <wp:lineTo x="20893" y="19909"/>
              <wp:lineTo x="20250" y="12325"/>
              <wp:lineTo x="12214" y="9481"/>
              <wp:lineTo x="15107" y="8059"/>
              <wp:lineTo x="15107" y="6162"/>
              <wp:lineTo x="12214" y="948"/>
              <wp:lineTo x="9000" y="948"/>
            </wp:wrapPolygon>
          </wp:wrapTight>
          <wp:docPr id="897656519" name="Obraz 897656519" descr="Obraz zawierający Grafika, Czcionka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872641" name="Obraz 1" descr="Obraz zawierający Grafika, Czcionka, logo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868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95FA1C7" wp14:editId="070D4AD8">
          <wp:simplePos x="0" y="0"/>
          <wp:positionH relativeFrom="column">
            <wp:posOffset>-41275</wp:posOffset>
          </wp:positionH>
          <wp:positionV relativeFrom="paragraph">
            <wp:posOffset>368935</wp:posOffset>
          </wp:positionV>
          <wp:extent cx="1104900" cy="314960"/>
          <wp:effectExtent l="0" t="0" r="0" b="8890"/>
          <wp:wrapTight wrapText="bothSides">
            <wp:wrapPolygon edited="0">
              <wp:start x="0" y="0"/>
              <wp:lineTo x="0" y="20903"/>
              <wp:lineTo x="21228" y="20903"/>
              <wp:lineTo x="21228" y="0"/>
              <wp:lineTo x="0" y="0"/>
            </wp:wrapPolygon>
          </wp:wrapTight>
          <wp:docPr id="38388151" name="Obraz 3838815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43677" name="Obraz 2" descr="Obraz zawierający tekst, Czcionka, logo, Grafik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1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A3772"/>
    <w:multiLevelType w:val="hybridMultilevel"/>
    <w:tmpl w:val="C20829AA"/>
    <w:lvl w:ilvl="0" w:tplc="C32882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10F8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D2BF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D007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A0C5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D65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86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884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FC9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514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35"/>
    <w:rsid w:val="00001E2F"/>
    <w:rsid w:val="00013EAB"/>
    <w:rsid w:val="00015A33"/>
    <w:rsid w:val="000222B2"/>
    <w:rsid w:val="00022AF7"/>
    <w:rsid w:val="00037020"/>
    <w:rsid w:val="00041482"/>
    <w:rsid w:val="00104BE4"/>
    <w:rsid w:val="0015179F"/>
    <w:rsid w:val="001A1CD2"/>
    <w:rsid w:val="001C025C"/>
    <w:rsid w:val="001C584A"/>
    <w:rsid w:val="00286FB6"/>
    <w:rsid w:val="002C5A98"/>
    <w:rsid w:val="003148F0"/>
    <w:rsid w:val="00316327"/>
    <w:rsid w:val="0031696E"/>
    <w:rsid w:val="00372909"/>
    <w:rsid w:val="00396347"/>
    <w:rsid w:val="003C48BD"/>
    <w:rsid w:val="00432287"/>
    <w:rsid w:val="00432D11"/>
    <w:rsid w:val="004B4A01"/>
    <w:rsid w:val="004C67DB"/>
    <w:rsid w:val="005B3903"/>
    <w:rsid w:val="005C700C"/>
    <w:rsid w:val="005D4499"/>
    <w:rsid w:val="005D6A1E"/>
    <w:rsid w:val="005D79FB"/>
    <w:rsid w:val="0062563F"/>
    <w:rsid w:val="00692DD0"/>
    <w:rsid w:val="006E0037"/>
    <w:rsid w:val="00745635"/>
    <w:rsid w:val="00761FB0"/>
    <w:rsid w:val="008002FA"/>
    <w:rsid w:val="00816A8B"/>
    <w:rsid w:val="008966AD"/>
    <w:rsid w:val="008C69DD"/>
    <w:rsid w:val="008D2A68"/>
    <w:rsid w:val="008D3BA5"/>
    <w:rsid w:val="0091427A"/>
    <w:rsid w:val="009543CB"/>
    <w:rsid w:val="009621DD"/>
    <w:rsid w:val="009F4A99"/>
    <w:rsid w:val="00A173BE"/>
    <w:rsid w:val="00A56C48"/>
    <w:rsid w:val="00A57136"/>
    <w:rsid w:val="00B64E3C"/>
    <w:rsid w:val="00BD4B38"/>
    <w:rsid w:val="00C01974"/>
    <w:rsid w:val="00C062F1"/>
    <w:rsid w:val="00C94B37"/>
    <w:rsid w:val="00CA301B"/>
    <w:rsid w:val="00D22BCC"/>
    <w:rsid w:val="00E008D4"/>
    <w:rsid w:val="00E77059"/>
    <w:rsid w:val="00EC732A"/>
    <w:rsid w:val="00F00D9F"/>
    <w:rsid w:val="00F1453F"/>
    <w:rsid w:val="00F7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2CAF1"/>
  <w15:chartTrackingRefBased/>
  <w15:docId w15:val="{679B3013-CDF8-4BCC-983B-9FA9B1DE6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56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56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5635"/>
    <w:rPr>
      <w:vertAlign w:val="superscript"/>
    </w:rPr>
  </w:style>
  <w:style w:type="paragraph" w:customStyle="1" w:styleId="elementor-icon-list-item">
    <w:name w:val="elementor-icon-list-item"/>
    <w:basedOn w:val="Normalny"/>
    <w:rsid w:val="005C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bn-I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0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C70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700C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C7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bn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37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020"/>
  </w:style>
  <w:style w:type="paragraph" w:styleId="Stopka">
    <w:name w:val="footer"/>
    <w:basedOn w:val="Normalny"/>
    <w:link w:val="StopkaZnak"/>
    <w:uiPriority w:val="99"/>
    <w:unhideWhenUsed/>
    <w:rsid w:val="00037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020"/>
  </w:style>
  <w:style w:type="paragraph" w:styleId="Poprawka">
    <w:name w:val="Revision"/>
    <w:hidden/>
    <w:uiPriority w:val="99"/>
    <w:semiHidden/>
    <w:rsid w:val="00432D11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4E3C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4C67DB"/>
    <w:rPr>
      <w:rFonts w:ascii="Segoe UI" w:hAnsi="Segoe UI" w:cs="Segoe UI" w:hint="default"/>
      <w:sz w:val="18"/>
      <w:szCs w:val="18"/>
    </w:rPr>
  </w:style>
  <w:style w:type="paragraph" w:customStyle="1" w:styleId="xmsonormal">
    <w:name w:val="x_msonormal"/>
    <w:basedOn w:val="Normalny"/>
    <w:rsid w:val="00F00D9F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customStyle="1" w:styleId="contentpasted0">
    <w:name w:val="contentpasted0"/>
    <w:basedOn w:val="Domylnaczcionkaakapitu"/>
    <w:rsid w:val="00F00D9F"/>
  </w:style>
  <w:style w:type="character" w:styleId="Hipercze">
    <w:name w:val="Hyperlink"/>
    <w:basedOn w:val="Domylnaczcionkaakapitu"/>
    <w:uiPriority w:val="99"/>
    <w:unhideWhenUsed/>
    <w:rsid w:val="009F4A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716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0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4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2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9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408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33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8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5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5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0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acjamedicover.pl/esm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rolina.kryszkiewicz@medicover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85DEC-E099-44FB-9456-4565ED7C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1263</Words>
  <Characters>8808</Characters>
  <Application>Microsoft Office Word</Application>
  <DocSecurity>4</DocSecurity>
  <Lines>157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Stasiak</dc:creator>
  <cp:keywords/>
  <dc:description/>
  <cp:lastModifiedBy>Pytkowska Marta</cp:lastModifiedBy>
  <cp:revision>2</cp:revision>
  <dcterms:created xsi:type="dcterms:W3CDTF">2023-09-27T11:01:00Z</dcterms:created>
  <dcterms:modified xsi:type="dcterms:W3CDTF">2023-09-27T11:01:00Z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73b233ed0e2f72f41820b412dad75ac97c8e1d32b556c72e18faa04f727ffe08</vt:lpwstr>
  </property>
</Properties>
</file>