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21CF" w14:textId="3A561D27" w:rsidR="00EA06B1" w:rsidRDefault="00EA06B1" w:rsidP="00EA06B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>
        <w:rPr>
          <w:noProof/>
          <w:color w:val="000000"/>
          <w:lang w:val="pt-PT" w:eastAsia="pt-PT"/>
        </w:rPr>
        <w:drawing>
          <wp:inline distT="0" distB="0" distL="0" distR="0" wp14:anchorId="6D709D00" wp14:editId="14440336">
            <wp:extent cx="1976755" cy="1111250"/>
            <wp:effectExtent l="0" t="0" r="4445" b="12700"/>
            <wp:docPr id="1" name="Picture 1" descr="AF3khHd3Sg24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3khHd3Sg24AAAAAElFTkSuQmC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FC17" w14:textId="77777777" w:rsidR="006C1B0C" w:rsidRDefault="006C1B0C" w:rsidP="006C1B0C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contentpasted1"/>
          <w:rFonts w:ascii="Arial" w:hAnsi="Arial" w:cs="Arial"/>
          <w:b/>
          <w:bCs/>
          <w:color w:val="000000"/>
          <w:lang w:val="pt-PT"/>
        </w:rPr>
      </w:pPr>
    </w:p>
    <w:p w14:paraId="3D8B5DC9" w14:textId="5FBC2921" w:rsidR="007D7E01" w:rsidRPr="007D7E01" w:rsidRDefault="000F177B" w:rsidP="007D7E01">
      <w:pPr>
        <w:jc w:val="center"/>
        <w:rPr>
          <w:color w:val="000000"/>
          <w:lang w:val="pt-PT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pt-PT"/>
        </w:rPr>
        <w:t>O DOCUMENTÁRIO ORIGINAL ESPANHOL “AMÉN: FRANCISCO RESPONDE” COM O PAPA FRANCISCO ESTREIA A 5 DE ABRIL EM EXCLUSIVO NO DISNEY+</w:t>
      </w:r>
    </w:p>
    <w:p w14:paraId="2699CD8D" w14:textId="77777777" w:rsidR="007D7E01" w:rsidRPr="007D7E01" w:rsidRDefault="007D7E01" w:rsidP="007D7E01">
      <w:pPr>
        <w:jc w:val="center"/>
        <w:rPr>
          <w:color w:val="000000"/>
          <w:lang w:val="pt-PT"/>
        </w:rPr>
      </w:pPr>
      <w:r w:rsidRPr="007D7E01">
        <w:rPr>
          <w:rFonts w:ascii="Arial" w:hAnsi="Arial" w:cs="Arial"/>
          <w:color w:val="000000"/>
          <w:sz w:val="28"/>
          <w:szCs w:val="28"/>
          <w:lang w:val="pt-PT"/>
        </w:rPr>
        <w:t> </w:t>
      </w:r>
    </w:p>
    <w:p w14:paraId="528A3F14" w14:textId="08BDDF3B" w:rsidR="007D7E01" w:rsidRDefault="000F177B" w:rsidP="00B06451">
      <w:pPr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val="pt-PT"/>
        </w:rPr>
        <w:t>O trailer e o poster oficial estão agora disponíveis</w:t>
      </w:r>
    </w:p>
    <w:p w14:paraId="77299BC5" w14:textId="1249D463" w:rsidR="0042033E" w:rsidRDefault="0042033E" w:rsidP="00B06451">
      <w:pPr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pt-PT"/>
        </w:rPr>
      </w:pPr>
    </w:p>
    <w:p w14:paraId="2D392566" w14:textId="002DF4F6" w:rsidR="007D7E01" w:rsidRDefault="0042033E" w:rsidP="007D7E01">
      <w:pPr>
        <w:jc w:val="center"/>
        <w:rPr>
          <w:rFonts w:ascii="Arial" w:hAnsi="Arial" w:cs="Arial"/>
          <w:color w:val="000000"/>
          <w:lang w:val="pt-PT"/>
        </w:rPr>
      </w:pPr>
      <w:r w:rsidRPr="0042033E">
        <w:rPr>
          <w:rFonts w:ascii="Arial" w:hAnsi="Arial" w:cs="Arial"/>
          <w:color w:val="000000"/>
          <w:lang w:val="pt-PT"/>
        </w:rPr>
        <w:t xml:space="preserve">Trailer disponível </w:t>
      </w:r>
      <w:hyperlink r:id="rId7" w:history="1">
        <w:r w:rsidRPr="0042033E">
          <w:rPr>
            <w:rStyle w:val="Hiperligao"/>
            <w:rFonts w:ascii="Arial" w:hAnsi="Arial" w:cs="Arial"/>
            <w:lang w:val="pt-PT"/>
          </w:rPr>
          <w:t>aqui</w:t>
        </w:r>
      </w:hyperlink>
      <w:r w:rsidRPr="0042033E">
        <w:rPr>
          <w:rFonts w:ascii="Arial" w:hAnsi="Arial" w:cs="Arial"/>
          <w:color w:val="000000"/>
          <w:lang w:val="pt-PT"/>
        </w:rPr>
        <w:t>.</w:t>
      </w:r>
    </w:p>
    <w:p w14:paraId="7E1B24BB" w14:textId="63E9427A" w:rsidR="00D75D17" w:rsidRPr="007D7E01" w:rsidRDefault="00D75D17" w:rsidP="007D7E01">
      <w:pPr>
        <w:jc w:val="center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Imagens </w:t>
      </w:r>
      <w:hyperlink r:id="rId8" w:history="1">
        <w:r w:rsidRPr="00716F9B">
          <w:rPr>
            <w:rStyle w:val="Hiperligao"/>
            <w:rFonts w:ascii="Arial" w:hAnsi="Arial" w:cs="Arial"/>
            <w:lang w:val="pt-PT"/>
          </w:rPr>
          <w:t>aqui</w:t>
        </w:r>
      </w:hyperlink>
      <w:r>
        <w:rPr>
          <w:rFonts w:ascii="Arial" w:hAnsi="Arial" w:cs="Arial"/>
          <w:color w:val="000000"/>
          <w:lang w:val="pt-PT"/>
        </w:rPr>
        <w:t>.</w:t>
      </w:r>
    </w:p>
    <w:p w14:paraId="6EBC68B2" w14:textId="77777777" w:rsidR="007D7E01" w:rsidRPr="007D7E01" w:rsidRDefault="007D7E01" w:rsidP="007D7E01">
      <w:pPr>
        <w:jc w:val="center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15DC60C" w14:textId="2EC51255" w:rsidR="007D7E01" w:rsidRPr="0030250B" w:rsidRDefault="00B06451" w:rsidP="00B0645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B2DD9CE" wp14:editId="0315FB80">
            <wp:extent cx="3139299" cy="3924300"/>
            <wp:effectExtent l="0" t="0" r="4445" b="0"/>
            <wp:docPr id="2" name="Imagem 2" descr="Uma imagem com texto, pessoa, pesso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pessoa, pessoas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360" cy="394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C6E08" w14:textId="3CD604D8" w:rsidR="000F177B" w:rsidRDefault="000F177B" w:rsidP="00B06451">
      <w:pPr>
        <w:rPr>
          <w:color w:val="000000"/>
          <w:sz w:val="24"/>
          <w:szCs w:val="24"/>
          <w:lang w:val="pt-PT"/>
        </w:rPr>
      </w:pPr>
    </w:p>
    <w:p w14:paraId="7984A76F" w14:textId="77777777" w:rsidR="000F177B" w:rsidRPr="007D7E01" w:rsidRDefault="000F177B" w:rsidP="007D7E01">
      <w:pPr>
        <w:jc w:val="center"/>
        <w:rPr>
          <w:color w:val="000000"/>
          <w:sz w:val="24"/>
          <w:szCs w:val="24"/>
          <w:lang w:val="pt-PT"/>
        </w:rPr>
      </w:pPr>
    </w:p>
    <w:p w14:paraId="44383360" w14:textId="7E152DBA" w:rsidR="007D7E01" w:rsidRPr="007D7E01" w:rsidRDefault="007D7E01" w:rsidP="007D7E01">
      <w:pPr>
        <w:jc w:val="both"/>
        <w:rPr>
          <w:rFonts w:ascii="Arial" w:hAnsi="Arial" w:cs="Arial"/>
          <w:b/>
          <w:bCs/>
          <w:color w:val="000000"/>
          <w:lang w:val="pt-PT"/>
        </w:rPr>
      </w:pPr>
      <w:r w:rsidRPr="007D7E01">
        <w:rPr>
          <w:rFonts w:ascii="Arial" w:hAnsi="Arial" w:cs="Arial"/>
          <w:color w:val="000000"/>
          <w:lang w:val="pt-PT"/>
        </w:rPr>
        <w:t xml:space="preserve">Lisboa, </w:t>
      </w:r>
      <w:r w:rsidR="009E5F4C">
        <w:rPr>
          <w:rFonts w:ascii="Arial" w:hAnsi="Arial" w:cs="Arial"/>
          <w:color w:val="000000"/>
          <w:lang w:val="pt-PT"/>
        </w:rPr>
        <w:t>2</w:t>
      </w:r>
      <w:r w:rsidR="00B06451">
        <w:rPr>
          <w:rFonts w:ascii="Arial" w:hAnsi="Arial" w:cs="Arial"/>
          <w:color w:val="000000"/>
          <w:lang w:val="pt-PT"/>
        </w:rPr>
        <w:t>9</w:t>
      </w:r>
      <w:r w:rsidR="000F177B">
        <w:rPr>
          <w:rFonts w:ascii="Arial" w:hAnsi="Arial" w:cs="Arial"/>
          <w:color w:val="000000"/>
          <w:lang w:val="pt-PT"/>
        </w:rPr>
        <w:t xml:space="preserve"> </w:t>
      </w:r>
      <w:r w:rsidRPr="007D7E01">
        <w:rPr>
          <w:rFonts w:ascii="Arial" w:hAnsi="Arial" w:cs="Arial"/>
          <w:color w:val="000000"/>
          <w:lang w:val="pt-PT"/>
        </w:rPr>
        <w:t xml:space="preserve">de </w:t>
      </w:r>
      <w:r w:rsidR="000F177B">
        <w:rPr>
          <w:rFonts w:ascii="Arial" w:hAnsi="Arial" w:cs="Arial"/>
          <w:color w:val="000000"/>
          <w:lang w:val="pt-PT"/>
        </w:rPr>
        <w:t>março</w:t>
      </w:r>
      <w:r w:rsidRPr="007D7E01">
        <w:rPr>
          <w:rFonts w:ascii="Arial" w:hAnsi="Arial" w:cs="Arial"/>
          <w:color w:val="000000"/>
          <w:lang w:val="pt-PT"/>
        </w:rPr>
        <w:t xml:space="preserve"> 2023</w:t>
      </w:r>
      <w:r w:rsidRPr="007D7E01">
        <w:rPr>
          <w:rFonts w:ascii="Arial" w:hAnsi="Arial" w:cs="Arial"/>
          <w:b/>
          <w:bCs/>
          <w:color w:val="000000"/>
          <w:lang w:val="pt-PT"/>
        </w:rPr>
        <w:t xml:space="preserve"> </w:t>
      </w:r>
    </w:p>
    <w:p w14:paraId="18C7C026" w14:textId="77777777" w:rsidR="007D7E01" w:rsidRPr="007D7E01" w:rsidRDefault="007D7E01" w:rsidP="007D7E01">
      <w:pPr>
        <w:jc w:val="both"/>
        <w:rPr>
          <w:rFonts w:ascii="Arial" w:hAnsi="Arial" w:cs="Arial"/>
          <w:b/>
          <w:bCs/>
          <w:color w:val="000000"/>
          <w:lang w:val="pt-PT"/>
        </w:rPr>
      </w:pPr>
    </w:p>
    <w:p w14:paraId="4A29DF38" w14:textId="7D551DE1" w:rsidR="000F177B" w:rsidRDefault="007D7E01" w:rsidP="000F177B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30250B">
        <w:rPr>
          <w:rFonts w:ascii="Arial" w:hAnsi="Arial" w:cs="Arial"/>
          <w:color w:val="000000"/>
          <w:lang w:val="pt-PT"/>
        </w:rPr>
        <w:lastRenderedPageBreak/>
        <w:t>“</w:t>
      </w:r>
      <w:r w:rsidR="000F177B">
        <w:rPr>
          <w:rFonts w:ascii="Arial" w:hAnsi="Arial" w:cs="Arial"/>
          <w:color w:val="000000"/>
          <w:lang w:val="pt-PT"/>
        </w:rPr>
        <w:t>Ámen: Francisco Responde</w:t>
      </w:r>
      <w:r w:rsidRPr="0030250B">
        <w:rPr>
          <w:rFonts w:ascii="Arial" w:hAnsi="Arial" w:cs="Arial"/>
          <w:color w:val="000000"/>
          <w:lang w:val="pt-PT"/>
        </w:rPr>
        <w:t>”</w:t>
      </w:r>
      <w:r w:rsidR="000F177B">
        <w:rPr>
          <w:rFonts w:ascii="Arial" w:hAnsi="Arial" w:cs="Arial"/>
          <w:color w:val="000000"/>
          <w:lang w:val="pt-PT"/>
        </w:rPr>
        <w:t xml:space="preserve">, um original espanhol que conta com a presença do Papa Francisco e foi </w:t>
      </w:r>
      <w:r w:rsidR="009A48EB">
        <w:rPr>
          <w:rFonts w:ascii="Arial" w:hAnsi="Arial" w:cs="Arial"/>
          <w:color w:val="000000"/>
          <w:lang w:val="pt-PT"/>
        </w:rPr>
        <w:t>realizado</w:t>
      </w:r>
      <w:r w:rsidR="000F177B">
        <w:rPr>
          <w:rFonts w:ascii="Arial" w:hAnsi="Arial" w:cs="Arial"/>
          <w:color w:val="000000"/>
          <w:lang w:val="pt-PT"/>
        </w:rPr>
        <w:t xml:space="preserve"> por Jordi Èvole e Màrius Sanchez, estreia em exclusivo no Disney+ a 5 de abril, sob a marca Star.</w:t>
      </w:r>
    </w:p>
    <w:p w14:paraId="77EB1EBB" w14:textId="1206EC37" w:rsidR="000F177B" w:rsidRDefault="000F177B" w:rsidP="000F177B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2EA0AC42" w14:textId="075AF538" w:rsidR="000F177B" w:rsidRDefault="000F177B" w:rsidP="000F177B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Filmado em Roma, este documentário especial foca-se </w:t>
      </w:r>
      <w:r w:rsidR="00A103AF">
        <w:rPr>
          <w:rFonts w:ascii="Arial" w:hAnsi="Arial" w:cs="Arial"/>
          <w:color w:val="000000"/>
          <w:lang w:val="pt-PT"/>
        </w:rPr>
        <w:t>num encontro</w:t>
      </w:r>
      <w:r>
        <w:rPr>
          <w:rFonts w:ascii="Arial" w:hAnsi="Arial" w:cs="Arial"/>
          <w:color w:val="000000"/>
          <w:lang w:val="pt-PT"/>
        </w:rPr>
        <w:t xml:space="preserve"> entre o atual chefe da Igreja Católica e dez jovens</w:t>
      </w:r>
      <w:r w:rsidR="00A103AF">
        <w:rPr>
          <w:rFonts w:ascii="Arial" w:hAnsi="Arial" w:cs="Arial"/>
          <w:color w:val="000000"/>
          <w:lang w:val="pt-PT"/>
        </w:rPr>
        <w:t xml:space="preserve"> </w:t>
      </w:r>
      <w:r>
        <w:rPr>
          <w:rFonts w:ascii="Arial" w:hAnsi="Arial" w:cs="Arial"/>
          <w:color w:val="000000"/>
          <w:lang w:val="pt-PT"/>
        </w:rPr>
        <w:t xml:space="preserve">de diferentes idades, </w:t>
      </w:r>
      <w:r w:rsidR="00634C23">
        <w:rPr>
          <w:rFonts w:ascii="Arial" w:hAnsi="Arial" w:cs="Arial"/>
          <w:color w:val="000000"/>
          <w:lang w:val="pt-PT"/>
        </w:rPr>
        <w:t>proveniências</w:t>
      </w:r>
      <w:r>
        <w:rPr>
          <w:rFonts w:ascii="Arial" w:hAnsi="Arial" w:cs="Arial"/>
          <w:color w:val="000000"/>
          <w:lang w:val="pt-PT"/>
        </w:rPr>
        <w:t xml:space="preserve"> e com vidas e experiências </w:t>
      </w:r>
      <w:r w:rsidR="00A103AF">
        <w:rPr>
          <w:rFonts w:ascii="Arial" w:hAnsi="Arial" w:cs="Arial"/>
          <w:color w:val="000000"/>
          <w:lang w:val="pt-PT"/>
        </w:rPr>
        <w:t>distintas</w:t>
      </w:r>
      <w:r>
        <w:rPr>
          <w:rFonts w:ascii="Arial" w:hAnsi="Arial" w:cs="Arial"/>
          <w:color w:val="000000"/>
          <w:lang w:val="pt-PT"/>
        </w:rPr>
        <w:t>.</w:t>
      </w:r>
    </w:p>
    <w:p w14:paraId="1770426A" w14:textId="2416C4D5" w:rsidR="00634C23" w:rsidRDefault="00634C23" w:rsidP="000F177B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6D38EA9E" w14:textId="4C61E348" w:rsidR="00634C23" w:rsidRP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“Amén: Francisco Responde” apresenta conversas diretas e honestas</w:t>
      </w:r>
      <w:r w:rsidR="00A103AF">
        <w:rPr>
          <w:rFonts w:ascii="Arial" w:hAnsi="Arial" w:cs="Arial"/>
          <w:color w:val="000000"/>
          <w:lang w:val="pt-PT"/>
        </w:rPr>
        <w:t xml:space="preserve">, </w:t>
      </w:r>
      <w:r>
        <w:rPr>
          <w:rFonts w:ascii="Arial" w:hAnsi="Arial" w:cs="Arial"/>
          <w:color w:val="000000"/>
          <w:lang w:val="pt-PT"/>
        </w:rPr>
        <w:t>em espanhol</w:t>
      </w:r>
      <w:r w:rsidR="00A103AF">
        <w:rPr>
          <w:rFonts w:ascii="Arial" w:hAnsi="Arial" w:cs="Arial"/>
          <w:color w:val="000000"/>
          <w:lang w:val="pt-PT"/>
        </w:rPr>
        <w:t xml:space="preserve">, </w:t>
      </w:r>
      <w:r>
        <w:rPr>
          <w:rFonts w:ascii="Arial" w:hAnsi="Arial" w:cs="Arial"/>
          <w:color w:val="000000"/>
          <w:lang w:val="pt-PT"/>
        </w:rPr>
        <w:t xml:space="preserve">entre uma das pessoas mais influentes do mundo e um grupo de dez jovens com idades entre os 20 e os 25 anos, </w:t>
      </w:r>
      <w:r w:rsidRPr="00634C23">
        <w:rPr>
          <w:rFonts w:ascii="Arial" w:hAnsi="Arial" w:cs="Arial"/>
          <w:color w:val="000000"/>
          <w:lang w:val="pt-PT"/>
        </w:rPr>
        <w:t xml:space="preserve">que levantam questões e preocupações sobre uma ampla variedade de </w:t>
      </w:r>
      <w:r w:rsidR="00DB479C">
        <w:rPr>
          <w:rFonts w:ascii="Arial" w:hAnsi="Arial" w:cs="Arial"/>
          <w:color w:val="000000"/>
          <w:lang w:val="pt-PT"/>
        </w:rPr>
        <w:t>temas</w:t>
      </w:r>
      <w:r w:rsidRPr="00634C23">
        <w:rPr>
          <w:rFonts w:ascii="Arial" w:hAnsi="Arial" w:cs="Arial"/>
          <w:color w:val="000000"/>
          <w:lang w:val="pt-PT"/>
        </w:rPr>
        <w:t xml:space="preserve">, incluindo: </w:t>
      </w:r>
      <w:r>
        <w:rPr>
          <w:rFonts w:ascii="Arial" w:hAnsi="Arial" w:cs="Arial"/>
          <w:color w:val="000000"/>
          <w:lang w:val="pt-PT"/>
        </w:rPr>
        <w:t xml:space="preserve">o </w:t>
      </w:r>
      <w:r w:rsidRPr="00634C23">
        <w:rPr>
          <w:rFonts w:ascii="Arial" w:hAnsi="Arial" w:cs="Arial"/>
          <w:color w:val="000000"/>
          <w:lang w:val="pt-PT"/>
        </w:rPr>
        <w:t xml:space="preserve">feminismo, o papel das mulheres na Igreja, </w:t>
      </w:r>
      <w:r>
        <w:rPr>
          <w:rFonts w:ascii="Arial" w:hAnsi="Arial" w:cs="Arial"/>
          <w:color w:val="000000"/>
          <w:lang w:val="pt-PT"/>
        </w:rPr>
        <w:t xml:space="preserve">os </w:t>
      </w:r>
      <w:r w:rsidRPr="00634C23">
        <w:rPr>
          <w:rFonts w:ascii="Arial" w:hAnsi="Arial" w:cs="Arial"/>
          <w:color w:val="000000"/>
          <w:lang w:val="pt-PT"/>
        </w:rPr>
        <w:t xml:space="preserve">direitos reprodutivos, </w:t>
      </w:r>
      <w:r>
        <w:rPr>
          <w:rFonts w:ascii="Arial" w:hAnsi="Arial" w:cs="Arial"/>
          <w:color w:val="000000"/>
          <w:lang w:val="pt-PT"/>
        </w:rPr>
        <w:t xml:space="preserve">a </w:t>
      </w:r>
      <w:r w:rsidRPr="00634C23">
        <w:rPr>
          <w:rFonts w:ascii="Arial" w:hAnsi="Arial" w:cs="Arial"/>
          <w:color w:val="000000"/>
          <w:lang w:val="pt-PT"/>
        </w:rPr>
        <w:t xml:space="preserve">perda de fé, a crise migratória, </w:t>
      </w:r>
      <w:r>
        <w:rPr>
          <w:rFonts w:ascii="Arial" w:hAnsi="Arial" w:cs="Arial"/>
          <w:color w:val="000000"/>
          <w:lang w:val="pt-PT"/>
        </w:rPr>
        <w:t>os d</w:t>
      </w:r>
      <w:r w:rsidRPr="00634C23">
        <w:rPr>
          <w:rFonts w:ascii="Arial" w:hAnsi="Arial" w:cs="Arial"/>
          <w:color w:val="000000"/>
          <w:lang w:val="pt-PT"/>
        </w:rPr>
        <w:t xml:space="preserve">ireitos LGBTQIA+, </w:t>
      </w:r>
      <w:r>
        <w:rPr>
          <w:rFonts w:ascii="Arial" w:hAnsi="Arial" w:cs="Arial"/>
          <w:color w:val="000000"/>
          <w:lang w:val="pt-PT"/>
        </w:rPr>
        <w:t xml:space="preserve">os </w:t>
      </w:r>
      <w:r w:rsidRPr="00634C23">
        <w:rPr>
          <w:rFonts w:ascii="Arial" w:hAnsi="Arial" w:cs="Arial"/>
          <w:color w:val="000000"/>
          <w:lang w:val="pt-PT"/>
        </w:rPr>
        <w:t>abuso</w:t>
      </w:r>
      <w:r>
        <w:rPr>
          <w:rFonts w:ascii="Arial" w:hAnsi="Arial" w:cs="Arial"/>
          <w:color w:val="000000"/>
          <w:lang w:val="pt-PT"/>
        </w:rPr>
        <w:t>s</w:t>
      </w:r>
      <w:r w:rsidRPr="00634C23">
        <w:rPr>
          <w:rFonts w:ascii="Arial" w:hAnsi="Arial" w:cs="Arial"/>
          <w:color w:val="000000"/>
          <w:lang w:val="pt-PT"/>
        </w:rPr>
        <w:t xml:space="preserve"> dentro da Igreja, </w:t>
      </w:r>
      <w:r>
        <w:rPr>
          <w:rFonts w:ascii="Arial" w:hAnsi="Arial" w:cs="Arial"/>
          <w:color w:val="000000"/>
          <w:lang w:val="pt-PT"/>
        </w:rPr>
        <w:t xml:space="preserve">o </w:t>
      </w:r>
      <w:r w:rsidRPr="00634C23">
        <w:rPr>
          <w:rFonts w:ascii="Arial" w:hAnsi="Arial" w:cs="Arial"/>
          <w:color w:val="000000"/>
          <w:lang w:val="pt-PT"/>
        </w:rPr>
        <w:t xml:space="preserve">racismo e </w:t>
      </w:r>
      <w:r>
        <w:rPr>
          <w:rFonts w:ascii="Arial" w:hAnsi="Arial" w:cs="Arial"/>
          <w:color w:val="000000"/>
          <w:lang w:val="pt-PT"/>
        </w:rPr>
        <w:t xml:space="preserve">a </w:t>
      </w:r>
      <w:r w:rsidRPr="00634C23">
        <w:rPr>
          <w:rFonts w:ascii="Arial" w:hAnsi="Arial" w:cs="Arial"/>
          <w:color w:val="000000"/>
          <w:lang w:val="pt-PT"/>
        </w:rPr>
        <w:t xml:space="preserve">saúde mental. O encontro entre o Papa e os dez jovens adultos aconteceu </w:t>
      </w:r>
      <w:r>
        <w:rPr>
          <w:rFonts w:ascii="Arial" w:hAnsi="Arial" w:cs="Arial"/>
          <w:color w:val="000000"/>
          <w:lang w:val="pt-PT"/>
        </w:rPr>
        <w:t>em junho</w:t>
      </w:r>
      <w:r w:rsidRPr="00634C23">
        <w:rPr>
          <w:rFonts w:ascii="Arial" w:hAnsi="Arial" w:cs="Arial"/>
          <w:color w:val="000000"/>
          <w:lang w:val="pt-PT"/>
        </w:rPr>
        <w:t xml:space="preserve"> 2022</w:t>
      </w:r>
      <w:r w:rsidR="00DB479C">
        <w:rPr>
          <w:rFonts w:ascii="Arial" w:hAnsi="Arial" w:cs="Arial"/>
          <w:color w:val="000000"/>
          <w:lang w:val="pt-PT"/>
        </w:rPr>
        <w:t>,</w:t>
      </w:r>
      <w:r w:rsidRPr="00634C23">
        <w:rPr>
          <w:rFonts w:ascii="Arial" w:hAnsi="Arial" w:cs="Arial"/>
          <w:color w:val="000000"/>
          <w:lang w:val="pt-PT"/>
        </w:rPr>
        <w:t xml:space="preserve"> </w:t>
      </w:r>
      <w:r>
        <w:rPr>
          <w:rFonts w:ascii="Arial" w:hAnsi="Arial" w:cs="Arial"/>
          <w:color w:val="000000"/>
          <w:lang w:val="pt-PT"/>
        </w:rPr>
        <w:t>em</w:t>
      </w:r>
      <w:r w:rsidRPr="00634C23">
        <w:rPr>
          <w:rFonts w:ascii="Arial" w:hAnsi="Arial" w:cs="Arial"/>
          <w:color w:val="000000"/>
          <w:lang w:val="pt-PT"/>
        </w:rPr>
        <w:t xml:space="preserve"> Pigneto</w:t>
      </w:r>
      <w:r w:rsidR="00A103AF">
        <w:rPr>
          <w:rFonts w:ascii="Arial" w:hAnsi="Arial" w:cs="Arial"/>
          <w:color w:val="000000"/>
          <w:lang w:val="pt-PT"/>
        </w:rPr>
        <w:t>,</w:t>
      </w:r>
      <w:r w:rsidRPr="00634C23">
        <w:rPr>
          <w:rFonts w:ascii="Arial" w:hAnsi="Arial" w:cs="Arial"/>
          <w:color w:val="000000"/>
          <w:lang w:val="pt-PT"/>
        </w:rPr>
        <w:t xml:space="preserve"> um dos bairros mais ecléticos de Roma. </w:t>
      </w:r>
      <w:r>
        <w:rPr>
          <w:rFonts w:ascii="Arial" w:hAnsi="Arial" w:cs="Arial"/>
          <w:color w:val="000000"/>
          <w:lang w:val="pt-PT"/>
        </w:rPr>
        <w:t>No documentário, o</w:t>
      </w:r>
      <w:r w:rsidRPr="00634C23">
        <w:rPr>
          <w:rFonts w:ascii="Arial" w:hAnsi="Arial" w:cs="Arial"/>
          <w:color w:val="000000"/>
          <w:lang w:val="pt-PT"/>
        </w:rPr>
        <w:t xml:space="preserve"> Papa fala </w:t>
      </w:r>
      <w:r>
        <w:rPr>
          <w:rFonts w:ascii="Arial" w:hAnsi="Arial" w:cs="Arial"/>
          <w:color w:val="000000"/>
          <w:lang w:val="pt-PT"/>
        </w:rPr>
        <w:t>abertamente</w:t>
      </w:r>
      <w:r w:rsidRPr="00634C23">
        <w:rPr>
          <w:rFonts w:ascii="Arial" w:hAnsi="Arial" w:cs="Arial"/>
          <w:color w:val="000000"/>
          <w:lang w:val="pt-PT"/>
        </w:rPr>
        <w:t xml:space="preserve"> </w:t>
      </w:r>
      <w:r w:rsidR="00DB479C">
        <w:rPr>
          <w:rFonts w:ascii="Arial" w:hAnsi="Arial" w:cs="Arial"/>
          <w:color w:val="000000"/>
          <w:lang w:val="pt-PT"/>
        </w:rPr>
        <w:t xml:space="preserve">sobre vários temas </w:t>
      </w:r>
      <w:r w:rsidRPr="00634C23">
        <w:rPr>
          <w:rFonts w:ascii="Arial" w:hAnsi="Arial" w:cs="Arial"/>
          <w:color w:val="000000"/>
          <w:lang w:val="pt-PT"/>
        </w:rPr>
        <w:t>e o resultado é uma conversa intensa e dinâmica</w:t>
      </w:r>
      <w:r>
        <w:rPr>
          <w:rFonts w:ascii="Arial" w:hAnsi="Arial" w:cs="Arial"/>
          <w:color w:val="000000"/>
          <w:lang w:val="pt-PT"/>
        </w:rPr>
        <w:t xml:space="preserve"> </w:t>
      </w:r>
      <w:r w:rsidR="00DB479C">
        <w:rPr>
          <w:rFonts w:ascii="Arial" w:hAnsi="Arial" w:cs="Arial"/>
          <w:color w:val="000000"/>
          <w:lang w:val="pt-PT"/>
        </w:rPr>
        <w:t>baseada</w:t>
      </w:r>
      <w:r w:rsidRPr="00634C23">
        <w:rPr>
          <w:rFonts w:ascii="Arial" w:hAnsi="Arial" w:cs="Arial"/>
          <w:color w:val="000000"/>
          <w:lang w:val="pt-PT"/>
        </w:rPr>
        <w:t xml:space="preserve"> na empatia, curiosidade, respeito e aprendizagem mútua. </w:t>
      </w:r>
    </w:p>
    <w:p w14:paraId="3B8D8DF5" w14:textId="77777777" w:rsidR="00634C23" w:rsidRP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408BD2D6" w14:textId="2C1B82C1" w:rsidR="00634C23" w:rsidRP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634C23">
        <w:rPr>
          <w:rFonts w:ascii="Arial" w:hAnsi="Arial" w:cs="Arial"/>
          <w:color w:val="000000"/>
          <w:lang w:val="pt-PT"/>
        </w:rPr>
        <w:t>No final do encontro, o Papa Francisco diz: "</w:t>
      </w:r>
      <w:r w:rsidRPr="00886D70">
        <w:rPr>
          <w:rFonts w:ascii="Arial" w:hAnsi="Arial" w:cs="Arial"/>
          <w:i/>
          <w:iCs/>
          <w:color w:val="000000"/>
          <w:lang w:val="pt-PT"/>
        </w:rPr>
        <w:t>Aprendi muito convosco. Agradeço-vos o bem que me fizeram.</w:t>
      </w:r>
      <w:r w:rsidRPr="00634C23">
        <w:rPr>
          <w:rFonts w:ascii="Arial" w:hAnsi="Arial" w:cs="Arial"/>
          <w:color w:val="000000"/>
          <w:lang w:val="pt-PT"/>
        </w:rPr>
        <w:t xml:space="preserve">" </w:t>
      </w:r>
    </w:p>
    <w:p w14:paraId="4F24259F" w14:textId="77777777" w:rsidR="00634C23" w:rsidRP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38C42259" w14:textId="672D919F" w:rsidR="00634C23" w:rsidRP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634C23">
        <w:rPr>
          <w:rFonts w:ascii="Arial" w:hAnsi="Arial" w:cs="Arial"/>
          <w:color w:val="000000"/>
          <w:lang w:val="pt-PT"/>
        </w:rPr>
        <w:t xml:space="preserve">Os </w:t>
      </w:r>
      <w:r w:rsidR="00A103AF">
        <w:rPr>
          <w:rFonts w:ascii="Arial" w:hAnsi="Arial" w:cs="Arial"/>
          <w:color w:val="000000"/>
          <w:lang w:val="pt-PT"/>
        </w:rPr>
        <w:t>realizadores</w:t>
      </w:r>
      <w:r w:rsidRPr="00634C23">
        <w:rPr>
          <w:rFonts w:ascii="Arial" w:hAnsi="Arial" w:cs="Arial"/>
          <w:color w:val="000000"/>
          <w:lang w:val="pt-PT"/>
        </w:rPr>
        <w:t xml:space="preserve"> Jordi </w:t>
      </w:r>
      <w:r w:rsidR="00DB479C">
        <w:rPr>
          <w:rFonts w:ascii="Arial" w:hAnsi="Arial" w:cs="Arial"/>
          <w:color w:val="000000"/>
          <w:lang w:val="pt-PT"/>
        </w:rPr>
        <w:t>È</w:t>
      </w:r>
      <w:r w:rsidRPr="00634C23">
        <w:rPr>
          <w:rFonts w:ascii="Arial" w:hAnsi="Arial" w:cs="Arial"/>
          <w:color w:val="000000"/>
          <w:lang w:val="pt-PT"/>
        </w:rPr>
        <w:t>vole e Màrius Sanchez comentaram que trabalhar n</w:t>
      </w:r>
      <w:r>
        <w:rPr>
          <w:rFonts w:ascii="Arial" w:hAnsi="Arial" w:cs="Arial"/>
          <w:color w:val="000000"/>
          <w:lang w:val="pt-PT"/>
        </w:rPr>
        <w:t xml:space="preserve">este </w:t>
      </w:r>
      <w:r w:rsidRPr="00634C23">
        <w:rPr>
          <w:rFonts w:ascii="Arial" w:hAnsi="Arial" w:cs="Arial"/>
          <w:color w:val="000000"/>
          <w:lang w:val="pt-PT"/>
        </w:rPr>
        <w:t xml:space="preserve">original </w:t>
      </w:r>
      <w:r>
        <w:rPr>
          <w:rFonts w:ascii="Arial" w:hAnsi="Arial" w:cs="Arial"/>
          <w:color w:val="000000"/>
          <w:lang w:val="pt-PT"/>
        </w:rPr>
        <w:t xml:space="preserve">lhes </w:t>
      </w:r>
      <w:r w:rsidRPr="00634C23">
        <w:rPr>
          <w:rFonts w:ascii="Arial" w:hAnsi="Arial" w:cs="Arial"/>
          <w:color w:val="000000"/>
          <w:lang w:val="pt-PT"/>
        </w:rPr>
        <w:t>proporcionou "</w:t>
      </w:r>
      <w:r w:rsidRPr="00A103AF">
        <w:rPr>
          <w:rFonts w:ascii="Arial" w:hAnsi="Arial" w:cs="Arial"/>
          <w:i/>
          <w:iCs/>
          <w:color w:val="000000"/>
          <w:lang w:val="pt-PT"/>
        </w:rPr>
        <w:t>uma oportunidade única de reunir dois mundos que normalmente não se tocam, de ver uma das pessoas mais influentes do mundo falar com um grupo de jovens</w:t>
      </w:r>
      <w:r w:rsidR="00A103AF" w:rsidRPr="00A103AF">
        <w:rPr>
          <w:rFonts w:ascii="Arial" w:hAnsi="Arial" w:cs="Arial"/>
          <w:i/>
          <w:iCs/>
          <w:color w:val="000000"/>
          <w:lang w:val="pt-PT"/>
        </w:rPr>
        <w:t xml:space="preserve">, </w:t>
      </w:r>
      <w:r w:rsidRPr="00A103AF">
        <w:rPr>
          <w:rFonts w:ascii="Arial" w:hAnsi="Arial" w:cs="Arial"/>
          <w:i/>
          <w:iCs/>
          <w:color w:val="000000"/>
          <w:lang w:val="pt-PT"/>
        </w:rPr>
        <w:t>cujas vidas às vezes chocam de frente com as perceções da Igreja; e foi um ato de grande generosidade, tanto por parte do Papa Francisco como por parte dos dez jovens</w:t>
      </w:r>
      <w:r w:rsidRPr="00634C23">
        <w:rPr>
          <w:rFonts w:ascii="Arial" w:hAnsi="Arial" w:cs="Arial"/>
          <w:color w:val="000000"/>
          <w:lang w:val="pt-PT"/>
        </w:rPr>
        <w:t xml:space="preserve">." </w:t>
      </w:r>
    </w:p>
    <w:p w14:paraId="57668526" w14:textId="77777777" w:rsidR="00634C23" w:rsidRP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6ADDA014" w14:textId="71D20DDD" w:rsidR="00634C23" w:rsidRDefault="00634C23" w:rsidP="00634C23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634C23">
        <w:rPr>
          <w:rFonts w:ascii="Arial" w:hAnsi="Arial" w:cs="Arial"/>
          <w:color w:val="000000"/>
          <w:lang w:val="pt-PT"/>
        </w:rPr>
        <w:t xml:space="preserve">Sofía Fábregas, Vice-Presidente de Produção do Disney+ em Espanha, acrescentou: </w:t>
      </w:r>
      <w:r w:rsidRPr="00A103AF">
        <w:rPr>
          <w:rFonts w:ascii="Arial" w:hAnsi="Arial" w:cs="Arial"/>
          <w:i/>
          <w:iCs/>
          <w:color w:val="000000"/>
          <w:lang w:val="pt-PT"/>
        </w:rPr>
        <w:t>"</w:t>
      </w:r>
      <w:r w:rsidR="00A103AF">
        <w:rPr>
          <w:rFonts w:ascii="Arial" w:hAnsi="Arial" w:cs="Arial"/>
          <w:i/>
          <w:iCs/>
          <w:color w:val="000000"/>
          <w:lang w:val="pt-PT"/>
        </w:rPr>
        <w:t>O facto d</w:t>
      </w:r>
      <w:r w:rsidRPr="00A103AF">
        <w:rPr>
          <w:rFonts w:ascii="Arial" w:hAnsi="Arial" w:cs="Arial"/>
          <w:i/>
          <w:iCs/>
          <w:color w:val="000000"/>
          <w:lang w:val="pt-PT"/>
        </w:rPr>
        <w:t>o Papa Francisco se sent</w:t>
      </w:r>
      <w:r w:rsidR="00A103AF">
        <w:rPr>
          <w:rFonts w:ascii="Arial" w:hAnsi="Arial" w:cs="Arial"/>
          <w:i/>
          <w:iCs/>
          <w:color w:val="000000"/>
          <w:lang w:val="pt-PT"/>
        </w:rPr>
        <w:t>ar</w:t>
      </w:r>
      <w:r w:rsidRPr="00A103AF">
        <w:rPr>
          <w:rFonts w:ascii="Arial" w:hAnsi="Arial" w:cs="Arial"/>
          <w:i/>
          <w:iCs/>
          <w:color w:val="000000"/>
          <w:lang w:val="pt-PT"/>
        </w:rPr>
        <w:t xml:space="preserve"> para ouvir e te</w:t>
      </w:r>
      <w:r w:rsidR="00A103AF">
        <w:rPr>
          <w:rFonts w:ascii="Arial" w:hAnsi="Arial" w:cs="Arial"/>
          <w:i/>
          <w:iCs/>
          <w:color w:val="000000"/>
          <w:lang w:val="pt-PT"/>
        </w:rPr>
        <w:t>r</w:t>
      </w:r>
      <w:r w:rsidRPr="00A103AF">
        <w:rPr>
          <w:rFonts w:ascii="Arial" w:hAnsi="Arial" w:cs="Arial"/>
          <w:i/>
          <w:iCs/>
          <w:color w:val="000000"/>
          <w:lang w:val="pt-PT"/>
        </w:rPr>
        <w:t xml:space="preserve"> </w:t>
      </w:r>
      <w:r w:rsidR="00A103AF" w:rsidRPr="00A103AF">
        <w:rPr>
          <w:rFonts w:ascii="Arial" w:hAnsi="Arial" w:cs="Arial"/>
          <w:i/>
          <w:iCs/>
          <w:color w:val="000000"/>
          <w:lang w:val="pt-PT"/>
        </w:rPr>
        <w:t xml:space="preserve">com </w:t>
      </w:r>
      <w:r w:rsidR="00A103AF">
        <w:rPr>
          <w:rFonts w:ascii="Arial" w:hAnsi="Arial" w:cs="Arial"/>
          <w:i/>
          <w:iCs/>
          <w:color w:val="000000"/>
          <w:lang w:val="pt-PT"/>
        </w:rPr>
        <w:t xml:space="preserve">estes </w:t>
      </w:r>
      <w:r w:rsidR="00A103AF" w:rsidRPr="00A103AF">
        <w:rPr>
          <w:rFonts w:ascii="Arial" w:hAnsi="Arial" w:cs="Arial"/>
          <w:i/>
          <w:iCs/>
          <w:color w:val="000000"/>
          <w:lang w:val="pt-PT"/>
        </w:rPr>
        <w:t>jovens</w:t>
      </w:r>
      <w:r w:rsidR="00A103AF">
        <w:rPr>
          <w:rFonts w:ascii="Arial" w:hAnsi="Arial" w:cs="Arial"/>
          <w:i/>
          <w:iCs/>
          <w:color w:val="000000"/>
          <w:lang w:val="pt-PT"/>
        </w:rPr>
        <w:t>,</w:t>
      </w:r>
      <w:r w:rsidR="00A103AF" w:rsidRPr="00A103AF">
        <w:rPr>
          <w:rFonts w:ascii="Arial" w:hAnsi="Arial" w:cs="Arial"/>
          <w:i/>
          <w:iCs/>
          <w:color w:val="000000"/>
          <w:lang w:val="pt-PT"/>
        </w:rPr>
        <w:t xml:space="preserve"> muitos dos quais estão na periferia da Igreja Católica</w:t>
      </w:r>
      <w:r w:rsidR="00A103AF">
        <w:rPr>
          <w:rFonts w:ascii="Arial" w:hAnsi="Arial" w:cs="Arial"/>
          <w:i/>
          <w:iCs/>
          <w:color w:val="000000"/>
          <w:lang w:val="pt-PT"/>
        </w:rPr>
        <w:t>,</w:t>
      </w:r>
      <w:r w:rsidR="00A103AF" w:rsidRPr="00A103AF">
        <w:rPr>
          <w:rFonts w:ascii="Arial" w:hAnsi="Arial" w:cs="Arial"/>
          <w:i/>
          <w:iCs/>
          <w:color w:val="000000"/>
          <w:lang w:val="pt-PT"/>
        </w:rPr>
        <w:t xml:space="preserve"> </w:t>
      </w:r>
      <w:r w:rsidRPr="00A103AF">
        <w:rPr>
          <w:rFonts w:ascii="Arial" w:hAnsi="Arial" w:cs="Arial"/>
          <w:i/>
          <w:iCs/>
          <w:color w:val="000000"/>
          <w:lang w:val="pt-PT"/>
        </w:rPr>
        <w:t>um diálogo aberto</w:t>
      </w:r>
      <w:r w:rsidR="00A103AF">
        <w:rPr>
          <w:rFonts w:ascii="Arial" w:hAnsi="Arial" w:cs="Arial"/>
          <w:i/>
          <w:iCs/>
          <w:color w:val="000000"/>
          <w:lang w:val="pt-PT"/>
        </w:rPr>
        <w:t xml:space="preserve">, honesto e </w:t>
      </w:r>
      <w:r w:rsidR="00A103AF" w:rsidRPr="00A103AF">
        <w:rPr>
          <w:rFonts w:ascii="Arial" w:hAnsi="Arial" w:cs="Arial"/>
          <w:i/>
          <w:iCs/>
          <w:color w:val="000000"/>
          <w:lang w:val="pt-PT"/>
        </w:rPr>
        <w:t>pr</w:t>
      </w:r>
      <w:r w:rsidR="00A103AF">
        <w:rPr>
          <w:rFonts w:ascii="Arial" w:hAnsi="Arial" w:cs="Arial"/>
          <w:i/>
          <w:iCs/>
          <w:color w:val="000000"/>
          <w:lang w:val="pt-PT"/>
        </w:rPr>
        <w:t>óximo</w:t>
      </w:r>
      <w:r w:rsidRPr="00A103AF">
        <w:rPr>
          <w:rFonts w:ascii="Arial" w:hAnsi="Arial" w:cs="Arial"/>
          <w:i/>
          <w:iCs/>
          <w:color w:val="000000"/>
          <w:lang w:val="pt-PT"/>
        </w:rPr>
        <w:t xml:space="preserve">, dá </w:t>
      </w:r>
      <w:r w:rsidR="003D13CA" w:rsidRPr="00A103AF">
        <w:rPr>
          <w:rFonts w:ascii="Arial" w:hAnsi="Arial" w:cs="Arial"/>
          <w:i/>
          <w:iCs/>
          <w:color w:val="000000"/>
          <w:lang w:val="pt-PT"/>
        </w:rPr>
        <w:t xml:space="preserve">um </w:t>
      </w:r>
      <w:r w:rsidRPr="00A103AF">
        <w:rPr>
          <w:rFonts w:ascii="Arial" w:hAnsi="Arial" w:cs="Arial"/>
          <w:i/>
          <w:iCs/>
          <w:color w:val="000000"/>
          <w:lang w:val="pt-PT"/>
        </w:rPr>
        <w:t xml:space="preserve">valor especial </w:t>
      </w:r>
      <w:r w:rsidR="009A48EB">
        <w:rPr>
          <w:rFonts w:ascii="Arial" w:hAnsi="Arial" w:cs="Arial"/>
          <w:i/>
          <w:iCs/>
          <w:color w:val="000000"/>
          <w:lang w:val="pt-PT"/>
        </w:rPr>
        <w:t xml:space="preserve">e </w:t>
      </w:r>
      <w:r w:rsidRPr="00A103AF">
        <w:rPr>
          <w:rFonts w:ascii="Arial" w:hAnsi="Arial" w:cs="Arial"/>
          <w:i/>
          <w:iCs/>
          <w:color w:val="000000"/>
          <w:lang w:val="pt-PT"/>
        </w:rPr>
        <w:t>enorme</w:t>
      </w:r>
      <w:r w:rsidR="00DB479C" w:rsidRPr="00A103AF">
        <w:rPr>
          <w:rFonts w:ascii="Arial" w:hAnsi="Arial" w:cs="Arial"/>
          <w:i/>
          <w:iCs/>
          <w:color w:val="000000"/>
          <w:lang w:val="pt-PT"/>
        </w:rPr>
        <w:t xml:space="preserve"> a este documentário</w:t>
      </w:r>
      <w:r w:rsidRPr="00A103AF">
        <w:rPr>
          <w:rFonts w:ascii="Arial" w:hAnsi="Arial" w:cs="Arial"/>
          <w:i/>
          <w:iCs/>
          <w:color w:val="000000"/>
          <w:lang w:val="pt-PT"/>
        </w:rPr>
        <w:t xml:space="preserve">, e estamos muito orgulhosos </w:t>
      </w:r>
      <w:r w:rsidR="00DB479C" w:rsidRPr="00A103AF">
        <w:rPr>
          <w:rFonts w:ascii="Arial" w:hAnsi="Arial" w:cs="Arial"/>
          <w:i/>
          <w:iCs/>
          <w:color w:val="000000"/>
          <w:lang w:val="pt-PT"/>
        </w:rPr>
        <w:t>em</w:t>
      </w:r>
      <w:r w:rsidRPr="00A103AF">
        <w:rPr>
          <w:rFonts w:ascii="Arial" w:hAnsi="Arial" w:cs="Arial"/>
          <w:i/>
          <w:iCs/>
          <w:color w:val="000000"/>
          <w:lang w:val="pt-PT"/>
        </w:rPr>
        <w:t xml:space="preserve"> poder entregá-lo ao mundo</w:t>
      </w:r>
      <w:r w:rsidRPr="00634C23">
        <w:rPr>
          <w:rFonts w:ascii="Arial" w:hAnsi="Arial" w:cs="Arial"/>
          <w:color w:val="000000"/>
          <w:lang w:val="pt-PT"/>
        </w:rPr>
        <w:t>".</w:t>
      </w:r>
    </w:p>
    <w:p w14:paraId="4713A1A4" w14:textId="572CEC5D" w:rsidR="000F177B" w:rsidRDefault="000F177B" w:rsidP="000F177B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7174992E" w14:textId="77777777" w:rsidR="000F177B" w:rsidRPr="005455C3" w:rsidRDefault="000F177B" w:rsidP="000F177B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2A9D517C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b/>
          <w:bCs/>
          <w:color w:val="767171" w:themeColor="background2" w:themeShade="80"/>
          <w:lang w:val="pt-PT" w:eastAsia="pt-PT"/>
        </w:rPr>
        <w:lastRenderedPageBreak/>
        <w:t>SOBRE O DISNEY+</w:t>
      </w:r>
    </w:p>
    <w:p w14:paraId="704BBBF7" w14:textId="77777777" w:rsidR="00EA06B1" w:rsidRPr="000825A9" w:rsidRDefault="00EA06B1" w:rsidP="00EA06B1">
      <w:pPr>
        <w:jc w:val="both"/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 xml:space="preserve">O Disney+ é o serviço de </w:t>
      </w:r>
      <w:r w:rsidRPr="000825A9">
        <w:rPr>
          <w:i/>
          <w:iCs/>
          <w:color w:val="767171" w:themeColor="background2" w:themeShade="80"/>
          <w:lang w:val="pt-PT" w:eastAsia="pt-PT"/>
        </w:rPr>
        <w:t>streaming</w:t>
      </w:r>
      <w:r w:rsidRPr="000825A9">
        <w:rPr>
          <w:color w:val="767171" w:themeColor="background2" w:themeShade="80"/>
          <w:lang w:val="pt-PT" w:eastAsia="pt-PT"/>
        </w:rPr>
        <w:t xml:space="preserve"> dedicado a filmes e séries da Disney, Pixar, Marvel, Star Wars e National Geographic, juntamente com Os Simpsons e muito mais. Em mercados internacionais selecionados, inclui também a marca de conteúdos de entretenimento geral Star. O Disney+, o principal serviço de </w:t>
      </w:r>
      <w:r w:rsidRPr="000825A9">
        <w:rPr>
          <w:i/>
          <w:iCs/>
          <w:color w:val="767171" w:themeColor="background2" w:themeShade="80"/>
          <w:lang w:val="pt-PT" w:eastAsia="pt-PT"/>
        </w:rPr>
        <w:t>streaming</w:t>
      </w:r>
      <w:r w:rsidRPr="000825A9">
        <w:rPr>
          <w:color w:val="767171" w:themeColor="background2" w:themeShade="80"/>
          <w:lang w:val="pt-PT" w:eastAsia="pt-PT"/>
        </w:rPr>
        <w:t xml:space="preserve"> direto ao consumidor da The Walt Disney Company, pertence ao segmento Disney Media &amp; Entertainment Distribution. O serviço oferece um conjunto de originais exclusivos que está em constante crescimento, incluindo longas-metragens, documentários, séries de </w:t>
      </w:r>
      <w:r w:rsidRPr="000825A9">
        <w:rPr>
          <w:i/>
          <w:iCs/>
          <w:color w:val="767171" w:themeColor="background2" w:themeShade="80"/>
          <w:lang w:val="pt-PT" w:eastAsia="pt-PT"/>
        </w:rPr>
        <w:t>live-action</w:t>
      </w:r>
      <w:r w:rsidRPr="000825A9">
        <w:rPr>
          <w:color w:val="767171" w:themeColor="background2" w:themeShade="80"/>
          <w:lang w:val="pt-PT" w:eastAsia="pt-PT"/>
        </w:rPr>
        <w:t xml:space="preserve"> e animação, e curtas-metragens. Com acesso sem precedentes à longa história da Disney, que reúne entretenimento incrível em cinema e televisão, o Disney+ é também o serviço de </w:t>
      </w:r>
      <w:r w:rsidRPr="000825A9">
        <w:rPr>
          <w:i/>
          <w:iCs/>
          <w:color w:val="767171" w:themeColor="background2" w:themeShade="80"/>
          <w:lang w:val="pt-PT" w:eastAsia="pt-PT"/>
        </w:rPr>
        <w:t>streaming</w:t>
      </w:r>
      <w:r w:rsidRPr="000825A9">
        <w:rPr>
          <w:color w:val="767171" w:themeColor="background2" w:themeShade="80"/>
          <w:lang w:val="pt-PT" w:eastAsia="pt-PT"/>
        </w:rPr>
        <w:t xml:space="preserve"> exclusivo para os mais recentes lançamentos dos The Walt Disney Studios. Para mais informações, visite </w:t>
      </w:r>
      <w:hyperlink r:id="rId10" w:history="1">
        <w:r w:rsidRPr="000825A9">
          <w:rPr>
            <w:rStyle w:val="Hiperligao"/>
            <w:color w:val="767171" w:themeColor="background2" w:themeShade="80"/>
            <w:lang w:val="pt-PT" w:eastAsia="pt-PT"/>
          </w:rPr>
          <w:t>disneyplus.com</w:t>
        </w:r>
      </w:hyperlink>
      <w:r w:rsidRPr="000825A9">
        <w:rPr>
          <w:color w:val="767171" w:themeColor="background2" w:themeShade="80"/>
          <w:lang w:val="pt-PT" w:eastAsia="pt-PT"/>
        </w:rPr>
        <w:t xml:space="preserve"> ou consulte a aplicação Disney+ disponível na maioria dos dispositivos móveis e televisivos conectados.</w:t>
      </w:r>
    </w:p>
    <w:p w14:paraId="2476DC3B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</w:p>
    <w:p w14:paraId="7EEB93AE" w14:textId="77777777" w:rsidR="00EA06B1" w:rsidRPr="000825A9" w:rsidRDefault="00EA06B1" w:rsidP="00EA06B1">
      <w:pPr>
        <w:rPr>
          <w:b/>
          <w:bCs/>
          <w:color w:val="767171" w:themeColor="background2" w:themeShade="80"/>
          <w:lang w:val="pt-PT" w:eastAsia="pt-PT"/>
        </w:rPr>
      </w:pPr>
      <w:r w:rsidRPr="000825A9">
        <w:rPr>
          <w:b/>
          <w:bCs/>
          <w:color w:val="767171" w:themeColor="background2" w:themeShade="80"/>
          <w:lang w:val="pt-PT" w:eastAsia="pt-PT"/>
        </w:rPr>
        <w:t>Para mais informações contacte:</w:t>
      </w:r>
    </w:p>
    <w:p w14:paraId="2E8D68A8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Margarida Morais</w:t>
      </w:r>
    </w:p>
    <w:p w14:paraId="01F4C4FC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Director, Publicity Media &amp; Corp Comms</w:t>
      </w:r>
    </w:p>
    <w:p w14:paraId="2635A3C2" w14:textId="77777777" w:rsidR="00EA06B1" w:rsidRPr="000825A9" w:rsidRDefault="00000000" w:rsidP="00EA06B1">
      <w:pPr>
        <w:rPr>
          <w:color w:val="767171" w:themeColor="background2" w:themeShade="80"/>
          <w:lang w:val="pt-PT" w:eastAsia="pt-PT"/>
        </w:rPr>
      </w:pPr>
      <w:hyperlink r:id="rId11" w:history="1">
        <w:r w:rsidR="00EA06B1" w:rsidRPr="000825A9">
          <w:rPr>
            <w:rStyle w:val="Hiperligao"/>
            <w:color w:val="767171" w:themeColor="background2" w:themeShade="80"/>
            <w:lang w:val="pt-PT" w:eastAsia="pt-PT"/>
          </w:rPr>
          <w:t>margarida.morais@disney.com</w:t>
        </w:r>
      </w:hyperlink>
      <w:r w:rsidR="00EA06B1" w:rsidRPr="000825A9">
        <w:rPr>
          <w:color w:val="767171" w:themeColor="background2" w:themeShade="80"/>
          <w:lang w:val="pt-PT" w:eastAsia="pt-PT"/>
        </w:rPr>
        <w:t xml:space="preserve">  </w:t>
      </w:r>
    </w:p>
    <w:p w14:paraId="72D80365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</w:p>
    <w:p w14:paraId="64073A31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Margarida Troni</w:t>
      </w:r>
    </w:p>
    <w:p w14:paraId="0450576D" w14:textId="77777777" w:rsidR="00EA06B1" w:rsidRPr="000825A9" w:rsidRDefault="00EA06B1" w:rsidP="00EA06B1">
      <w:pPr>
        <w:rPr>
          <w:color w:val="767171" w:themeColor="background2" w:themeShade="80"/>
          <w:lang w:val="pt-PT" w:eastAsia="pt-PT"/>
        </w:rPr>
      </w:pPr>
      <w:r w:rsidRPr="000825A9">
        <w:rPr>
          <w:color w:val="767171" w:themeColor="background2" w:themeShade="80"/>
          <w:lang w:val="pt-PT" w:eastAsia="pt-PT"/>
        </w:rPr>
        <w:t>PR Supervisor</w:t>
      </w:r>
    </w:p>
    <w:p w14:paraId="19369A1C" w14:textId="77777777" w:rsidR="00EA06B1" w:rsidRPr="000825A9" w:rsidRDefault="00000000" w:rsidP="00EA06B1">
      <w:pPr>
        <w:rPr>
          <w:color w:val="767171" w:themeColor="background2" w:themeShade="80"/>
          <w:lang w:val="pt-PT" w:eastAsia="pt-PT"/>
        </w:rPr>
      </w:pPr>
      <w:hyperlink r:id="rId12" w:history="1">
        <w:r w:rsidR="00EA06B1" w:rsidRPr="000825A9">
          <w:rPr>
            <w:rStyle w:val="Hiperligao"/>
            <w:color w:val="767171" w:themeColor="background2" w:themeShade="80"/>
            <w:lang w:val="pt-PT" w:eastAsia="pt-PT"/>
          </w:rPr>
          <w:t>margarida.x.troni@disney.com</w:t>
        </w:r>
      </w:hyperlink>
      <w:r w:rsidR="00EA06B1" w:rsidRPr="000825A9">
        <w:rPr>
          <w:color w:val="767171" w:themeColor="background2" w:themeShade="80"/>
          <w:lang w:val="pt-PT" w:eastAsia="pt-PT"/>
        </w:rPr>
        <w:t xml:space="preserve"> </w:t>
      </w:r>
    </w:p>
    <w:p w14:paraId="5EC2EFC6" w14:textId="77777777" w:rsidR="00EA06B1" w:rsidRPr="004564BF" w:rsidRDefault="00EA06B1" w:rsidP="00EA06B1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14:paraId="77756355" w14:textId="77777777" w:rsidR="00EA06B1" w:rsidRPr="003308D4" w:rsidRDefault="00EA06B1" w:rsidP="00EA06B1">
      <w:pPr>
        <w:rPr>
          <w:b/>
          <w:bCs/>
          <w:color w:val="000000"/>
          <w:lang w:val="pt-PT" w:eastAsia="pt-PT"/>
        </w:rPr>
      </w:pPr>
    </w:p>
    <w:p w14:paraId="7D68F141" w14:textId="77777777" w:rsidR="00885B7F" w:rsidRPr="00EA06B1" w:rsidRDefault="00885B7F">
      <w:pPr>
        <w:rPr>
          <w:lang w:val="pt-PT"/>
        </w:rPr>
      </w:pPr>
    </w:p>
    <w:sectPr w:rsidR="00885B7F" w:rsidRPr="00EA06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B1"/>
    <w:rsid w:val="00032493"/>
    <w:rsid w:val="00047D58"/>
    <w:rsid w:val="000825A9"/>
    <w:rsid w:val="000F177B"/>
    <w:rsid w:val="00142E6F"/>
    <w:rsid w:val="001A2470"/>
    <w:rsid w:val="001B666F"/>
    <w:rsid w:val="001F5E09"/>
    <w:rsid w:val="0030250B"/>
    <w:rsid w:val="003D13CA"/>
    <w:rsid w:val="003D3604"/>
    <w:rsid w:val="0042033E"/>
    <w:rsid w:val="004F1592"/>
    <w:rsid w:val="0051290F"/>
    <w:rsid w:val="005455C3"/>
    <w:rsid w:val="00582C8F"/>
    <w:rsid w:val="00594CD7"/>
    <w:rsid w:val="005E37DF"/>
    <w:rsid w:val="00606507"/>
    <w:rsid w:val="006079E8"/>
    <w:rsid w:val="00634C23"/>
    <w:rsid w:val="006C1B0C"/>
    <w:rsid w:val="006D56CE"/>
    <w:rsid w:val="00716F9B"/>
    <w:rsid w:val="0077688C"/>
    <w:rsid w:val="007D7E01"/>
    <w:rsid w:val="007E1C6F"/>
    <w:rsid w:val="00822635"/>
    <w:rsid w:val="00854D87"/>
    <w:rsid w:val="00862F0B"/>
    <w:rsid w:val="00885B7F"/>
    <w:rsid w:val="00886D70"/>
    <w:rsid w:val="008E2199"/>
    <w:rsid w:val="00953FC0"/>
    <w:rsid w:val="0099080C"/>
    <w:rsid w:val="009A1A36"/>
    <w:rsid w:val="009A48EB"/>
    <w:rsid w:val="009E5F4C"/>
    <w:rsid w:val="00A103AF"/>
    <w:rsid w:val="00A35C08"/>
    <w:rsid w:val="00A53850"/>
    <w:rsid w:val="00A67133"/>
    <w:rsid w:val="00A85F0E"/>
    <w:rsid w:val="00AD11A0"/>
    <w:rsid w:val="00B06451"/>
    <w:rsid w:val="00B23CDF"/>
    <w:rsid w:val="00B450A3"/>
    <w:rsid w:val="00C645B7"/>
    <w:rsid w:val="00CB0C54"/>
    <w:rsid w:val="00CE00EC"/>
    <w:rsid w:val="00D65B0E"/>
    <w:rsid w:val="00D75D17"/>
    <w:rsid w:val="00DB479C"/>
    <w:rsid w:val="00E86C79"/>
    <w:rsid w:val="00EA06B1"/>
    <w:rsid w:val="00EA5B61"/>
    <w:rsid w:val="00EC6B7B"/>
    <w:rsid w:val="00ED271C"/>
    <w:rsid w:val="00F20AEA"/>
    <w:rsid w:val="00F75285"/>
    <w:rsid w:val="00F9385A"/>
    <w:rsid w:val="00FB0590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356F"/>
  <w15:chartTrackingRefBased/>
  <w15:docId w15:val="{D0D43AEE-7740-434B-99F9-B2330966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B1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A06B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A06B1"/>
    <w:pPr>
      <w:spacing w:before="100" w:beforeAutospacing="1" w:after="100" w:afterAutospacing="1"/>
    </w:pPr>
  </w:style>
  <w:style w:type="character" w:customStyle="1" w:styleId="contentpasted1">
    <w:name w:val="contentpasted1"/>
    <w:basedOn w:val="Tipodeletrapredefinidodopargrafo"/>
    <w:rsid w:val="00EA06B1"/>
  </w:style>
  <w:style w:type="character" w:styleId="MenoNoResolvida">
    <w:name w:val="Unresolved Mention"/>
    <w:basedOn w:val="Tipodeletrapredefinidodopargrafo"/>
    <w:uiPriority w:val="99"/>
    <w:semiHidden/>
    <w:unhideWhenUsed/>
    <w:rsid w:val="00EA06B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A06B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Tipodeletrapredefinidodopargrafo"/>
    <w:rsid w:val="007D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disneyportugal/mediaki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pL0uCuf7Kg" TargetMode="External"/><Relationship Id="rId12" Type="http://schemas.openxmlformats.org/officeDocument/2006/relationships/hyperlink" Target="mailto:margarida.x.troni@disne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90A5F.C3ECD7B0" TargetMode="External"/><Relationship Id="rId11" Type="http://schemas.openxmlformats.org/officeDocument/2006/relationships/hyperlink" Target="mailto:margarida.morais@disney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isneyplu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2186-DBBB-4BF9-AEA5-F23EFFCF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Ana Roquete</cp:lastModifiedBy>
  <cp:revision>10</cp:revision>
  <dcterms:created xsi:type="dcterms:W3CDTF">2023-03-15T18:06:00Z</dcterms:created>
  <dcterms:modified xsi:type="dcterms:W3CDTF">2023-03-28T09:46:00Z</dcterms:modified>
</cp:coreProperties>
</file>