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649F6" w14:textId="015AAD4E" w:rsidR="000E674F" w:rsidRPr="000E674F" w:rsidRDefault="000E674F" w:rsidP="000E674F">
      <w:pPr>
        <w:shd w:val="clear" w:color="auto" w:fill="FFFFFF"/>
        <w:spacing w:after="570" w:line="240" w:lineRule="auto"/>
        <w:outlineLvl w:val="0"/>
        <w:rPr>
          <w:rFonts w:ascii="Open Sans" w:eastAsia="Times New Roman" w:hAnsi="Open Sans" w:cs="Open Sans"/>
          <w:b/>
          <w:bCs/>
          <w:color w:val="000000"/>
          <w:kern w:val="36"/>
          <w:sz w:val="41"/>
          <w:szCs w:val="41"/>
          <w:lang w:eastAsia="pl-PL"/>
        </w:rPr>
      </w:pPr>
      <w:r w:rsidRPr="000E674F">
        <w:rPr>
          <w:rFonts w:ascii="Open Sans" w:eastAsia="Times New Roman" w:hAnsi="Open Sans" w:cs="Open Sans"/>
          <w:b/>
          <w:bCs/>
          <w:color w:val="000000"/>
          <w:kern w:val="36"/>
          <w:sz w:val="41"/>
          <w:szCs w:val="41"/>
          <w:lang w:eastAsia="pl-PL"/>
        </w:rPr>
        <w:t>Olejek z dzikiego oregano (naturalny antybiotyk) [15 ml]</w:t>
      </w:r>
    </w:p>
    <w:p w14:paraId="7B203529" w14:textId="0EB74C66" w:rsidR="000E674F" w:rsidRPr="000E674F" w:rsidRDefault="000E674F" w:rsidP="000E674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18837"/>
          <w:lang w:eastAsia="pl-P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6EE1C8B" wp14:editId="5B818FD2">
            <wp:simplePos x="0" y="0"/>
            <wp:positionH relativeFrom="margin">
              <wp:align>left</wp:align>
            </wp:positionH>
            <wp:positionV relativeFrom="paragraph">
              <wp:posOffset>635</wp:posOffset>
            </wp:positionV>
            <wp:extent cx="2393950" cy="3590925"/>
            <wp:effectExtent l="0" t="0" r="6350" b="9525"/>
            <wp:wrapSquare wrapText="bothSides"/>
            <wp:docPr id="1" name="Obraz 1" descr="Olejek z dzikiego oreg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lejek z dzikiego oregan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0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674F">
        <w:rPr>
          <w:rFonts w:ascii="Open Sans" w:eastAsia="Times New Roman" w:hAnsi="Open Sans" w:cs="Open Sans"/>
          <w:color w:val="515151"/>
          <w:sz w:val="24"/>
          <w:szCs w:val="24"/>
          <w:lang w:eastAsia="pl-PL"/>
        </w:rPr>
        <w:fldChar w:fldCharType="begin"/>
      </w:r>
      <w:r w:rsidRPr="000E674F">
        <w:rPr>
          <w:rFonts w:ascii="Open Sans" w:eastAsia="Times New Roman" w:hAnsi="Open Sans" w:cs="Open Sans"/>
          <w:color w:val="515151"/>
          <w:sz w:val="24"/>
          <w:szCs w:val="24"/>
          <w:lang w:eastAsia="pl-PL"/>
        </w:rPr>
        <w:instrText xml:space="preserve"> HYPERLINK "https://klaudynahebda.pl/sklep/olejek-z-dzikiego-oregano/" \l "reviews" </w:instrText>
      </w:r>
      <w:r w:rsidRPr="000E674F">
        <w:rPr>
          <w:rFonts w:ascii="Open Sans" w:eastAsia="Times New Roman" w:hAnsi="Open Sans" w:cs="Open Sans"/>
          <w:color w:val="515151"/>
          <w:sz w:val="24"/>
          <w:szCs w:val="24"/>
          <w:lang w:eastAsia="pl-PL"/>
        </w:rPr>
        <w:fldChar w:fldCharType="separate"/>
      </w:r>
    </w:p>
    <w:p w14:paraId="3CD21715" w14:textId="50472584" w:rsidR="000E674F" w:rsidRPr="000E674F" w:rsidRDefault="000E674F" w:rsidP="000E674F">
      <w:pPr>
        <w:pStyle w:val="NormalnyWeb"/>
        <w:shd w:val="clear" w:color="auto" w:fill="FFFFFF"/>
        <w:spacing w:before="0" w:beforeAutospacing="0" w:after="312" w:afterAutospacing="0"/>
        <w:rPr>
          <w:rFonts w:ascii="Open Sans" w:hAnsi="Open Sans" w:cs="Open Sans"/>
          <w:color w:val="515151"/>
          <w:sz w:val="25"/>
          <w:szCs w:val="25"/>
        </w:rPr>
      </w:pPr>
      <w:r>
        <w:rPr>
          <w:rFonts w:ascii="Open Sans" w:hAnsi="Open Sans" w:cs="Open Sans"/>
          <w:color w:val="515151"/>
          <w:sz w:val="25"/>
          <w:szCs w:val="25"/>
        </w:rPr>
        <w:t xml:space="preserve">Cena: </w:t>
      </w:r>
      <w:r>
        <w:rPr>
          <w:rFonts w:ascii="Open Sans" w:hAnsi="Open Sans" w:cs="Open Sans"/>
          <w:color w:val="515151"/>
          <w:sz w:val="25"/>
          <w:szCs w:val="25"/>
        </w:rPr>
        <w:t>139 zł</w:t>
      </w:r>
      <w:r>
        <w:rPr>
          <w:rFonts w:ascii="Open Sans" w:hAnsi="Open Sans" w:cs="Open Sans"/>
          <w:b/>
          <w:bCs/>
          <w:color w:val="515151"/>
          <w:sz w:val="25"/>
          <w:szCs w:val="25"/>
        </w:rPr>
        <w:br/>
      </w:r>
      <w:r w:rsidRPr="000E674F">
        <w:rPr>
          <w:rFonts w:ascii="Open Sans" w:hAnsi="Open Sans" w:cs="Open Sans"/>
          <w:b/>
          <w:bCs/>
          <w:color w:val="515151"/>
          <w:sz w:val="25"/>
          <w:szCs w:val="25"/>
        </w:rPr>
        <w:t>Patrzysz na jeden z najmocniejszych przeciwzapalnych olejków eterycznych. </w:t>
      </w:r>
    </w:p>
    <w:p w14:paraId="62CC4470" w14:textId="77777777" w:rsidR="000E674F" w:rsidRPr="000E674F" w:rsidRDefault="000E674F" w:rsidP="000E674F">
      <w:pPr>
        <w:shd w:val="clear" w:color="auto" w:fill="FFFFFF"/>
        <w:spacing w:after="312" w:line="240" w:lineRule="auto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Nasz olejek z oregano jest destylowany z dziko rosnących ziół w górskich rejonach Turcji, dzięki czemu wyróżnia się bardzo wysoką zawartością dobroczynnego karwakolu. </w:t>
      </w:r>
    </w:p>
    <w:p w14:paraId="516A6549" w14:textId="77777777" w:rsidR="000E674F" w:rsidRPr="000E674F" w:rsidRDefault="000E674F" w:rsidP="000E674F">
      <w:pPr>
        <w:shd w:val="clear" w:color="auto" w:fill="FFFFFF"/>
        <w:spacing w:after="312" w:line="240" w:lineRule="auto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Przyda Ci się, jeśli…</w:t>
      </w:r>
    </w:p>
    <w:p w14:paraId="79BC913C" w14:textId="77777777" w:rsidR="000E674F" w:rsidRPr="000E674F" w:rsidRDefault="000E674F" w:rsidP="000E674F">
      <w:pPr>
        <w:numPr>
          <w:ilvl w:val="0"/>
          <w:numId w:val="1"/>
        </w:numPr>
        <w:shd w:val="clear" w:color="auto" w:fill="FFFFFF"/>
        <w:spacing w:before="100" w:beforeAutospacing="1" w:after="144" w:line="240" w:lineRule="auto"/>
        <w:ind w:left="1032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chcesz wzmocnić odporność </w:t>
      </w:r>
    </w:p>
    <w:p w14:paraId="521CA454" w14:textId="77777777" w:rsidR="000E674F" w:rsidRPr="000E674F" w:rsidRDefault="000E674F" w:rsidP="000E674F">
      <w:pPr>
        <w:numPr>
          <w:ilvl w:val="0"/>
          <w:numId w:val="1"/>
        </w:numPr>
        <w:shd w:val="clear" w:color="auto" w:fill="FFFFFF"/>
        <w:spacing w:before="100" w:beforeAutospacing="1" w:after="144" w:line="240" w:lineRule="auto"/>
        <w:ind w:left="1032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potrzebujesz </w:t>
      </w:r>
      <w:r w:rsidRPr="000E674F">
        <w:rPr>
          <w:rFonts w:ascii="Open Sans" w:eastAsia="Times New Roman" w:hAnsi="Open Sans" w:cs="Open Sans"/>
          <w:b/>
          <w:bCs/>
          <w:color w:val="515151"/>
          <w:sz w:val="25"/>
          <w:szCs w:val="25"/>
          <w:lang w:eastAsia="pl-PL"/>
        </w:rPr>
        <w:t>wsparcia podczas infekcji i przeziębień</w:t>
      </w:r>
    </w:p>
    <w:p w14:paraId="2FD91C55" w14:textId="77777777" w:rsidR="000E674F" w:rsidRPr="000E674F" w:rsidRDefault="000E674F" w:rsidP="000E674F">
      <w:pPr>
        <w:numPr>
          <w:ilvl w:val="0"/>
          <w:numId w:val="1"/>
        </w:numPr>
        <w:shd w:val="clear" w:color="auto" w:fill="FFFFFF"/>
        <w:spacing w:before="100" w:beforeAutospacing="1" w:after="144" w:line="240" w:lineRule="auto"/>
        <w:ind w:left="1032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szukasz 100% olejku z oregano, a nie  suplementu rozcieńczonego w oliwie </w:t>
      </w:r>
    </w:p>
    <w:p w14:paraId="3720BF59" w14:textId="77777777" w:rsidR="000E674F" w:rsidRPr="000E674F" w:rsidRDefault="000E674F" w:rsidP="000E674F">
      <w:pPr>
        <w:shd w:val="clear" w:color="auto" w:fill="FFFFFF"/>
        <w:spacing w:after="312" w:line="240" w:lineRule="auto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Oregano używane jest najczęściej jako naturalny antybiotyk. </w:t>
      </w:r>
      <w:r w:rsidRPr="000E674F">
        <w:rPr>
          <w:rFonts w:ascii="Open Sans" w:eastAsia="Times New Roman" w:hAnsi="Open Sans" w:cs="Open Sans"/>
          <w:b/>
          <w:bCs/>
          <w:color w:val="515151"/>
          <w:sz w:val="25"/>
          <w:szCs w:val="25"/>
          <w:lang w:eastAsia="pl-PL"/>
        </w:rPr>
        <w:t>Pomaga m.in przy uciążliwych infekcjach bakteryjnych, infekcjach o podłożu grzybiczym, ale także przy problemach z zatokami czy reumatycznymi stanami zapalnymi.</w:t>
      </w:r>
    </w:p>
    <w:p w14:paraId="7E598455" w14:textId="77777777" w:rsidR="000E674F" w:rsidRPr="000E674F" w:rsidRDefault="000E674F" w:rsidP="000E674F">
      <w:pPr>
        <w:shd w:val="clear" w:color="auto" w:fill="FFFFFF"/>
        <w:spacing w:after="312" w:line="240" w:lineRule="auto"/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5"/>
          <w:szCs w:val="25"/>
          <w:lang w:eastAsia="pl-PL"/>
        </w:rPr>
        <w:t>To wszechstronny olejek, który zawsze powinnaś mieć w apteczce! </w:t>
      </w:r>
    </w:p>
    <w:p w14:paraId="1DA45B16" w14:textId="7207273F" w:rsidR="000E674F" w:rsidRPr="000E674F" w:rsidRDefault="000E674F" w:rsidP="000E674F">
      <w:pPr>
        <w:shd w:val="clear" w:color="auto" w:fill="FFFFFF"/>
        <w:spacing w:line="240" w:lineRule="atLeast"/>
        <w:rPr>
          <w:rFonts w:ascii="fl-icons" w:eastAsia="Times New Roman" w:hAnsi="fl-icons" w:cs="Times New Roman"/>
          <w:sz w:val="24"/>
          <w:szCs w:val="24"/>
          <w:lang w:eastAsia="pl-PL"/>
        </w:rPr>
      </w:pPr>
      <w:r>
        <w:rPr>
          <w:rFonts w:ascii="Open Sans" w:hAnsi="Open Sans" w:cs="Open Sans"/>
          <w:color w:val="515151"/>
          <w:shd w:val="clear" w:color="auto" w:fill="FFFFFF"/>
        </w:rPr>
        <w:t>Nazwa botaniczna: </w:t>
      </w:r>
      <w:r>
        <w:rPr>
          <w:rStyle w:val="Uwydatnienie"/>
          <w:rFonts w:ascii="Open Sans" w:hAnsi="Open Sans" w:cs="Open Sans"/>
          <w:color w:val="515151"/>
          <w:shd w:val="clear" w:color="auto" w:fill="FFFFFF"/>
        </w:rPr>
        <w:t>Origanum minutiflorum</w:t>
      </w:r>
      <w:r>
        <w:rPr>
          <w:rFonts w:ascii="Open Sans" w:hAnsi="Open Sans" w:cs="Open Sans"/>
          <w:color w:val="515151"/>
        </w:rPr>
        <w:br/>
      </w:r>
      <w:r>
        <w:rPr>
          <w:rFonts w:ascii="Open Sans" w:hAnsi="Open Sans" w:cs="Open Sans"/>
          <w:color w:val="515151"/>
          <w:shd w:val="clear" w:color="auto" w:fill="FFFFFF"/>
        </w:rPr>
        <w:t>Kraj pochodzenia: Turcja</w:t>
      </w:r>
      <w:r>
        <w:rPr>
          <w:rFonts w:ascii="Open Sans" w:hAnsi="Open Sans" w:cs="Open Sans"/>
          <w:color w:val="515151"/>
        </w:rPr>
        <w:br/>
      </w:r>
      <w:r>
        <w:rPr>
          <w:rFonts w:ascii="Open Sans" w:hAnsi="Open Sans" w:cs="Open Sans"/>
          <w:color w:val="515151"/>
          <w:shd w:val="clear" w:color="auto" w:fill="FFFFFF"/>
        </w:rPr>
        <w:t>Sposób otrzymywania: Destylowany parą wodną</w:t>
      </w:r>
      <w:r>
        <w:rPr>
          <w:rFonts w:ascii="Open Sans" w:hAnsi="Open Sans" w:cs="Open Sans"/>
          <w:color w:val="515151"/>
        </w:rPr>
        <w:br/>
      </w:r>
      <w:r>
        <w:rPr>
          <w:rFonts w:ascii="Open Sans" w:hAnsi="Open Sans" w:cs="Open Sans"/>
          <w:color w:val="515151"/>
          <w:shd w:val="clear" w:color="auto" w:fill="FFFFFF"/>
        </w:rPr>
        <w:t>Przechowywanie: Szczelnie zamknięty (!), w chłodnym miejscu.</w:t>
      </w:r>
    </w:p>
    <w:p w14:paraId="687BA7C5" w14:textId="77777777" w:rsidR="002070CC" w:rsidRDefault="000E674F" w:rsidP="002070CC">
      <w:pPr>
        <w:spacing w:after="0"/>
        <w:rPr>
          <w:rFonts w:ascii="Open Sans" w:eastAsia="Times New Roman" w:hAnsi="Open Sans" w:cs="Open Sans"/>
          <w:color w:val="515151"/>
          <w:sz w:val="24"/>
          <w:szCs w:val="24"/>
          <w:lang w:eastAsia="pl-PL"/>
        </w:rPr>
      </w:pPr>
      <w:r w:rsidRPr="000E674F">
        <w:rPr>
          <w:rFonts w:ascii="Open Sans" w:eastAsia="Times New Roman" w:hAnsi="Open Sans" w:cs="Open Sans"/>
          <w:color w:val="515151"/>
          <w:sz w:val="24"/>
          <w:szCs w:val="24"/>
          <w:lang w:eastAsia="pl-PL"/>
        </w:rPr>
        <w:fldChar w:fldCharType="end"/>
      </w:r>
    </w:p>
    <w:p w14:paraId="13CC8952" w14:textId="3690B4FA" w:rsidR="002070CC" w:rsidRDefault="002070CC" w:rsidP="002070CC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 xml:space="preserve">Kontakt prasowy: </w:t>
      </w:r>
      <w:r>
        <w:rPr>
          <w:rFonts w:ascii="Calibri" w:eastAsia="Times New Roman" w:hAnsi="Calibri" w:cs="Calibri"/>
          <w:b/>
          <w:bCs/>
          <w:color w:val="000000"/>
          <w:lang w:eastAsia="pl-PL"/>
        </w:rPr>
        <w:t>Kamila Wolna</w:t>
      </w: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>, e-mail:</w:t>
      </w:r>
      <w:r w:rsidRPr="00404AB6">
        <w:rPr>
          <w:rFonts w:ascii="Calibri" w:eastAsia="Times New Roman" w:hAnsi="Calibri" w:cs="Calibri"/>
          <w:color w:val="000000"/>
          <w:lang w:eastAsia="pl-PL"/>
        </w:rPr>
        <w:t xml:space="preserve"> </w:t>
      </w:r>
      <w:hyperlink r:id="rId6" w:history="1">
        <w:r w:rsidRPr="00464A03">
          <w:rPr>
            <w:rStyle w:val="Hipercze"/>
            <w:rFonts w:ascii="Calibri" w:hAnsi="Calibri" w:cs="Calibri"/>
          </w:rPr>
          <w:t>kamila@getintouch.pl</w:t>
        </w:r>
      </w:hyperlink>
      <w:r>
        <w:rPr>
          <w:rStyle w:val="Hipercze"/>
          <w:rFonts w:ascii="Calibri" w:hAnsi="Calibri" w:cs="Calibri"/>
        </w:rPr>
        <w:t xml:space="preserve">, </w:t>
      </w:r>
      <w:hyperlink r:id="rId7" w:history="1">
        <w:r w:rsidRPr="00464A03">
          <w:rPr>
            <w:rStyle w:val="Hipercze"/>
            <w:rFonts w:ascii="Calibri" w:hAnsi="Calibri" w:cs="Calibri"/>
          </w:rPr>
          <w:t>www.getintouch.pl</w:t>
        </w:r>
      </w:hyperlink>
    </w:p>
    <w:p w14:paraId="28BCD0F4" w14:textId="77777777" w:rsidR="002070CC" w:rsidRDefault="002070CC" w:rsidP="002070CC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hyperlink r:id="rId8" w:history="1">
        <w:r w:rsidRPr="00464A03">
          <w:rPr>
            <w:rStyle w:val="Hipercze"/>
            <w:rFonts w:ascii="Calibri" w:hAnsi="Calibri" w:cs="Calibri"/>
          </w:rPr>
          <w:t>https://www.facebook.com/getintouchpr</w:t>
        </w:r>
      </w:hyperlink>
    </w:p>
    <w:p w14:paraId="6EA8E306" w14:textId="77777777" w:rsidR="002070CC" w:rsidRDefault="002070CC" w:rsidP="002070CC">
      <w:pPr>
        <w:spacing w:after="0"/>
      </w:pPr>
      <w:hyperlink r:id="rId9" w:history="1">
        <w:r w:rsidRPr="00464A03">
          <w:rPr>
            <w:rStyle w:val="Hipercze"/>
            <w:rFonts w:ascii="Calibri" w:hAnsi="Calibri" w:cs="Calibri"/>
          </w:rPr>
          <w:t>https://www.instagram.com/getintouch.agencjapr/?hl=pl</w:t>
        </w:r>
      </w:hyperlink>
    </w:p>
    <w:p w14:paraId="2CDA64D3" w14:textId="601A5AD5" w:rsidR="00615BC9" w:rsidRDefault="00615BC9" w:rsidP="000E674F"/>
    <w:sectPr w:rsidR="00615BC9" w:rsidSect="000E67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fl-ico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3A0679"/>
    <w:multiLevelType w:val="multilevel"/>
    <w:tmpl w:val="FC4A2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75704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74F"/>
    <w:rsid w:val="00075CBF"/>
    <w:rsid w:val="000E674F"/>
    <w:rsid w:val="002070CC"/>
    <w:rsid w:val="0061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38F22"/>
  <w15:chartTrackingRefBased/>
  <w15:docId w15:val="{D02D8481-E6EC-4B4C-8798-E21E8C6F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0E67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E674F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0E674F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0E67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E674F"/>
    <w:rPr>
      <w:b/>
      <w:bCs/>
    </w:rPr>
  </w:style>
  <w:style w:type="character" w:styleId="Uwydatnienie">
    <w:name w:val="Emphasis"/>
    <w:basedOn w:val="Domylnaczcionkaakapitu"/>
    <w:uiPriority w:val="20"/>
    <w:qFormat/>
    <w:rsid w:val="000E674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1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5362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8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getintouchp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etintouch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mila@getintouch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getintouch.agencjapr/?hl=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201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Wolna</dc:creator>
  <cp:keywords/>
  <dc:description/>
  <cp:lastModifiedBy>Kamila Wolna</cp:lastModifiedBy>
  <cp:revision>2</cp:revision>
  <dcterms:created xsi:type="dcterms:W3CDTF">2022-11-06T11:18:00Z</dcterms:created>
  <dcterms:modified xsi:type="dcterms:W3CDTF">2022-11-06T11:21:00Z</dcterms:modified>
</cp:coreProperties>
</file>