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2B3C" w14:textId="77777777" w:rsidR="005930CE" w:rsidRDefault="005930CE" w:rsidP="005930CE">
      <w:pPr>
        <w:pStyle w:val="Nagwek1"/>
        <w:spacing w:before="0" w:beforeAutospacing="0" w:after="0" w:afterAutospacing="0" w:line="900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Szybka poprawa wyglądu przed Świątecznymi spotkaniami;)</w:t>
      </w:r>
    </w:p>
    <w:p w14:paraId="102D69C0" w14:textId="77777777" w:rsidR="005930CE" w:rsidRDefault="005930CE" w:rsidP="005930CE">
      <w:pPr>
        <w:shd w:val="clear" w:color="auto" w:fill="FFFFFF"/>
        <w:spacing w:line="480" w:lineRule="atLeas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Poszarzała, zmęczona twarz? A może zaciśnięte ze stresu szczęki, tudzież przebarwienia? Na wszystko znajdzie się skuteczny sposób. W przypadku niektórych zabiegów trzeba poczekać na rezultat, ale są też tzw. zabiegi bankietowe – dzięki którym możemy dość szybko uzyskać efekt </w:t>
      </w:r>
      <w:proofErr w:type="spellStart"/>
      <w:r>
        <w:rPr>
          <w:color w:val="333333"/>
          <w:sz w:val="24"/>
          <w:szCs w:val="24"/>
        </w:rPr>
        <w:t>wow</w:t>
      </w:r>
      <w:proofErr w:type="spellEnd"/>
      <w:r>
        <w:rPr>
          <w:color w:val="333333"/>
          <w:sz w:val="24"/>
          <w:szCs w:val="24"/>
        </w:rPr>
        <w:t xml:space="preserve">. O nich, i nie tylko, rozmawiamy z dr Agnieszką </w:t>
      </w:r>
      <w:proofErr w:type="spellStart"/>
      <w:r>
        <w:rPr>
          <w:color w:val="333333"/>
          <w:sz w:val="24"/>
          <w:szCs w:val="24"/>
        </w:rPr>
        <w:t>Nalewczyńską</w:t>
      </w:r>
      <w:proofErr w:type="spellEnd"/>
      <w:r>
        <w:rPr>
          <w:color w:val="333333"/>
          <w:sz w:val="24"/>
          <w:szCs w:val="24"/>
        </w:rPr>
        <w:t>, specjalistką medycyny estetycznej.</w:t>
      </w:r>
    </w:p>
    <w:p w14:paraId="393EB322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Style w:val="Pogrubienie"/>
          <w:rFonts w:ascii="Calibri" w:hAnsi="Calibri" w:cs="Calibri"/>
          <w:b w:val="0"/>
          <w:bCs w:val="0"/>
          <w:color w:val="333333"/>
        </w:rPr>
        <w:t>Co decyduje o tym, że wygląda się gorzej – o tym, że widać po nas wiek albo zmęczenie?</w:t>
      </w:r>
    </w:p>
    <w:p w14:paraId="356AE4A9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To przede wszystkim trzy rzeczy – zmiany zapalne czy grudki, przebarwienia i poszarzała skóra. Te trzy czynniki </w:t>
      </w:r>
      <w:proofErr w:type="spellStart"/>
      <w:r>
        <w:rPr>
          <w:rFonts w:ascii="Calibri" w:hAnsi="Calibri" w:cs="Calibri"/>
          <w:color w:val="333333"/>
        </w:rPr>
        <w:t>najczęście</w:t>
      </w:r>
      <w:proofErr w:type="spellEnd"/>
      <w:r>
        <w:rPr>
          <w:rFonts w:ascii="Calibri" w:hAnsi="Calibri" w:cs="Calibri"/>
          <w:color w:val="333333"/>
        </w:rPr>
        <w:t xml:space="preserve"> decydują o tym, że skóra wygląda na starszą albo zaniedbaną.</w:t>
      </w:r>
    </w:p>
    <w:p w14:paraId="60D301E8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Style w:val="Pogrubienie"/>
          <w:rFonts w:ascii="Calibri" w:hAnsi="Calibri" w:cs="Calibri"/>
          <w:b w:val="0"/>
          <w:bCs w:val="0"/>
          <w:color w:val="333333"/>
        </w:rPr>
        <w:t>Co by pani poleciła na zmiany zapalne?</w:t>
      </w:r>
    </w:p>
    <w:p w14:paraId="19FD0B4F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Jeśli mamy zabezpieczone zaplecze dermatologiczne, możemy zacząć stosować zabiegi kosmetologiczne, a więc peelingi, np. typu </w:t>
      </w:r>
      <w:proofErr w:type="spellStart"/>
      <w:r>
        <w:rPr>
          <w:rFonts w:ascii="Calibri" w:hAnsi="Calibri" w:cs="Calibri"/>
          <w:color w:val="333333"/>
        </w:rPr>
        <w:t>water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peel</w:t>
      </w:r>
      <w:proofErr w:type="spellEnd"/>
      <w:r>
        <w:rPr>
          <w:rFonts w:ascii="Calibri" w:hAnsi="Calibri" w:cs="Calibri"/>
          <w:color w:val="333333"/>
        </w:rPr>
        <w:t xml:space="preserve">, czy łagodne oczyszczanie. Wszystko to, co pozwala oczyścić skórę i utrzymać ją w dobrym stanie. To mogą być też zabiegi na bazie retinolu, </w:t>
      </w:r>
      <w:proofErr w:type="spellStart"/>
      <w:r>
        <w:rPr>
          <w:rFonts w:ascii="Calibri" w:hAnsi="Calibri" w:cs="Calibri"/>
          <w:color w:val="333333"/>
        </w:rPr>
        <w:t>niacynamidu</w:t>
      </w:r>
      <w:proofErr w:type="spellEnd"/>
      <w:r>
        <w:rPr>
          <w:rFonts w:ascii="Calibri" w:hAnsi="Calibri" w:cs="Calibri"/>
          <w:color w:val="333333"/>
        </w:rPr>
        <w:t xml:space="preserve"> albo kwasu </w:t>
      </w:r>
      <w:proofErr w:type="spellStart"/>
      <w:r>
        <w:rPr>
          <w:rFonts w:ascii="Calibri" w:hAnsi="Calibri" w:cs="Calibri"/>
          <w:color w:val="333333"/>
        </w:rPr>
        <w:t>ferulowego</w:t>
      </w:r>
      <w:proofErr w:type="spellEnd"/>
      <w:r>
        <w:rPr>
          <w:rFonts w:ascii="Calibri" w:hAnsi="Calibri" w:cs="Calibri"/>
          <w:color w:val="333333"/>
        </w:rPr>
        <w:t xml:space="preserve"> – substancji, które zmniejszą odczyn zapalny. Mamy też kwas pirogronowy, który zadziała świetnie bakteriostatycznie, czyli powstrzyma namnażanie się bakterii.</w:t>
      </w:r>
    </w:p>
    <w:p w14:paraId="1BA78A00" w14:textId="77777777" w:rsidR="005930CE" w:rsidRDefault="005930CE" w:rsidP="005930CE">
      <w:pPr>
        <w:spacing w:line="420" w:lineRule="atLeast"/>
        <w:textAlignment w:val="baseline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00:16 / 00:25</w:t>
      </w:r>
    </w:p>
    <w:p w14:paraId="0565F39A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Style w:val="Pogrubienie"/>
          <w:rFonts w:ascii="Calibri" w:hAnsi="Calibri" w:cs="Calibri"/>
          <w:b w:val="0"/>
          <w:bCs w:val="0"/>
          <w:color w:val="333333"/>
        </w:rPr>
        <w:t>A jeśli chodzi o przebarwienia?</w:t>
      </w:r>
    </w:p>
    <w:p w14:paraId="333F0701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W tym przypadku bardzo istotna jest również pielęgnacja domowa. Często nasi klienci przychodzą usunąć przebarwienia po wakacjach, a okazuje się wtedy, że na co dzień nie używają kosmetyków z filtrami SPF. To bardzo ważne. Zabiegów zmniejszających lub niwelujących przebarwienia jest sporo. Są dość mocno zróżnicowane, w zależności od tego, jak głęboko jest zlokalizowany pigment – inne stosujemy w przypadku przebarwień typu </w:t>
      </w:r>
      <w:proofErr w:type="spellStart"/>
      <w:r>
        <w:rPr>
          <w:rFonts w:ascii="Calibri" w:hAnsi="Calibri" w:cs="Calibri"/>
          <w:color w:val="333333"/>
        </w:rPr>
        <w:t>melasma</w:t>
      </w:r>
      <w:proofErr w:type="spellEnd"/>
      <w:r>
        <w:rPr>
          <w:rFonts w:ascii="Calibri" w:hAnsi="Calibri" w:cs="Calibri"/>
          <w:color w:val="333333"/>
        </w:rPr>
        <w:t xml:space="preserve">, a inne, gdy mamy do czynienia z przebarwieniami bardziej powierzchownymi. I tutaj jest sporo propozycji – od peelingów przez </w:t>
      </w:r>
      <w:proofErr w:type="spellStart"/>
      <w:r>
        <w:rPr>
          <w:rFonts w:ascii="Calibri" w:hAnsi="Calibri" w:cs="Calibri"/>
          <w:color w:val="333333"/>
        </w:rPr>
        <w:t>mikronakłuwanie</w:t>
      </w:r>
      <w:proofErr w:type="spellEnd"/>
      <w:r>
        <w:rPr>
          <w:rFonts w:ascii="Calibri" w:hAnsi="Calibri" w:cs="Calibri"/>
          <w:color w:val="333333"/>
        </w:rPr>
        <w:t xml:space="preserve"> po lasery.</w:t>
      </w:r>
    </w:p>
    <w:p w14:paraId="13FC83B6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Style w:val="Pogrubienie"/>
          <w:rFonts w:ascii="Calibri" w:hAnsi="Calibri" w:cs="Calibri"/>
          <w:b w:val="0"/>
          <w:bCs w:val="0"/>
          <w:color w:val="333333"/>
        </w:rPr>
        <w:t>Proszę podpowiedzieć, co zrobić z poszarzałą skórą.</w:t>
      </w:r>
    </w:p>
    <w:p w14:paraId="5955A87E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W domu pijmy więcej wody i stosujmy bogate w nienasycone kwasy tłuszczowe oleje – takie jak np. olej z nasion wiesiołka. W gabinecie sprawdza się połączenie kilku zabiegów. Na pierwszym miejscu poleciłabym </w:t>
      </w:r>
      <w:proofErr w:type="spellStart"/>
      <w:r>
        <w:rPr>
          <w:rFonts w:ascii="Calibri" w:hAnsi="Calibri" w:cs="Calibri"/>
          <w:color w:val="333333"/>
        </w:rPr>
        <w:t>mezoterapię</w:t>
      </w:r>
      <w:proofErr w:type="spellEnd"/>
      <w:r>
        <w:rPr>
          <w:rFonts w:ascii="Calibri" w:hAnsi="Calibri" w:cs="Calibri"/>
          <w:color w:val="333333"/>
        </w:rPr>
        <w:t xml:space="preserve"> z zastosowaniem kwasu hialuronowego, co da efekt wyraźnego nawilżenia. Albo osocze poprzedzone złuszczaniem – najpierw </w:t>
      </w:r>
      <w:r>
        <w:rPr>
          <w:rFonts w:ascii="Calibri" w:hAnsi="Calibri" w:cs="Calibri"/>
          <w:color w:val="333333"/>
        </w:rPr>
        <w:lastRenderedPageBreak/>
        <w:t>pozbywamy się pierwszej, rogowej warstwy naskórka za pomocą peelingu kwasem TCA lub retinolu. Albo włączamy PRX – to zabieg, który pomaga w nawilżeniu skóry, ale też ją rewitalizuje.</w:t>
      </w:r>
    </w:p>
    <w:p w14:paraId="462DDFA3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Style w:val="Pogrubienie"/>
          <w:rFonts w:ascii="Calibri" w:hAnsi="Calibri" w:cs="Calibri"/>
          <w:b w:val="0"/>
          <w:bCs w:val="0"/>
          <w:color w:val="333333"/>
        </w:rPr>
        <w:t>Wydaje mi się, że są trzy punkty na twarzy, na które najczęściej zwracamy uwagę: oczy, usta – w tym przypadku opadające kąciki, i dolna część twarzy, a więc podbródek. Jakie zabiegi możemy stosować, żeby poprawić wygląd w tych obszarach?</w:t>
      </w:r>
    </w:p>
    <w:p w14:paraId="68E93F56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Jeśli chodzi o podbródek, trzeba pamiętać o kwestii owalu – zaproponowałabym np. podczerwień. To bardzo fajny, bankietowy zabieg. Nie ma żadnych objawów tego, że zabieg został wykonany, a </w:t>
      </w:r>
      <w:proofErr w:type="spellStart"/>
      <w:r>
        <w:rPr>
          <w:rFonts w:ascii="Calibri" w:hAnsi="Calibri" w:cs="Calibri"/>
          <w:color w:val="333333"/>
        </w:rPr>
        <w:t>efety</w:t>
      </w:r>
      <w:proofErr w:type="spellEnd"/>
      <w:r>
        <w:rPr>
          <w:rFonts w:ascii="Calibri" w:hAnsi="Calibri" w:cs="Calibri"/>
          <w:color w:val="333333"/>
        </w:rPr>
        <w:t xml:space="preserve"> są rewelacyjne. Chodzi o podgrzanie tkanki i jednoczesną stymulację włókien kolagenowych. W przypadku samego podbródka można zastosować lipolizę, a więc zlikwidować nadmiar tkanki tłuszczowej. Poleciłabym też zabieg może mniej ekspresowy, ale dający dobre wyniki – czyli kolagen. Podajemy go pod skórę w celu liftingu. Z kącikami jest podobnie – w tym przypadku lubię stosować toksynę botulinową. Z zabiegów na oczy poleciłabym z kolei laser albo </w:t>
      </w:r>
      <w:proofErr w:type="spellStart"/>
      <w:r>
        <w:rPr>
          <w:rFonts w:ascii="Calibri" w:hAnsi="Calibri" w:cs="Calibri"/>
          <w:color w:val="333333"/>
        </w:rPr>
        <w:t>mezoterapię</w:t>
      </w:r>
      <w:proofErr w:type="spellEnd"/>
      <w:r>
        <w:rPr>
          <w:rFonts w:ascii="Calibri" w:hAnsi="Calibri" w:cs="Calibri"/>
          <w:color w:val="333333"/>
        </w:rPr>
        <w:t>.</w:t>
      </w:r>
    </w:p>
    <w:p w14:paraId="572FBF40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Style w:val="Pogrubienie"/>
          <w:rFonts w:ascii="Calibri" w:hAnsi="Calibri" w:cs="Calibri"/>
          <w:b w:val="0"/>
          <w:bCs w:val="0"/>
          <w:color w:val="333333"/>
        </w:rPr>
        <w:t>Zazwyczaj o tego typu zabiegach myślimy w kontekście kobiet. Wydaje się, że są jednak częściej klientkami gabinetów medycyny estetycznej. Co w takim razie poleciłaby pani dla panów?</w:t>
      </w:r>
    </w:p>
    <w:p w14:paraId="5DC8E180" w14:textId="77777777" w:rsidR="005930CE" w:rsidRDefault="005930CE" w:rsidP="005930CE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Absolutnie ulubionym zabiegiem mężczyzn jest botoks. Kiedy widzą, że na zabiegi przychodzą ich partnerki, sami też czują, że powinni wyglądać lepiej i że jest to osiągalne. Botoks to zabieg, dzięki któremu twarz staje się jaśniejsza – panowie przychodzą np., żeby zlikwidować zmarszczkę między brwiami, która powoduje tzw. marsową twarz, marsowe spojrzenie. Po zabiegach często mówią, że są odbierani przez otoczenie dużo bardziej pozytywnie. Drugi to zabieg z toksyną botulinową związany z niwelowaniem </w:t>
      </w:r>
      <w:proofErr w:type="spellStart"/>
      <w:r>
        <w:rPr>
          <w:rFonts w:ascii="Calibri" w:hAnsi="Calibri" w:cs="Calibri"/>
          <w:color w:val="333333"/>
        </w:rPr>
        <w:t>bruksizmu</w:t>
      </w:r>
      <w:proofErr w:type="spellEnd"/>
      <w:r>
        <w:rPr>
          <w:rFonts w:ascii="Calibri" w:hAnsi="Calibri" w:cs="Calibri"/>
          <w:color w:val="333333"/>
        </w:rPr>
        <w:t xml:space="preserve"> – popularny wśród panów na eksponowanych stanowiskach albo takich, którzy nie mogą wyrażać emocji werbalnie. To zabieg, który znosi też konsekwencje </w:t>
      </w:r>
      <w:proofErr w:type="spellStart"/>
      <w:r>
        <w:rPr>
          <w:rFonts w:ascii="Calibri" w:hAnsi="Calibri" w:cs="Calibri"/>
          <w:color w:val="333333"/>
        </w:rPr>
        <w:t>bruksizmu</w:t>
      </w:r>
      <w:proofErr w:type="spellEnd"/>
      <w:r>
        <w:rPr>
          <w:rFonts w:ascii="Calibri" w:hAnsi="Calibri" w:cs="Calibri"/>
          <w:color w:val="333333"/>
        </w:rPr>
        <w:t xml:space="preserve"> – np. bóle głowy.</w:t>
      </w:r>
    </w:p>
    <w:p w14:paraId="7E7FD0E0" w14:textId="77777777" w:rsidR="005930CE" w:rsidRDefault="005930CE" w:rsidP="005930CE">
      <w:pPr>
        <w:pStyle w:val="HTML-adres"/>
        <w:shd w:val="clear" w:color="auto" w:fill="FFFFFF"/>
        <w:spacing w:line="420" w:lineRule="atLeast"/>
        <w:rPr>
          <w:rFonts w:ascii="Calibri" w:eastAsia="Times New Roman" w:hAnsi="Calibri" w:cs="Calibri"/>
          <w:i w:val="0"/>
          <w:iCs w:val="0"/>
          <w:color w:val="999999"/>
        </w:rPr>
      </w:pPr>
      <w:r>
        <w:rPr>
          <w:rFonts w:ascii="Calibri" w:eastAsia="Times New Roman" w:hAnsi="Calibri" w:cs="Calibri"/>
          <w:i w:val="0"/>
          <w:iCs w:val="0"/>
          <w:color w:val="999999"/>
        </w:rPr>
        <w:t xml:space="preserve">Dr n. med. Agnieszka </w:t>
      </w:r>
      <w:proofErr w:type="spellStart"/>
      <w:r>
        <w:rPr>
          <w:rFonts w:ascii="Calibri" w:eastAsia="Times New Roman" w:hAnsi="Calibri" w:cs="Calibri"/>
          <w:i w:val="0"/>
          <w:iCs w:val="0"/>
          <w:color w:val="999999"/>
        </w:rPr>
        <w:t>Nalewczyńska</w:t>
      </w:r>
      <w:proofErr w:type="spellEnd"/>
      <w:r>
        <w:rPr>
          <w:rFonts w:ascii="Calibri" w:eastAsia="Times New Roman" w:hAnsi="Calibri" w:cs="Calibri"/>
          <w:i w:val="0"/>
          <w:iCs w:val="0"/>
          <w:color w:val="999999"/>
        </w:rPr>
        <w:br/>
        <w:t xml:space="preserve">Absolwentka Akademii Medycznej w Warszawie. Po ukończonych z wyróżnieniem studiach doktoranckich doskonaliła umiejętności m.in. w szpitalu </w:t>
      </w:r>
      <w:proofErr w:type="spellStart"/>
      <w:r>
        <w:rPr>
          <w:rFonts w:ascii="Calibri" w:eastAsia="Times New Roman" w:hAnsi="Calibri" w:cs="Calibri"/>
          <w:i w:val="0"/>
          <w:iCs w:val="0"/>
          <w:color w:val="999999"/>
        </w:rPr>
        <w:t>Gregorio</w:t>
      </w:r>
      <w:proofErr w:type="spellEnd"/>
      <w:r>
        <w:rPr>
          <w:rFonts w:ascii="Calibri" w:eastAsia="Times New Roman" w:hAnsi="Calibri" w:cs="Calibri"/>
          <w:i w:val="0"/>
          <w:iCs w:val="0"/>
          <w:color w:val="999999"/>
        </w:rPr>
        <w:t xml:space="preserve"> </w:t>
      </w:r>
      <w:proofErr w:type="spellStart"/>
      <w:r>
        <w:rPr>
          <w:rFonts w:ascii="Calibri" w:eastAsia="Times New Roman" w:hAnsi="Calibri" w:cs="Calibri"/>
          <w:i w:val="0"/>
          <w:iCs w:val="0"/>
          <w:color w:val="999999"/>
        </w:rPr>
        <w:t>Maranon</w:t>
      </w:r>
      <w:proofErr w:type="spellEnd"/>
      <w:r>
        <w:rPr>
          <w:rFonts w:ascii="Calibri" w:eastAsia="Times New Roman" w:hAnsi="Calibri" w:cs="Calibri"/>
          <w:i w:val="0"/>
          <w:iCs w:val="0"/>
          <w:color w:val="999999"/>
        </w:rPr>
        <w:t xml:space="preserve"> w Madrycie. Przedstawicielka zarządu Polskiego Towarzystwa Ginekologii Plastycznej i Rekonstrukcyjnej. Specjalistka w dziedzinie zastosowania w ginekologii laserów, osocza </w:t>
      </w:r>
      <w:proofErr w:type="spellStart"/>
      <w:r>
        <w:rPr>
          <w:rFonts w:ascii="Calibri" w:eastAsia="Times New Roman" w:hAnsi="Calibri" w:cs="Calibri"/>
          <w:i w:val="0"/>
          <w:iCs w:val="0"/>
          <w:color w:val="999999"/>
        </w:rPr>
        <w:t>bogatopłytkowego</w:t>
      </w:r>
      <w:proofErr w:type="spellEnd"/>
      <w:r>
        <w:rPr>
          <w:rFonts w:ascii="Calibri" w:eastAsia="Times New Roman" w:hAnsi="Calibri" w:cs="Calibri"/>
          <w:i w:val="0"/>
          <w:iCs w:val="0"/>
          <w:color w:val="999999"/>
        </w:rPr>
        <w:t xml:space="preserve">, kwasu hialuronowego oraz zabiegów </w:t>
      </w:r>
      <w:proofErr w:type="spellStart"/>
      <w:r>
        <w:rPr>
          <w:rFonts w:ascii="Calibri" w:eastAsia="Times New Roman" w:hAnsi="Calibri" w:cs="Calibri"/>
          <w:i w:val="0"/>
          <w:iCs w:val="0"/>
          <w:color w:val="999999"/>
        </w:rPr>
        <w:t>biorewitalizujacych</w:t>
      </w:r>
      <w:proofErr w:type="spellEnd"/>
      <w:r>
        <w:rPr>
          <w:rFonts w:ascii="Calibri" w:eastAsia="Times New Roman" w:hAnsi="Calibri" w:cs="Calibri"/>
          <w:i w:val="0"/>
          <w:iCs w:val="0"/>
          <w:color w:val="999999"/>
        </w:rPr>
        <w:t>.</w:t>
      </w:r>
    </w:p>
    <w:p w14:paraId="5C14A07F" w14:textId="77777777" w:rsidR="00615BC9" w:rsidRDefault="00615BC9"/>
    <w:sectPr w:rsidR="0061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CE"/>
    <w:rsid w:val="00075CBF"/>
    <w:rsid w:val="005930CE"/>
    <w:rsid w:val="0061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6E9B"/>
  <w15:chartTrackingRefBased/>
  <w15:docId w15:val="{AB2FFBA7-EBB0-4BEC-8EB1-44A50F7B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CE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5930C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0C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0CE"/>
    <w:rPr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930C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930CE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30C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Wolna</dc:creator>
  <cp:keywords/>
  <dc:description/>
  <cp:lastModifiedBy>Kamila Wolna</cp:lastModifiedBy>
  <cp:revision>1</cp:revision>
  <dcterms:created xsi:type="dcterms:W3CDTF">2022-11-04T10:59:00Z</dcterms:created>
  <dcterms:modified xsi:type="dcterms:W3CDTF">2022-11-04T10:59:00Z</dcterms:modified>
</cp:coreProperties>
</file>