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A7E7" w14:textId="61A4A8C0" w:rsidR="002D5F5F" w:rsidRPr="00A649B6" w:rsidRDefault="00A649B6">
      <w:pPr>
        <w:pStyle w:val="Domylne"/>
        <w:spacing w:line="360" w:lineRule="auto"/>
        <w:rPr>
          <w:rFonts w:ascii="Verdana" w:hAnsi="Verdana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49B6">
        <w:rPr>
          <w:rFonts w:ascii="Verdana" w:hAnsi="Verdana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Zestawienie </w:t>
      </w:r>
      <w:r w:rsidR="00783174" w:rsidRPr="00A649B6">
        <w:rPr>
          <w:rFonts w:ascii="Verdana" w:hAnsi="Verdana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rocznika, przebiegu i historii serwisowej</w:t>
      </w:r>
      <w:r w:rsidRPr="00A649B6">
        <w:rPr>
          <w:rFonts w:ascii="Verdana" w:hAnsi="Verdana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może ujawnić sensacyjną prawdę!</w:t>
      </w:r>
      <w:r w:rsidR="002D5F5F" w:rsidRPr="00A649B6">
        <w:rPr>
          <w:rFonts w:ascii="Verdana" w:hAnsi="Verdana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A649B6">
        <w:rPr>
          <w:rFonts w:ascii="Verdana" w:hAnsi="Verdana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Tak działa </w:t>
      </w:r>
      <w:r w:rsidR="002D5F5F" w:rsidRPr="00A649B6">
        <w:rPr>
          <w:rFonts w:ascii="Verdana" w:hAnsi="Verdana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carVertical</w:t>
      </w:r>
      <w:r w:rsidR="001158FA" w:rsidRPr="00A649B6">
        <w:rPr>
          <w:rFonts w:ascii="Verdana" w:hAnsi="Verdana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0883891D" w14:textId="5D9C584D" w:rsidR="001158FA" w:rsidRPr="00A649B6" w:rsidRDefault="001158FA">
      <w:pPr>
        <w:pStyle w:val="Domylne"/>
        <w:spacing w:line="360" w:lineRule="auto"/>
        <w:rPr>
          <w:rFonts w:ascii="Verdana" w:hAnsi="Verdana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49B6">
        <w:rPr>
          <w:rFonts w:ascii="Verdana" w:hAnsi="Verdana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Specjaliści z carVertical wypracowali unikalne sposoby demaskowania przeszłości samochodu. Obszerna baza pojazdów pozwala na swobodne zestawianie ich wieku, przebiegu i danych </w:t>
      </w:r>
      <w:r w:rsidR="00783174" w:rsidRPr="00A649B6">
        <w:rPr>
          <w:rFonts w:ascii="Verdana" w:hAnsi="Verdana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serwisowych. Ewentualne niezgodności pomiędzy tymi trzema składowymi odnotowanymi w historii</w:t>
      </w:r>
      <w:r w:rsidR="00A27DCC">
        <w:rPr>
          <w:rFonts w:ascii="Verdana" w:hAnsi="Verdana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783174" w:rsidRPr="00A649B6">
        <w:rPr>
          <w:rFonts w:ascii="Verdana" w:hAnsi="Verdana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pozwalają wykryć ewentualne oszustwa lub z dużą dozą prawdopodobieństwa zasygnalizować ich potencjalne popełnienie. Oto sposób w jaki analizują dane eksperci carVertical.</w:t>
      </w:r>
    </w:p>
    <w:p w14:paraId="57CD27A5" w14:textId="77777777" w:rsidR="00783174" w:rsidRDefault="00783174">
      <w:pPr>
        <w:pStyle w:val="Domylne"/>
        <w:spacing w:line="360" w:lineRule="auto"/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315B1E2" w14:textId="794DD12C" w:rsidR="00AA7D01" w:rsidRDefault="008B0876">
      <w:pPr>
        <w:pStyle w:val="Domylne"/>
        <w:spacing w:line="360" w:lineRule="auto"/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Działalność carVertical kojarzy się głównie z demaskowaniem szkód powypadkowych, które są ukrywane przez nieuczciwych sprzedawców. </w:t>
      </w:r>
      <w:r w:rsidR="00A27DCC"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Ale to nie wszystko. </w:t>
      </w:r>
      <w:r w:rsidR="00A649B6"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Potężna baza zróżnicowanych danych umożliwia zestawianie ze sobą różnych parametrów, takich jak np. wiek, przebieg i historia serwisowa</w:t>
      </w:r>
      <w:r w:rsidR="00AA7D01"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Daje to </w:t>
      </w:r>
      <w:r w:rsidR="00A649B6"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analitykom carVertical bardzo szerokie możliwości.</w:t>
      </w:r>
      <w:r w:rsidR="00AA7D01"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Warto w tym miejscu zaznaczyć, że </w:t>
      </w:r>
      <w:r w:rsidR="00DA59E2"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wspomniana baza danych </w:t>
      </w:r>
      <w:r w:rsidR="00AA7D01"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carVertical </w:t>
      </w:r>
      <w:r w:rsidR="00DA59E2"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obejmuje już ponad </w:t>
      </w:r>
      <w:r w:rsidR="00AA7D01"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7 miliard</w:t>
      </w:r>
      <w:r w:rsidR="00DA59E2"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ów danych o autach z całego świata. </w:t>
      </w:r>
      <w:r w:rsidR="00DA59E2"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56784C57" w14:textId="5A4AD731" w:rsidR="00DA59E2" w:rsidRPr="006D0857" w:rsidRDefault="00634FBF">
      <w:pPr>
        <w:pStyle w:val="Domylne"/>
        <w:spacing w:line="360" w:lineRule="auto"/>
        <w:rPr>
          <w:rFonts w:ascii="Verdana" w:hAnsi="Verdana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D0857">
        <w:rPr>
          <w:rFonts w:ascii="Verdana" w:hAnsi="Verdana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 nitce do kłębka</w:t>
      </w:r>
    </w:p>
    <w:p w14:paraId="4AC95D58" w14:textId="77777777" w:rsidR="00B32BF3" w:rsidRDefault="00AA7D01">
      <w:pPr>
        <w:pStyle w:val="Domylne"/>
        <w:spacing w:line="360" w:lineRule="auto"/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dzisiejszych czasach bardzo rzadko zdarzają się fałszerstwa daty produkcji pojazdu, a zatem ten parametr stanowi najczęściej punkt odniesienia we wszelkich analizach</w:t>
      </w:r>
      <w:r w:rsidR="0080202C"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634FBF"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Dla przykładu możemy założyć, że kupujący poddaje weryfikacji samochód 10-letni</w:t>
      </w:r>
      <w:r w:rsidR="004D7623"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Według statystyk carVertical jego szacunkowy przebieg nie powinien być niższy niż 200-250 tys. km. Zakładając, że olej wymienia się zwykle co 10-15 tys. km można z kolei przyjąć, że w książce serwisowej powinno być 10-15 pieczątek potwierdzających okresową obsługę (chyba, że auto ma udokumentowany tryb </w:t>
      </w:r>
      <w:r w:rsidR="0037599B"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serwisowy longlife). Jak widać już na tej podstawie można poddawać analizie historię pojazdu i wyciągać pewne wnioski na podstawie dostępnych faktów. Ewentualne rozbieżności wskazują na cofany licznik lub uszkodzenia powypadkowe. Dla przykładu, jeśli narastanie przebiegu w jednym roku dziwnie „spowalnia” i nie ma także śladów przeglądu, jest bardzo prawdopodobne, że samochód stał u blacharza, a później czekał w komisie na nowego klienta. Wystarczy tylko zestawić daty i wyciągnąć wnioski. Oczywiście to tylko jeden z prawdopodobnych scenariuszy. Bo życie pokazuje, że są ich setki. </w:t>
      </w:r>
      <w:r w:rsidR="0037599B"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37599B"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37599B" w:rsidRPr="006D0857">
        <w:rPr>
          <w:rFonts w:ascii="Verdana" w:hAnsi="Verdana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Inne dane</w:t>
      </w:r>
      <w:r w:rsidR="0037599B"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  <w:t xml:space="preserve">Bardzo często pomocne w odkryciu prawdy są </w:t>
      </w:r>
      <w:r w:rsidR="00516B22"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inne dane, które wychodzą na jaw przypadkowo. Czasem jest to jakiś wpis z serwisu klimatyzacji, czasem faktura i data zakupu klocków hamulcowych. O ile w przypadku samochodów z polskiego rynku nie zawsze dysponuje się takimi szczegółami, o tyle </w:t>
      </w:r>
      <w:r w:rsidR="00B32BF3"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dla </w:t>
      </w:r>
      <w:r w:rsidR="00516B22"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pojazdów sprowadzonych bywają to jak najbardziej dostępne informacje. Eksperci z carVertical zakładają, że klocki wymienia się średnio co 15 tys. km, a tarcze nie rzadziej niż co 60 tys. km (zwykle co 30 tys. km). </w:t>
      </w:r>
      <w:r w:rsidR="00CF6721"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Klimatyzację obsługuje się </w:t>
      </w:r>
      <w:r w:rsidR="00CF6721"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przynajmniej raz w roku.</w:t>
      </w:r>
      <w:r w:rsidR="00CF6721"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624DE5A7" w14:textId="0299366B" w:rsidR="00AA7D01" w:rsidRDefault="00CF6721">
      <w:pPr>
        <w:pStyle w:val="Domylne"/>
        <w:spacing w:line="360" w:lineRule="auto"/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Niezwykle ważne są dane serwisowe dotyczące zakupu części. Nawet jeśli naprawa powypadkowa była przeprowadzana w konspiracji, mogą ją zdemaskować przypadkowo pozostawione w bazie danych rachunki za reflektory czy chłodnicę.  </w:t>
      </w:r>
      <w:r w:rsidR="00516B22"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  <w:r w:rsidR="0037599B"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D7623"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</w:t>
      </w:r>
      <w:r w:rsidR="0080202C"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DA59E2"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A7D01"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AFBD245" w14:textId="2C15580D" w:rsidR="003739D9" w:rsidRPr="00B32BF3" w:rsidRDefault="003739D9" w:rsidP="003739D9">
      <w:pPr>
        <w:pStyle w:val="Domylne"/>
        <w:spacing w:line="360" w:lineRule="auto"/>
        <w:jc w:val="both"/>
        <w:rPr>
          <w:rFonts w:ascii="Verdana" w:hAnsi="Verdana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D30734">
        <w:rPr>
          <w:rFonts w:ascii="Verdana" w:hAnsi="Verdana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„Nie jest tajemnicą, że używane pojazdy z pełną, kompletną dokumentacją uzyskują na rynku wtórnym najwyższe ceny i sprzedają się najszybciej. Ale nawet w przypadku takich aut warto skorzystać z bazy carVertical, aby potwierdzić oficjalne dane deklarowane przez sprzedającego, ponieważ trzeba się liczyć z możliwością natrafienia na podrobione książki serwisowe.</w:t>
      </w:r>
      <w:r w:rsidR="00B32BF3">
        <w:rPr>
          <w:rFonts w:ascii="Verdana" w:hAnsi="Verdana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30734">
        <w:rPr>
          <w:rFonts w:ascii="Verdana" w:hAnsi="Verdana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przypadku aut bez historii</w:t>
      </w:r>
      <w:r w:rsidR="00B32BF3">
        <w:rPr>
          <w:rFonts w:ascii="Verdana" w:hAnsi="Verdana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nasz system </w:t>
      </w:r>
      <w:r w:rsidRPr="00D30734">
        <w:rPr>
          <w:rFonts w:ascii="Verdana" w:hAnsi="Verdana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także jest bardzo pomocny</w:t>
      </w:r>
      <w:r w:rsidR="00B32BF3">
        <w:rPr>
          <w:rFonts w:ascii="Verdana" w:hAnsi="Verdana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C</w:t>
      </w:r>
      <w:r w:rsidRPr="00D30734">
        <w:rPr>
          <w:rFonts w:ascii="Verdana" w:hAnsi="Verdana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zęsto </w:t>
      </w:r>
      <w:r w:rsidR="00B32BF3">
        <w:rPr>
          <w:rFonts w:ascii="Verdana" w:hAnsi="Verdana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się </w:t>
      </w:r>
      <w:r w:rsidRPr="00D30734">
        <w:rPr>
          <w:rFonts w:ascii="Verdana" w:hAnsi="Verdana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zdarza, że pełne dane serwisowe znajdziemy w bazie, a fakt zagubienia książki serwisowej był tylko wymówką nieuczciwego sprzedającego. </w:t>
      </w:r>
      <w:r w:rsidR="00D30734" w:rsidRPr="00D30734">
        <w:rPr>
          <w:rFonts w:ascii="Verdana" w:hAnsi="Verdana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carVertical nie tylko zdajemy sobie sprawę z tych problemów, ale ich skalę określiliśmy w naszych danych statystycznych, a konkretnie w indeksie przejrzystości, który </w:t>
      </w:r>
      <w:r w:rsidRPr="00D30734">
        <w:rPr>
          <w:rFonts w:ascii="Verdana" w:hAnsi="Verdana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pokazuje skalę procederu cofania licznika przebiegu</w:t>
      </w:r>
      <w:r w:rsidR="00D30734" w:rsidRPr="00D30734">
        <w:rPr>
          <w:rFonts w:ascii="Verdana" w:hAnsi="Verdana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poszczególnych krajach</w:t>
      </w:r>
      <w:r w:rsidR="00A27DCC">
        <w:rPr>
          <w:rFonts w:ascii="Verdana" w:hAnsi="Verdana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D30734" w:rsidRPr="00D30734">
        <w:rPr>
          <w:rFonts w:ascii="Verdana" w:hAnsi="Verdana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na terenie których jesteśmy obecni</w:t>
      </w:r>
      <w:r w:rsidRPr="00D30734">
        <w:rPr>
          <w:rFonts w:ascii="Verdana" w:hAnsi="Verdana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” - </w:t>
      </w:r>
      <w:r w:rsidRPr="00D30734">
        <w:rPr>
          <w:rFonts w:ascii="Verdana" w:hAnsi="Verdana"/>
          <w:b/>
          <w:bCs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mówi </w:t>
      </w:r>
      <w:r w:rsidRPr="00D30734">
        <w:rPr>
          <w:rFonts w:ascii="Verdana" w:hAnsi="Verdana"/>
          <w:b/>
          <w:bCs/>
          <w:i/>
          <w:iCs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Matas Buzelis, </w:t>
      </w:r>
      <w:r w:rsidR="009E49E8">
        <w:rPr>
          <w:rFonts w:ascii="Verdana" w:hAnsi="Verdana"/>
          <w:b/>
          <w:bCs/>
          <w:i/>
          <w:iCs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ekspert motoryzacyjny</w:t>
      </w:r>
      <w:r w:rsidRPr="00D30734">
        <w:rPr>
          <w:rFonts w:ascii="Verdana" w:hAnsi="Verdana"/>
          <w:b/>
          <w:bCs/>
          <w:i/>
          <w:iCs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carVertical.</w:t>
      </w:r>
    </w:p>
    <w:p w14:paraId="19BE69C0" w14:textId="77777777" w:rsidR="003739D9" w:rsidRPr="008B0876" w:rsidRDefault="003739D9" w:rsidP="003739D9">
      <w:pPr>
        <w:pStyle w:val="Domylne"/>
        <w:spacing w:line="360" w:lineRule="auto"/>
        <w:jc w:val="both"/>
        <w:rPr>
          <w:rFonts w:ascii="Verdana" w:eastAsia="Verdana" w:hAnsi="Verdana" w:cs="Verdana"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A958F44" w14:textId="7037242F" w:rsidR="00A27DCC" w:rsidRPr="00A27DCC" w:rsidRDefault="00A27DCC" w:rsidP="003739D9">
      <w:pPr>
        <w:pStyle w:val="Domylne"/>
        <w:spacing w:line="360" w:lineRule="auto"/>
        <w:jc w:val="both"/>
        <w:rPr>
          <w:rFonts w:ascii="Verdana" w:hAnsi="Verdana"/>
          <w:b/>
          <w:bCs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27DCC">
        <w:rPr>
          <w:rFonts w:ascii="Verdana" w:hAnsi="Verdana"/>
          <w:b/>
          <w:bCs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Typowa korekta licznika: 50 tys. km</w:t>
      </w:r>
    </w:p>
    <w:p w14:paraId="38EBA592" w14:textId="395E8809" w:rsidR="003739D9" w:rsidRPr="008B0876" w:rsidRDefault="003739D9" w:rsidP="003739D9">
      <w:pPr>
        <w:pStyle w:val="Domylne"/>
        <w:spacing w:line="360" w:lineRule="auto"/>
        <w:jc w:val="both"/>
        <w:rPr>
          <w:rFonts w:ascii="Verdana" w:eastAsia="Verdana" w:hAnsi="Verdana" w:cs="Verdana"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B0876">
        <w:rPr>
          <w:rFonts w:ascii="Verdana" w:hAnsi="Verdana"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Według danych zebranych w okresie maj 2021-2022 na podstawie wyników wyszukań za pośrednictwem carVertical w 23 krajach (Europa i USA) średnia wykrytych ingerencji we wskazania drogomierza wyniosła ponad 15 proc. ogółu. W odniesieniu do przebiegu mediana cofnięć licznika zbliża się do 50 tysięcy kilometrów. To mniej więcej 2-3 lata użytkowania pojazdu przez przeciętnego kierowcę. </w:t>
      </w:r>
      <w:r w:rsidR="00D30734">
        <w:rPr>
          <w:rFonts w:ascii="Verdana" w:hAnsi="Verdana"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W tym miejscu pojawia się także inny problem. Znikający przebieg może oznaczać, że użytkownik całkowicie zaniedbał w danym okresie czynności serwisowe, co dodatkowo obniża wartość pojazdu.</w:t>
      </w:r>
    </w:p>
    <w:p w14:paraId="1E90064C" w14:textId="187BA960" w:rsidR="00683975" w:rsidRDefault="00683975">
      <w:pPr>
        <w:pStyle w:val="Domylne"/>
        <w:spacing w:line="360" w:lineRule="auto"/>
        <w:jc w:val="both"/>
        <w:rPr>
          <w:rFonts w:ascii="Verdana" w:eastAsia="Verdana" w:hAnsi="Verdana" w:cs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B1D8218" w14:textId="21B7ACF0" w:rsidR="006D0857" w:rsidRPr="008B0876" w:rsidRDefault="006D0857">
      <w:pPr>
        <w:pStyle w:val="Domylne"/>
        <w:spacing w:line="360" w:lineRule="auto"/>
        <w:jc w:val="both"/>
        <w:rPr>
          <w:rFonts w:ascii="Verdana" w:eastAsia="Verdana" w:hAnsi="Verdana" w:cs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eastAsia="Verdana" w:hAnsi="Verdana" w:cs="Verdan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Określony wiek i przebieg to określona liczba wymian oleju, filtrów, klocków, opon, rozrządu itp. „Białe plamy” w historii auta pozwalają przypuszczać, że nie wszystkie te czynności były prowadzone rzetelnie, co naraża nabywcę na nieprzewidziane wydatki. Być może będzie on musiał nadrobić zaległości i we własnym zakresie wymienić to, co powinno było być wymienione przez sprzedającego w poprzednich latach. </w:t>
      </w:r>
    </w:p>
    <w:p w14:paraId="28763AA2" w14:textId="77777777" w:rsidR="009E49E8" w:rsidRDefault="009E49E8">
      <w:pPr>
        <w:pStyle w:val="Domylne"/>
        <w:spacing w:line="360" w:lineRule="auto"/>
        <w:jc w:val="both"/>
        <w:rPr>
          <w:rFonts w:ascii="Verdana" w:hAnsi="Verdana"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9EDA58A" w14:textId="49DFC430" w:rsidR="00683975" w:rsidRPr="008B0876" w:rsidRDefault="00000000">
      <w:pPr>
        <w:pStyle w:val="Domylne"/>
        <w:spacing w:line="360" w:lineRule="auto"/>
        <w:jc w:val="both"/>
        <w:rPr>
          <w:rFonts w:ascii="Verdana" w:eastAsia="Verdana" w:hAnsi="Verdana" w:cs="Verdana"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B0876">
        <w:rPr>
          <w:rFonts w:ascii="Verdana" w:hAnsi="Verdana"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Zaniechanie </w:t>
      </w:r>
      <w:r w:rsidR="006D0857">
        <w:rPr>
          <w:rFonts w:ascii="Verdana" w:hAnsi="Verdana"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pewnych </w:t>
      </w:r>
      <w:r w:rsidRPr="008B0876">
        <w:rPr>
          <w:rFonts w:ascii="Verdana" w:hAnsi="Verdana"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czynności </w:t>
      </w:r>
      <w:r w:rsidR="006D0857">
        <w:rPr>
          <w:rFonts w:ascii="Verdana" w:hAnsi="Verdana"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może także </w:t>
      </w:r>
      <w:r w:rsidRPr="008B0876">
        <w:rPr>
          <w:rFonts w:ascii="Verdana" w:hAnsi="Verdana"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spowod</w:t>
      </w:r>
      <w:r w:rsidR="006D0857">
        <w:rPr>
          <w:rFonts w:ascii="Verdana" w:hAnsi="Verdana"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ować </w:t>
      </w:r>
      <w:r w:rsidRPr="008B0876">
        <w:rPr>
          <w:rFonts w:ascii="Verdana" w:hAnsi="Verdana"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efekt domina, </w:t>
      </w:r>
      <w:r w:rsidR="006D0857">
        <w:rPr>
          <w:rFonts w:ascii="Verdana" w:hAnsi="Verdana"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ponieważ </w:t>
      </w:r>
      <w:r w:rsidRPr="008B0876">
        <w:rPr>
          <w:rFonts w:ascii="Verdana" w:hAnsi="Verdana"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zużycie i niepoprawne działanie jednego elementu może zniszczyć kolejny. </w:t>
      </w:r>
      <w:r w:rsidR="006D0857">
        <w:rPr>
          <w:rFonts w:ascii="Verdana" w:hAnsi="Verdana"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Ostateczna naprawa może się wówczas okazać znacznie poważniejsza i </w:t>
      </w:r>
      <w:r w:rsidRPr="008B0876">
        <w:rPr>
          <w:rFonts w:ascii="Verdana" w:hAnsi="Verdana"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nieopłacalna względem rynkowej wartości pojazdu.</w:t>
      </w:r>
    </w:p>
    <w:p w14:paraId="4CF4712E" w14:textId="77777777" w:rsidR="00683975" w:rsidRPr="008B0876" w:rsidRDefault="00683975">
      <w:pPr>
        <w:pStyle w:val="Domylne"/>
        <w:spacing w:line="360" w:lineRule="auto"/>
        <w:jc w:val="both"/>
        <w:rPr>
          <w:rFonts w:ascii="Verdana" w:eastAsia="Verdana" w:hAnsi="Verdana" w:cs="Verdana"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8A6C794" w14:textId="6BD19096" w:rsidR="00683975" w:rsidRPr="00A27DCC" w:rsidRDefault="00000000">
      <w:pPr>
        <w:pStyle w:val="Domylne"/>
        <w:spacing w:line="360" w:lineRule="auto"/>
        <w:jc w:val="both"/>
        <w:rPr>
          <w:b/>
          <w:bCs/>
          <w:i/>
          <w:iCs/>
          <w:sz w:val="20"/>
          <w:szCs w:val="20"/>
        </w:rPr>
      </w:pPr>
      <w:r w:rsidRPr="00A27DCC">
        <w:rPr>
          <w:rFonts w:ascii="Verdana" w:hAnsi="Verdana"/>
          <w:i/>
          <w:iCs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r w:rsidR="00A27DCC" w:rsidRPr="00A27DCC">
        <w:rPr>
          <w:rFonts w:ascii="Verdana" w:hAnsi="Verdana"/>
          <w:i/>
          <w:iCs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Nieuczciwi sprzedający mają naprawdę wiele powodów by fałszować przebieg. Czasem np. może to być fakt, że już należałoby np. wymieniać drogi rozrząd, a przez cofnięcie licznika naprawa ta wypadnie dopiero za 50 tys. km, więc kupujący nie będzie się tak bardzo targował o cenę. </w:t>
      </w:r>
      <w:r w:rsidRPr="00A27DCC">
        <w:rPr>
          <w:rFonts w:ascii="Verdana" w:hAnsi="Verdana"/>
          <w:i/>
          <w:iCs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Dzięki </w:t>
      </w:r>
      <w:r w:rsidRPr="00A27DCC">
        <w:rPr>
          <w:rFonts w:ascii="Verdana" w:hAnsi="Verdana"/>
          <w:i/>
          <w:iCs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kwerendzie różnych baz danych w </w:t>
      </w:r>
      <w:r w:rsidR="009E49E8">
        <w:rPr>
          <w:rFonts w:ascii="Verdana" w:hAnsi="Verdana"/>
          <w:i/>
          <w:iCs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systemie</w:t>
      </w:r>
      <w:r w:rsidRPr="00A27DCC">
        <w:rPr>
          <w:rFonts w:ascii="Verdana" w:hAnsi="Verdana"/>
          <w:i/>
          <w:iCs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carVertical można to weryfikować i </w:t>
      </w:r>
      <w:r w:rsidR="00A27DCC" w:rsidRPr="00A27DCC">
        <w:rPr>
          <w:rFonts w:ascii="Verdana" w:hAnsi="Verdana"/>
          <w:i/>
          <w:iCs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ograniczyć ryzyko </w:t>
      </w:r>
      <w:r w:rsidRPr="00A27DCC">
        <w:rPr>
          <w:rFonts w:ascii="Verdana" w:hAnsi="Verdana"/>
          <w:i/>
          <w:iCs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zł</w:t>
      </w:r>
      <w:r w:rsidR="00A27DCC" w:rsidRPr="00A27DCC">
        <w:rPr>
          <w:rFonts w:ascii="Verdana" w:hAnsi="Verdana"/>
          <w:i/>
          <w:iCs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ego </w:t>
      </w:r>
      <w:r w:rsidRPr="00A27DCC">
        <w:rPr>
          <w:rFonts w:ascii="Verdana" w:hAnsi="Verdana"/>
          <w:i/>
          <w:iCs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wybor</w:t>
      </w:r>
      <w:r w:rsidR="00A27DCC" w:rsidRPr="00A27DCC">
        <w:rPr>
          <w:rFonts w:ascii="Verdana" w:hAnsi="Verdana"/>
          <w:i/>
          <w:iCs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u</w:t>
      </w:r>
      <w:r w:rsidRPr="00A27DCC">
        <w:rPr>
          <w:rFonts w:ascii="Verdana" w:hAnsi="Verdana"/>
          <w:i/>
          <w:iCs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. Pamiętajmy, że ma to także przełożenie na bezpieczeństwo</w:t>
      </w:r>
      <w:r w:rsidR="009E49E8">
        <w:rPr>
          <w:rFonts w:ascii="Verdana" w:hAnsi="Verdana"/>
          <w:i/>
          <w:iCs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</w:t>
      </w:r>
      <w:r w:rsidRPr="00A27DCC">
        <w:rPr>
          <w:rFonts w:ascii="Verdana" w:hAnsi="Verdana"/>
          <w:i/>
          <w:iCs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arówno kierowcy i jego bliskich, jak </w:t>
      </w:r>
      <w:r w:rsidR="00A27DCC" w:rsidRPr="00A27DCC">
        <w:rPr>
          <w:rFonts w:ascii="Verdana" w:hAnsi="Verdana"/>
          <w:i/>
          <w:iCs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też</w:t>
      </w:r>
      <w:r w:rsidRPr="00A27DCC">
        <w:rPr>
          <w:rFonts w:ascii="Verdana" w:hAnsi="Verdana"/>
          <w:i/>
          <w:iCs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innych użytkowników ruchu drogowego” </w:t>
      </w:r>
      <w:r w:rsidRPr="00A27DCC">
        <w:rPr>
          <w:rFonts w:ascii="Verdana" w:hAnsi="Verdana"/>
          <w:b/>
          <w:bCs/>
          <w:i/>
          <w:iCs/>
          <w:sz w:val="20"/>
          <w:szCs w:val="20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- dodaje Matas Buzelis z carVertical.</w:t>
      </w:r>
    </w:p>
    <w:sectPr w:rsidR="00683975" w:rsidRPr="00A27DC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9C4CF" w14:textId="77777777" w:rsidR="007B0033" w:rsidRDefault="007B0033">
      <w:r>
        <w:separator/>
      </w:r>
    </w:p>
  </w:endnote>
  <w:endnote w:type="continuationSeparator" w:id="0">
    <w:p w14:paraId="25D4C629" w14:textId="77777777" w:rsidR="007B0033" w:rsidRDefault="007B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0201E" w14:textId="77777777" w:rsidR="00683975" w:rsidRDefault="006839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6907F" w14:textId="77777777" w:rsidR="007B0033" w:rsidRDefault="007B0033">
      <w:r>
        <w:separator/>
      </w:r>
    </w:p>
  </w:footnote>
  <w:footnote w:type="continuationSeparator" w:id="0">
    <w:p w14:paraId="6049C283" w14:textId="77777777" w:rsidR="007B0033" w:rsidRDefault="007B0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FB32" w14:textId="77777777" w:rsidR="00683975" w:rsidRDefault="006839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75"/>
    <w:rsid w:val="000F0529"/>
    <w:rsid w:val="001158FA"/>
    <w:rsid w:val="0026437E"/>
    <w:rsid w:val="002D5F5F"/>
    <w:rsid w:val="003739D9"/>
    <w:rsid w:val="0037599B"/>
    <w:rsid w:val="003A3915"/>
    <w:rsid w:val="004D7623"/>
    <w:rsid w:val="00516B22"/>
    <w:rsid w:val="00634FBF"/>
    <w:rsid w:val="00683975"/>
    <w:rsid w:val="006D0857"/>
    <w:rsid w:val="00783174"/>
    <w:rsid w:val="007B0033"/>
    <w:rsid w:val="0080202C"/>
    <w:rsid w:val="008B0876"/>
    <w:rsid w:val="009E49E8"/>
    <w:rsid w:val="00A27DCC"/>
    <w:rsid w:val="00A649B6"/>
    <w:rsid w:val="00AA7D01"/>
    <w:rsid w:val="00B32BF3"/>
    <w:rsid w:val="00C16332"/>
    <w:rsid w:val="00CF6721"/>
    <w:rsid w:val="00D30734"/>
    <w:rsid w:val="00DA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3DAB"/>
  <w15:docId w15:val="{CDABA8BC-A2B4-47BE-98CC-53283CFF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Dominik Kolbusz</cp:lastModifiedBy>
  <cp:revision>2</cp:revision>
  <dcterms:created xsi:type="dcterms:W3CDTF">2022-08-04T06:27:00Z</dcterms:created>
  <dcterms:modified xsi:type="dcterms:W3CDTF">2022-08-04T06:27:00Z</dcterms:modified>
</cp:coreProperties>
</file>