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ACF" w:rsidRDefault="00C65ACF" w:rsidP="00C65ACF">
      <w:pPr>
        <w:pStyle w:val="NormalnyWeb"/>
      </w:pPr>
      <w:r>
        <w:rPr>
          <w:rStyle w:val="Pogrubienie"/>
        </w:rPr>
        <w:t>A</w:t>
      </w:r>
      <w:bookmarkStart w:id="0" w:name="_GoBack"/>
      <w:bookmarkEnd w:id="0"/>
      <w:r>
        <w:rPr>
          <w:rStyle w:val="Pogrubienie"/>
        </w:rPr>
        <w:t xml:space="preserve">topowe zapalenie skóry (AZS), inaczej wyprysk atopowy, to jedna z najczęściej występujących chorób skóry, dotycząca około 1,6-10,2 % dorosłych. AZS jest chorobą zapalną, o przewlekłym, nawrotowym przebiegu, z towarzyszącym świądem, nadmierną suchością skóry oraz zmianami wypryskowymi z pogrubieniem naskórka i </w:t>
      </w:r>
      <w:proofErr w:type="spellStart"/>
      <w:r>
        <w:rPr>
          <w:rStyle w:val="Pogrubienie"/>
        </w:rPr>
        <w:t>lichenizacją</w:t>
      </w:r>
      <w:proofErr w:type="spellEnd"/>
      <w:r>
        <w:rPr>
          <w:rStyle w:val="Pogrubienie"/>
        </w:rPr>
        <w:t>. W etiopatogenezie udział mają zarówno czynniki genetyczne, środowiskowe, immunologiczne, jak i uszkodzenie bariery naskórkowej.</w:t>
      </w:r>
    </w:p>
    <w:p w:rsidR="00C65ACF" w:rsidRDefault="00C65ACF" w:rsidP="00C65ACF">
      <w:pPr>
        <w:pStyle w:val="NormalnyWeb"/>
      </w:pPr>
      <w:r>
        <w:t xml:space="preserve">Zgodnie z najnowszymi rekomendacjami europejskimi, podstawową terapię w leczeniu AZS stanowią </w:t>
      </w:r>
      <w:proofErr w:type="spellStart"/>
      <w:r>
        <w:t>emolienty</w:t>
      </w:r>
      <w:proofErr w:type="spellEnd"/>
      <w:r>
        <w:t>. Właściwie dobrane do skóry, warunków atmosferycznych, codziennej aktywności fizycznej łagodzą świąd i stan zapalny.</w:t>
      </w:r>
    </w:p>
    <w:p w:rsidR="00C65ACF" w:rsidRDefault="00C65ACF" w:rsidP="00C65ACF">
      <w:pPr>
        <w:pStyle w:val="NormalnyWeb"/>
      </w:pPr>
      <w:r>
        <w:t xml:space="preserve">Obecnie uważa się, że w celu przywrócenia poprawnej bariery naskórkowej należy stosować preparaty zawierające </w:t>
      </w:r>
      <w:proofErr w:type="spellStart"/>
      <w:r>
        <w:t>humektany</w:t>
      </w:r>
      <w:proofErr w:type="spellEnd"/>
      <w:r>
        <w:t xml:space="preserve">. Zalicza się do nich min.: mocznik, kwas mlekowy, glicerol oraz lipidy (np. kwas linolenowy, parafinę, cholesterol oraz </w:t>
      </w:r>
      <w:proofErr w:type="spellStart"/>
      <w:r>
        <w:t>ceramidy</w:t>
      </w:r>
      <w:proofErr w:type="spellEnd"/>
      <w:r>
        <w:t xml:space="preserve">). Nie jest obecnie dostępny preparat, składający się ze wszystkich wymienionych substancji. W celu uzyskania szybkiej poprawy oraz utrzymania remisji AZS, konieczna jest codzienna aplikacja różnych </w:t>
      </w:r>
      <w:proofErr w:type="spellStart"/>
      <w:r>
        <w:t>emolientów</w:t>
      </w:r>
      <w:proofErr w:type="spellEnd"/>
      <w:r>
        <w:t xml:space="preserve"> i </w:t>
      </w:r>
      <w:proofErr w:type="spellStart"/>
      <w:r>
        <w:t>humektantów</w:t>
      </w:r>
      <w:proofErr w:type="spellEnd"/>
      <w:r>
        <w:t xml:space="preserve">, wspólnie zawierających w swoim składzie pełne spektrum lipidów naskórkowych. Najnowsze obserwacje </w:t>
      </w:r>
      <w:proofErr w:type="spellStart"/>
      <w:r>
        <w:t>wkazują</w:t>
      </w:r>
      <w:proofErr w:type="spellEnd"/>
      <w:r>
        <w:t>, że produkty zawierające glicerol jako środek nawilżający są lepiej tolerowane od produktów zawierających mocznik. W szczególności dotyczy to przypadków bardziej uszkodzonego naskórka.</w:t>
      </w:r>
    </w:p>
    <w:p w:rsidR="00C65ACF" w:rsidRDefault="00C65ACF" w:rsidP="00C65ACF">
      <w:pPr>
        <w:pStyle w:val="NormalnyWeb"/>
      </w:pPr>
      <w:r>
        <w:t xml:space="preserve">W 2018 roku wyróżniono szczególną grupę </w:t>
      </w:r>
      <w:proofErr w:type="spellStart"/>
      <w:r>
        <w:t>emolientów</w:t>
      </w:r>
      <w:proofErr w:type="spellEnd"/>
      <w:r>
        <w:t xml:space="preserve">, która została określona jako </w:t>
      </w:r>
      <w:proofErr w:type="spellStart"/>
      <w:r>
        <w:t>emolienty</w:t>
      </w:r>
      <w:proofErr w:type="spellEnd"/>
      <w:r>
        <w:t xml:space="preserve"> plus. Zawierają one dodatkowe substancje aktywne, takie jak flawonoidy, saponiny, czy </w:t>
      </w:r>
      <w:proofErr w:type="spellStart"/>
      <w:r>
        <w:t>ektoina</w:t>
      </w:r>
      <w:proofErr w:type="spellEnd"/>
      <w:r>
        <w:t xml:space="preserve">. Poza działaniem natłuszczającym i nawilżającym, wykazują one działanie przeciwzapalne, sprawniej rekonstruują barierę naskórkową, stabilizują fizjologiczny </w:t>
      </w:r>
      <w:proofErr w:type="spellStart"/>
      <w:r>
        <w:t>mikrobiom</w:t>
      </w:r>
      <w:proofErr w:type="spellEnd"/>
      <w:r>
        <w:t xml:space="preserve"> skóry. Przeciwdziałają one również miejscowej kolonizacji bakteriami patologicznymi, dermatofitami, czy </w:t>
      </w:r>
      <w:proofErr w:type="spellStart"/>
      <w:r>
        <w:t>lipofilnymi</w:t>
      </w:r>
      <w:proofErr w:type="spellEnd"/>
      <w:r>
        <w:t xml:space="preserve"> grzybami drożdżopodobnymi. Ekstrakty roślinne o działaniu przeciwzapalnym (np. z arniki, kasztanowca, miłorzębu) zmieniają działanie </w:t>
      </w:r>
      <w:proofErr w:type="spellStart"/>
      <w:r>
        <w:t>emolientów</w:t>
      </w:r>
      <w:proofErr w:type="spellEnd"/>
      <w:r>
        <w:t xml:space="preserve"> z wyłącznie nawilżających i regenerujących barierę naskórkową, do aktywnie przeciwdziałających zaostrzeniom AZS. Takie same efekty obserwuje się również przy dodaniu do </w:t>
      </w:r>
      <w:proofErr w:type="spellStart"/>
      <w:r>
        <w:t>emolientów</w:t>
      </w:r>
      <w:proofErr w:type="spellEnd"/>
      <w:r>
        <w:t xml:space="preserve"> </w:t>
      </w:r>
      <w:proofErr w:type="spellStart"/>
      <w:r>
        <w:t>fitoestrogenów</w:t>
      </w:r>
      <w:proofErr w:type="spellEnd"/>
      <w:r>
        <w:t xml:space="preserve">, </w:t>
      </w:r>
      <w:proofErr w:type="spellStart"/>
      <w:r>
        <w:t>polidokanolu</w:t>
      </w:r>
      <w:proofErr w:type="spellEnd"/>
      <w:r>
        <w:t xml:space="preserve">, soli cholinowej </w:t>
      </w:r>
      <w:proofErr w:type="spellStart"/>
      <w:r>
        <w:t>glicerofosfoinozytolu</w:t>
      </w:r>
      <w:proofErr w:type="spellEnd"/>
      <w:r>
        <w:t xml:space="preserve">, niacyny oraz witamin. Mogą one działać z siłą porównywalną do </w:t>
      </w:r>
      <w:proofErr w:type="spellStart"/>
      <w:r>
        <w:t>glikokortykosteroidów</w:t>
      </w:r>
      <w:proofErr w:type="spellEnd"/>
      <w:r>
        <w:t xml:space="preserve"> stosowanych miejscowo.</w:t>
      </w:r>
    </w:p>
    <w:p w:rsidR="00C65ACF" w:rsidRDefault="00C65ACF" w:rsidP="00C65ACF">
      <w:pPr>
        <w:pStyle w:val="NormalnyWeb"/>
      </w:pPr>
      <w:r>
        <w:t xml:space="preserve">Profilaktyka i pielęgnacja w atopowym zapaleniu skóry mają za zadanie zminimalizować potrzebę stosowania leków przeciwzapalnych, które w połączeniu z terapią </w:t>
      </w:r>
      <w:proofErr w:type="spellStart"/>
      <w:r>
        <w:t>emolientową</w:t>
      </w:r>
      <w:proofErr w:type="spellEnd"/>
      <w:r>
        <w:t xml:space="preserve"> są podstawą leczenia w okresach zaostrzeń. Dostępnych jest wiele miejscowych preparatów rekomendowanych do leczenia AZS. Podstawą są GKS, które  występują  w różnych formach, pozwalających na indywidualne dopasowanie do pacjenta, często stosowane są miejscowe preparaty zawierające inhibitory kalcyneuryny. Kiedy podstawowe leczenie okazuje się nieskuteczne, kolejnym etapem postępowania w atopowym zapaleniu skóry jest leczenie ogólne w warunkach ambulatoryjnych</w:t>
      </w:r>
    </w:p>
    <w:p w:rsidR="00C65ACF" w:rsidRPr="00C65ACF" w:rsidRDefault="00C65ACF" w:rsidP="00C65A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5A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Autor:</w:t>
      </w:r>
      <w:r w:rsidRPr="00C65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 Agata Błaszczak, dr Klaudia </w:t>
      </w:r>
      <w:proofErr w:type="spellStart"/>
      <w:r w:rsidRPr="00C65ACF">
        <w:rPr>
          <w:rFonts w:ascii="Times New Roman" w:eastAsia="Times New Roman" w:hAnsi="Times New Roman" w:cs="Times New Roman"/>
          <w:sz w:val="24"/>
          <w:szCs w:val="24"/>
          <w:lang w:eastAsia="pl-PL"/>
        </w:rPr>
        <w:t>Dopytalska</w:t>
      </w:r>
      <w:proofErr w:type="spellEnd"/>
      <w:r w:rsidRPr="00C65ACF">
        <w:rPr>
          <w:rFonts w:ascii="Times New Roman" w:eastAsia="Times New Roman" w:hAnsi="Times New Roman" w:cs="Times New Roman"/>
          <w:sz w:val="24"/>
          <w:szCs w:val="24"/>
          <w:lang w:eastAsia="pl-PL"/>
        </w:rPr>
        <w:t>, dr hab. n med. Irena Walecka</w:t>
      </w:r>
    </w:p>
    <w:p w:rsidR="00C65ACF" w:rsidRPr="00C65ACF" w:rsidRDefault="00C65ACF" w:rsidP="00C65A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5A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Kategoria:</w:t>
      </w:r>
      <w:r w:rsidRPr="00C65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Okiem eksperta, Z naukowej strony </w:t>
      </w:r>
    </w:p>
    <w:p w:rsidR="00551BBC" w:rsidRDefault="00551BBC"/>
    <w:sectPr w:rsidR="00551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F359B"/>
    <w:multiLevelType w:val="multilevel"/>
    <w:tmpl w:val="54604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ACF"/>
    <w:rsid w:val="00551BBC"/>
    <w:rsid w:val="00C6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65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65A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65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65A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5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Ula</cp:lastModifiedBy>
  <cp:revision>1</cp:revision>
  <dcterms:created xsi:type="dcterms:W3CDTF">2022-01-04T14:05:00Z</dcterms:created>
  <dcterms:modified xsi:type="dcterms:W3CDTF">2022-01-04T14:06:00Z</dcterms:modified>
</cp:coreProperties>
</file>