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9EB9" w14:textId="07311705" w:rsidR="005B3AAB" w:rsidRPr="00601938" w:rsidRDefault="00601938">
      <w:pPr>
        <w:rPr>
          <w:rFonts w:ascii="Arial" w:hAnsi="Arial" w:cs="Arial"/>
        </w:rPr>
      </w:pPr>
      <w:r w:rsidRPr="00601938">
        <w:rPr>
          <w:rFonts w:ascii="Arial" w:hAnsi="Arial" w:cs="Arial"/>
        </w:rPr>
        <w:t xml:space="preserve">Grand Bridges </w:t>
      </w:r>
      <w:proofErr w:type="spellStart"/>
      <w:r w:rsidRPr="00601938">
        <w:rPr>
          <w:rFonts w:ascii="Arial" w:hAnsi="Arial" w:cs="Arial"/>
        </w:rPr>
        <w:t>Prowly</w:t>
      </w:r>
      <w:proofErr w:type="spellEnd"/>
      <w:r w:rsidRPr="00601938">
        <w:rPr>
          <w:rFonts w:ascii="Arial" w:hAnsi="Arial" w:cs="Arial"/>
        </w:rPr>
        <w:t xml:space="preserve"> Test Email </w:t>
      </w:r>
    </w:p>
    <w:p w14:paraId="014CDD0F" w14:textId="7CC92B70" w:rsidR="00601938" w:rsidRPr="00601938" w:rsidRDefault="00601938">
      <w:pPr>
        <w:rPr>
          <w:rFonts w:ascii="Arial" w:hAnsi="Arial" w:cs="Arial"/>
        </w:rPr>
      </w:pPr>
    </w:p>
    <w:p w14:paraId="4C946139" w14:textId="73629E8C" w:rsidR="00601938" w:rsidRPr="00601938" w:rsidRDefault="00601938">
      <w:pPr>
        <w:rPr>
          <w:rFonts w:ascii="Arial" w:hAnsi="Arial" w:cs="Arial"/>
        </w:rPr>
      </w:pPr>
    </w:p>
    <w:p w14:paraId="29694EB5" w14:textId="4EA649A6" w:rsidR="00601938" w:rsidRPr="00601938" w:rsidRDefault="00601938">
      <w:pPr>
        <w:rPr>
          <w:rFonts w:ascii="Arial" w:hAnsi="Arial" w:cs="Arial"/>
          <w:color w:val="000000" w:themeColor="text1"/>
        </w:rPr>
      </w:pPr>
      <w:proofErr w:type="spellStart"/>
      <w:r w:rsidRPr="00601938">
        <w:rPr>
          <w:rFonts w:ascii="Arial" w:hAnsi="Arial" w:cs="Arial"/>
          <w:color w:val="000000" w:themeColor="text1"/>
        </w:rPr>
        <w:t>abcDEF</w:t>
      </w:r>
      <w:proofErr w:type="spellEnd"/>
    </w:p>
    <w:p w14:paraId="5C643B8C" w14:textId="01A75383" w:rsidR="00601938" w:rsidRPr="00601938" w:rsidRDefault="00601938">
      <w:pPr>
        <w:rPr>
          <w:rFonts w:ascii="Arial" w:hAnsi="Arial" w:cs="Arial"/>
          <w:color w:val="000000" w:themeColor="text1"/>
        </w:rPr>
      </w:pPr>
      <w:r w:rsidRPr="00601938">
        <w:rPr>
          <w:rFonts w:ascii="Arial" w:hAnsi="Arial" w:cs="Arial"/>
          <w:color w:val="000000" w:themeColor="text1"/>
        </w:rPr>
        <w:t>1</w:t>
      </w:r>
      <w:r w:rsidRPr="00601938">
        <w:rPr>
          <w:rFonts w:ascii="Arial" w:hAnsi="Arial" w:cs="Arial"/>
          <w:color w:val="000000" w:themeColor="text1"/>
          <w:vertAlign w:val="superscript"/>
        </w:rPr>
        <w:t>st</w:t>
      </w:r>
      <w:r w:rsidRPr="00601938">
        <w:rPr>
          <w:rFonts w:ascii="Arial" w:hAnsi="Arial" w:cs="Arial"/>
          <w:color w:val="000000" w:themeColor="text1"/>
        </w:rPr>
        <w:t xml:space="preserve"> 2</w:t>
      </w:r>
      <w:r w:rsidRPr="00601938">
        <w:rPr>
          <w:rFonts w:ascii="Arial" w:hAnsi="Arial" w:cs="Arial"/>
          <w:color w:val="000000" w:themeColor="text1"/>
          <w:vertAlign w:val="superscript"/>
        </w:rPr>
        <w:t>nd</w:t>
      </w:r>
      <w:r w:rsidRPr="00601938">
        <w:rPr>
          <w:rFonts w:ascii="Arial" w:hAnsi="Arial" w:cs="Arial"/>
          <w:color w:val="000000" w:themeColor="text1"/>
        </w:rPr>
        <w:t xml:space="preserve"> 3</w:t>
      </w:r>
      <w:r w:rsidRPr="00601938">
        <w:rPr>
          <w:rFonts w:ascii="Arial" w:hAnsi="Arial" w:cs="Arial"/>
          <w:color w:val="000000" w:themeColor="text1"/>
          <w:vertAlign w:val="superscript"/>
        </w:rPr>
        <w:t>rd</w:t>
      </w:r>
      <w:r w:rsidRPr="00601938">
        <w:rPr>
          <w:rFonts w:ascii="Arial" w:hAnsi="Arial" w:cs="Arial"/>
          <w:color w:val="000000" w:themeColor="text1"/>
        </w:rPr>
        <w:t xml:space="preserve"> </w:t>
      </w:r>
    </w:p>
    <w:p w14:paraId="6612C97C" w14:textId="3CB5F4C7" w:rsidR="00601938" w:rsidRPr="00601938" w:rsidRDefault="00601938" w:rsidP="00601938">
      <w:pPr>
        <w:rPr>
          <w:rFonts w:ascii="Arial" w:eastAsia="Times New Roman" w:hAnsi="Arial" w:cs="Arial"/>
          <w:color w:val="000000" w:themeColor="text1"/>
          <w:lang w:eastAsia="en-GB"/>
        </w:rPr>
      </w:pPr>
      <w:r w:rsidRPr="00601938">
        <w:rPr>
          <w:rFonts w:ascii="Arial" w:hAnsi="Arial" w:cs="Arial"/>
          <w:color w:val="000000" w:themeColor="text1"/>
        </w:rPr>
        <w:t>Trademark symbol</w:t>
      </w:r>
      <w:r w:rsidRPr="00601938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eastAsia="en-GB"/>
        </w:rPr>
        <w:t>™</w:t>
      </w:r>
    </w:p>
    <w:p w14:paraId="7E32F0D3" w14:textId="77777777" w:rsidR="00601938" w:rsidRPr="00601938" w:rsidRDefault="00601938" w:rsidP="00601938">
      <w:pPr>
        <w:rPr>
          <w:rFonts w:ascii="Arial" w:eastAsia="Times New Roman" w:hAnsi="Arial" w:cs="Arial"/>
          <w:color w:val="000000" w:themeColor="text1"/>
          <w:lang w:eastAsia="en-GB"/>
        </w:rPr>
      </w:pPr>
      <w:hyperlink r:id="rId4" w:history="1">
        <w:r w:rsidRPr="00601938">
          <w:rPr>
            <w:rFonts w:ascii="Arial" w:eastAsia="Times New Roman" w:hAnsi="Arial" w:cs="Arial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  <w:lang w:eastAsia="en-GB"/>
          </w:rPr>
          <w:t>CO</w:t>
        </w:r>
        <w:r w:rsidRPr="00601938">
          <w:rPr>
            <w:rFonts w:ascii="Arial" w:eastAsia="Times New Roman" w:hAnsi="Arial" w:cs="Arial"/>
            <w:color w:val="000000" w:themeColor="text1"/>
            <w:sz w:val="17"/>
            <w:szCs w:val="17"/>
            <w:bdr w:val="none" w:sz="0" w:space="0" w:color="auto" w:frame="1"/>
            <w:vertAlign w:val="subscript"/>
            <w:lang w:eastAsia="en-GB"/>
          </w:rPr>
          <w:t>2</w:t>
        </w:r>
      </w:hyperlink>
    </w:p>
    <w:p w14:paraId="0B3B739A" w14:textId="4A19BF8F" w:rsidR="00601938" w:rsidRDefault="00601938"/>
    <w:p w14:paraId="58D6B580" w14:textId="3FFDE690" w:rsidR="00601938" w:rsidRDefault="00601938"/>
    <w:p w14:paraId="446BCD91" w14:textId="63AF8C4A" w:rsidR="00601938" w:rsidRPr="00601938" w:rsidRDefault="00601938" w:rsidP="00601938">
      <w:pPr>
        <w:rPr>
          <w:rFonts w:ascii="Times New Roman" w:eastAsia="Times New Roman" w:hAnsi="Times New Roman" w:cs="Times New Roman"/>
          <w:lang w:eastAsia="en-GB"/>
        </w:rPr>
      </w:pPr>
      <w:r w:rsidRPr="00601938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601938">
        <w:rPr>
          <w:rFonts w:ascii="Times New Roman" w:eastAsia="Times New Roman" w:hAnsi="Times New Roman" w:cs="Times New Roman"/>
          <w:lang w:eastAsia="en-GB"/>
        </w:rPr>
        <w:instrText xml:space="preserve"> INCLUDEPICTURE "https://grandbridges.com/wp-content/uploads/2021/08/offerings2.png" \* MERGEFORMATINET </w:instrText>
      </w:r>
      <w:r w:rsidRPr="00601938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601938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744CE14A" wp14:editId="696D5B3D">
            <wp:extent cx="4628318" cy="4204252"/>
            <wp:effectExtent l="0" t="0" r="0" b="0"/>
            <wp:docPr id="1" name="Picture 1" descr="Grand Bridges | Grand Brid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nd Bridges | Grand Brid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977" cy="4213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938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0A82EDD8" w14:textId="77777777" w:rsidR="00601938" w:rsidRDefault="00601938"/>
    <w:sectPr w:rsidR="006019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38"/>
    <w:rsid w:val="00601938"/>
    <w:rsid w:val="00C96B13"/>
    <w:rsid w:val="00CB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7E7772"/>
  <w15:chartTrackingRefBased/>
  <w15:docId w15:val="{099E58B0-212B-2B4A-88D6-F6D008E7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19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owerdensity.com/co2-smart-pow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212</Characters>
  <Application>Microsoft Office Word</Application>
  <DocSecurity>0</DocSecurity>
  <Lines>3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Jenkins</dc:creator>
  <cp:keywords/>
  <dc:description/>
  <cp:lastModifiedBy>Emma Jenkins</cp:lastModifiedBy>
  <cp:revision>1</cp:revision>
  <dcterms:created xsi:type="dcterms:W3CDTF">2021-10-07T09:19:00Z</dcterms:created>
  <dcterms:modified xsi:type="dcterms:W3CDTF">2021-10-07T09:26:00Z</dcterms:modified>
</cp:coreProperties>
</file>