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BCE1E" w14:textId="0FCE67A1" w:rsidR="00AF7681" w:rsidRPr="006A0F38" w:rsidRDefault="00F3282F" w:rsidP="0081092A">
      <w:pPr>
        <w:jc w:val="center"/>
        <w:rPr>
          <w:rFonts w:cstheme="minorHAnsi"/>
          <w:color w:val="000000"/>
          <w:sz w:val="24"/>
          <w:szCs w:val="24"/>
          <w:lang w:val="en-GB"/>
        </w:rPr>
      </w:pP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Celebrating a successful </w:t>
      </w:r>
      <w:r w:rsidR="009A2046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7th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Mars </w:t>
      </w:r>
      <w:r w:rsidR="009A2046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mission </w:t>
      </w:r>
      <w:r w:rsidR="00AF768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on Earth</w:t>
      </w:r>
    </w:p>
    <w:p w14:paraId="0B9C820F" w14:textId="1129E942" w:rsidR="009A2046" w:rsidRPr="006A0F38" w:rsidRDefault="00AF7681" w:rsidP="00470510">
      <w:pPr>
        <w:jc w:val="center"/>
        <w:rPr>
          <w:rFonts w:cstheme="minorHAnsi"/>
          <w:i/>
          <w:iCs/>
          <w:color w:val="000000"/>
          <w:sz w:val="24"/>
          <w:szCs w:val="24"/>
          <w:lang w:val="en-GB"/>
        </w:rPr>
      </w:pPr>
      <w:r w:rsidRPr="006A0F38">
        <w:rPr>
          <w:rFonts w:cstheme="minorHAnsi"/>
          <w:i/>
          <w:iCs/>
          <w:color w:val="000000"/>
          <w:sz w:val="24"/>
          <w:szCs w:val="24"/>
          <w:lang w:val="en-GB"/>
        </w:rPr>
        <w:t>Pol</w:t>
      </w:r>
      <w:r w:rsidR="00F3282F" w:rsidRPr="006A0F38">
        <w:rPr>
          <w:rFonts w:cstheme="minorHAnsi"/>
          <w:i/>
          <w:iCs/>
          <w:color w:val="000000"/>
          <w:sz w:val="24"/>
          <w:szCs w:val="24"/>
          <w:lang w:val="en-GB"/>
        </w:rPr>
        <w:t>and</w:t>
      </w:r>
      <w:r w:rsidRPr="006A0F38">
        <w:rPr>
          <w:rFonts w:cstheme="minorHAnsi"/>
          <w:i/>
          <w:iCs/>
          <w:color w:val="000000"/>
          <w:sz w:val="24"/>
          <w:szCs w:val="24"/>
          <w:lang w:val="en-GB"/>
        </w:rPr>
        <w:t xml:space="preserve"> and India</w:t>
      </w:r>
      <w:r w:rsidR="00F3282F" w:rsidRPr="006A0F38">
        <w:rPr>
          <w:rFonts w:cstheme="minorHAnsi"/>
          <w:i/>
          <w:iCs/>
          <w:color w:val="000000"/>
          <w:sz w:val="24"/>
          <w:szCs w:val="24"/>
          <w:lang w:val="en-GB"/>
        </w:rPr>
        <w:t xml:space="preserve"> are the</w:t>
      </w:r>
      <w:r w:rsidRPr="006A0F38">
        <w:rPr>
          <w:rFonts w:cstheme="minorHAnsi"/>
          <w:i/>
          <w:iCs/>
          <w:color w:val="000000"/>
          <w:sz w:val="24"/>
          <w:szCs w:val="24"/>
          <w:lang w:val="en-GB"/>
        </w:rPr>
        <w:t xml:space="preserve"> winners of ERC 2021 </w:t>
      </w:r>
    </w:p>
    <w:p w14:paraId="55EDD61D" w14:textId="1FDE1CBD" w:rsidR="00C103FD" w:rsidRPr="006A0F38" w:rsidRDefault="00C103FD" w:rsidP="0081092A">
      <w:pPr>
        <w:jc w:val="both"/>
        <w:rPr>
          <w:rFonts w:cstheme="minorHAnsi"/>
          <w:b/>
          <w:bCs/>
          <w:color w:val="000000"/>
          <w:sz w:val="24"/>
          <w:szCs w:val="24"/>
          <w:lang w:val="en-GB"/>
        </w:rPr>
      </w:pP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Nearly half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a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million people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joined the</w:t>
      </w:r>
      <w:r w:rsidR="005D68BF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onsite and online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7</w:t>
      </w:r>
      <w:r w:rsidRPr="006A0F38">
        <w:rPr>
          <w:rFonts w:cstheme="minorHAnsi"/>
          <w:b/>
          <w:bCs/>
          <w:color w:val="000000"/>
          <w:sz w:val="24"/>
          <w:szCs w:val="24"/>
          <w:vertAlign w:val="superscript"/>
          <w:lang w:val="en-GB"/>
        </w:rPr>
        <w:t>th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edition of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the European Rover Challenge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, that took place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in Poland </w:t>
      </w:r>
      <w:r w:rsidR="00F3282F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from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10</w:t>
      </w:r>
      <w:r w:rsidR="00F3282F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to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12 September</w:t>
      </w:r>
      <w:r w:rsidR="00F321D5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.</w:t>
      </w:r>
      <w:r w:rsidR="00AD422F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The event not only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gathered people onsite but also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attracted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viewers </w:t>
      </w:r>
      <w:r w:rsidR="006A0F38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from the farthest corners of the world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thanks to </w:t>
      </w:r>
      <w:r w:rsidR="00F3282F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a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live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broadcast and numerous live social media accounts. Teams participating in the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onsite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competition came from countries like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the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UK, Poland, Switzerland, Turkey, </w:t>
      </w:r>
      <w:r w:rsidR="00BF1966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Italy,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and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Germany. Even more countries took part in the remote formula of the challenge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,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</w:t>
      </w:r>
      <w:r w:rsidR="00E428E1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allowing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young engineers to connect with rovers located on the special Mars </w:t>
      </w:r>
      <w:r w:rsidR="00AD422F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yard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, </w:t>
      </w:r>
      <w:r w:rsidR="00F3282F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constructed exclusively for the event </w:t>
      </w:r>
      <w:r w:rsidR="00101D38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at </w:t>
      </w:r>
      <w:r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Kielce University of Technology</w:t>
      </w:r>
      <w:r w:rsidR="00101D38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, this year featuring</w:t>
      </w:r>
      <w:r w:rsidR="00F321D5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</w:t>
      </w:r>
      <w:r w:rsidR="00101D38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the</w:t>
      </w:r>
      <w:r w:rsidR="00F321D5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world's largest active Martian volcano</w:t>
      </w:r>
      <w:r w:rsidR="00101D38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>!</w:t>
      </w:r>
      <w:r w:rsidR="00F321D5" w:rsidRPr="006A0F38">
        <w:rPr>
          <w:rFonts w:cstheme="minorHAnsi"/>
          <w:b/>
          <w:bCs/>
          <w:color w:val="000000"/>
          <w:sz w:val="24"/>
          <w:szCs w:val="24"/>
          <w:lang w:val="en-GB"/>
        </w:rPr>
        <w:t xml:space="preserve"> </w:t>
      </w:r>
      <w:r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In addition to the competition, </w:t>
      </w:r>
      <w:r w:rsidR="00101D38"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the event featured </w:t>
      </w:r>
      <w:r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a </w:t>
      </w:r>
      <w:r w:rsidR="00101D38"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diverse, </w:t>
      </w:r>
      <w:r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three-day </w:t>
      </w:r>
      <w:r w:rsidR="00101D38"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conference </w:t>
      </w:r>
      <w:r w:rsidRPr="006A0F38">
        <w:rPr>
          <w:rFonts w:eastAsia="Calibri Light" w:cstheme="minorHAnsi"/>
          <w:b/>
          <w:bCs/>
          <w:sz w:val="24"/>
          <w:szCs w:val="24"/>
          <w:lang w:val="en-GB"/>
        </w:rPr>
        <w:t>program</w:t>
      </w:r>
      <w:r w:rsidR="00101D38" w:rsidRPr="006A0F38">
        <w:rPr>
          <w:rFonts w:eastAsia="Calibri Light" w:cstheme="minorHAnsi"/>
          <w:b/>
          <w:bCs/>
          <w:sz w:val="24"/>
          <w:szCs w:val="24"/>
          <w:lang w:val="en-GB"/>
        </w:rPr>
        <w:t>me</w:t>
      </w:r>
      <w:r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, including keynote speeches and live debates with </w:t>
      </w:r>
      <w:r w:rsidR="00101D38"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special guests, like Robert Cabana, </w:t>
      </w:r>
      <w:r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Associate Administrator of NASA, representatives of ESA, </w:t>
      </w:r>
      <w:r w:rsidR="00101D38"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the </w:t>
      </w:r>
      <w:r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FAA, </w:t>
      </w:r>
      <w:r w:rsidR="00101D38"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the </w:t>
      </w:r>
      <w:r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European Union Agency for the Space Programme EUSPA </w:t>
      </w:r>
      <w:r w:rsidR="00101D38"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and </w:t>
      </w:r>
      <w:r w:rsidRPr="006A0F38">
        <w:rPr>
          <w:rFonts w:eastAsia="Calibri Light" w:cstheme="minorHAnsi"/>
          <w:b/>
          <w:bCs/>
          <w:sz w:val="24"/>
          <w:szCs w:val="24"/>
          <w:lang w:val="en-GB"/>
        </w:rPr>
        <w:t>Mars advocate organi</w:t>
      </w:r>
      <w:r w:rsidR="00101D38" w:rsidRPr="006A0F38">
        <w:rPr>
          <w:rFonts w:eastAsia="Calibri Light" w:cstheme="minorHAnsi"/>
          <w:b/>
          <w:bCs/>
          <w:sz w:val="24"/>
          <w:szCs w:val="24"/>
          <w:lang w:val="en-GB"/>
        </w:rPr>
        <w:t>s</w:t>
      </w:r>
      <w:r w:rsidRPr="006A0F38">
        <w:rPr>
          <w:rFonts w:eastAsia="Calibri Light" w:cstheme="minorHAnsi"/>
          <w:b/>
          <w:bCs/>
          <w:sz w:val="24"/>
          <w:szCs w:val="24"/>
          <w:lang w:val="en-GB"/>
        </w:rPr>
        <w:t xml:space="preserve">ations like Explore Mars and The Mars Society. </w:t>
      </w:r>
    </w:p>
    <w:p w14:paraId="34F1DC17" w14:textId="30E500C7" w:rsidR="00B82E34" w:rsidRPr="006A0F38" w:rsidRDefault="00B82E34" w:rsidP="00B82E34">
      <w:pPr>
        <w:jc w:val="both"/>
        <w:rPr>
          <w:rFonts w:cstheme="minorHAnsi"/>
          <w:color w:val="000000"/>
          <w:sz w:val="24"/>
          <w:szCs w:val="24"/>
          <w:lang w:val="en-GB"/>
        </w:rPr>
      </w:pPr>
      <w:r w:rsidRPr="006A0F38">
        <w:rPr>
          <w:rFonts w:cstheme="minorHAnsi"/>
          <w:color w:val="000000"/>
          <w:sz w:val="24"/>
          <w:szCs w:val="24"/>
          <w:lang w:val="en-GB"/>
        </w:rPr>
        <w:t xml:space="preserve">38 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>T</w:t>
      </w:r>
      <w:r w:rsidRPr="006A0F38">
        <w:rPr>
          <w:rFonts w:cstheme="minorHAnsi"/>
          <w:color w:val="000000"/>
          <w:sz w:val="24"/>
          <w:szCs w:val="24"/>
          <w:lang w:val="en-GB"/>
        </w:rPr>
        <w:t>eams</w:t>
      </w:r>
      <w:r w:rsidR="00470510" w:rsidRPr="006A0F38">
        <w:rPr>
          <w:rFonts w:cstheme="minorHAnsi"/>
          <w:color w:val="000000"/>
          <w:sz w:val="24"/>
          <w:szCs w:val="24"/>
          <w:lang w:val="en-GB"/>
        </w:rPr>
        <w:t xml:space="preserve"> from all over the world 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 xml:space="preserve">qualified for </w:t>
      </w:r>
      <w:r w:rsidR="00470510" w:rsidRPr="006A0F38">
        <w:rPr>
          <w:rFonts w:cstheme="minorHAnsi"/>
          <w:color w:val="000000"/>
          <w:sz w:val="24"/>
          <w:szCs w:val="24"/>
          <w:lang w:val="en-GB"/>
        </w:rPr>
        <w:t xml:space="preserve">the 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 xml:space="preserve">ERC </w:t>
      </w:r>
      <w:r w:rsidR="00470510" w:rsidRPr="006A0F38">
        <w:rPr>
          <w:rFonts w:cstheme="minorHAnsi"/>
          <w:color w:val="000000"/>
          <w:sz w:val="24"/>
          <w:szCs w:val="24"/>
          <w:lang w:val="en-GB"/>
        </w:rPr>
        <w:t xml:space="preserve">finals and took part in 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>the three</w:t>
      </w:r>
      <w:r w:rsidR="00470510" w:rsidRPr="006A0F38">
        <w:rPr>
          <w:rFonts w:cstheme="minorHAnsi"/>
          <w:color w:val="000000"/>
          <w:sz w:val="24"/>
          <w:szCs w:val="24"/>
          <w:lang w:val="en-GB"/>
        </w:rPr>
        <w:t xml:space="preserve">-day event, competing in two formulas: 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>onsite</w:t>
      </w:r>
      <w:r w:rsidRPr="006A0F38">
        <w:rPr>
          <w:rFonts w:cstheme="minorHAnsi"/>
          <w:color w:val="000000"/>
          <w:sz w:val="24"/>
          <w:szCs w:val="24"/>
          <w:lang w:val="en-GB"/>
        </w:rPr>
        <w:t xml:space="preserve"> and remote. This year's competition took place on a 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>beautiful, newly designed Mars yard</w:t>
      </w:r>
      <w:r w:rsidRPr="006A0F38">
        <w:rPr>
          <w:rFonts w:cstheme="minorHAnsi"/>
          <w:color w:val="000000"/>
          <w:sz w:val="24"/>
          <w:szCs w:val="24"/>
          <w:lang w:val="en-GB"/>
        </w:rPr>
        <w:t xml:space="preserve">, the 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 xml:space="preserve">design </w:t>
      </w:r>
      <w:r w:rsidRPr="006A0F38">
        <w:rPr>
          <w:rFonts w:cstheme="minorHAnsi"/>
          <w:color w:val="000000"/>
          <w:sz w:val="24"/>
          <w:szCs w:val="24"/>
          <w:lang w:val="en-GB"/>
        </w:rPr>
        <w:t>of which was inspired by a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>n area</w:t>
      </w:r>
      <w:r w:rsidR="004E461C">
        <w:rPr>
          <w:rFonts w:cstheme="minorHAnsi"/>
          <w:color w:val="000000"/>
          <w:sz w:val="24"/>
          <w:szCs w:val="24"/>
          <w:lang w:val="en-GB"/>
        </w:rPr>
        <w:t xml:space="preserve"> </w:t>
      </w:r>
      <w:r w:rsidRPr="006A0F38">
        <w:rPr>
          <w:rFonts w:cstheme="minorHAnsi"/>
          <w:color w:val="000000"/>
          <w:sz w:val="24"/>
          <w:szCs w:val="24"/>
          <w:lang w:val="en-GB"/>
        </w:rPr>
        <w:t xml:space="preserve">of Mars' volcanic plain called 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>‘</w:t>
      </w:r>
      <w:r w:rsidRPr="006A0F38">
        <w:rPr>
          <w:rFonts w:cstheme="minorHAnsi"/>
          <w:color w:val="000000"/>
          <w:sz w:val="24"/>
          <w:szCs w:val="24"/>
          <w:lang w:val="en-GB"/>
        </w:rPr>
        <w:t xml:space="preserve">Elysium </w:t>
      </w:r>
      <w:proofErr w:type="spellStart"/>
      <w:r w:rsidRPr="006A0F38">
        <w:rPr>
          <w:rFonts w:cstheme="minorHAnsi"/>
          <w:color w:val="000000"/>
          <w:sz w:val="24"/>
          <w:szCs w:val="24"/>
          <w:lang w:val="en-GB"/>
        </w:rPr>
        <w:t>Planitia</w:t>
      </w:r>
      <w:proofErr w:type="spellEnd"/>
      <w:r w:rsidR="00101D38" w:rsidRPr="006A0F38">
        <w:rPr>
          <w:rFonts w:cstheme="minorHAnsi"/>
          <w:color w:val="000000"/>
          <w:sz w:val="24"/>
          <w:szCs w:val="24"/>
          <w:lang w:val="en-GB"/>
        </w:rPr>
        <w:t>’</w:t>
      </w:r>
      <w:r w:rsidRPr="006A0F38">
        <w:rPr>
          <w:rFonts w:cstheme="minorHAnsi"/>
          <w:color w:val="000000"/>
          <w:sz w:val="24"/>
          <w:szCs w:val="24"/>
          <w:lang w:val="en-GB"/>
        </w:rPr>
        <w:t xml:space="preserve">. The tasks prepared by the jury reflected the 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>latest scientific discoveries and current research undertaken by rovers on the surface of Mars</w:t>
      </w:r>
      <w:r w:rsidRPr="006A0F38">
        <w:rPr>
          <w:rFonts w:cstheme="minorHAnsi"/>
          <w:color w:val="000000"/>
          <w:sz w:val="24"/>
          <w:szCs w:val="24"/>
          <w:lang w:val="en-GB"/>
        </w:rPr>
        <w:t>.</w:t>
      </w:r>
    </w:p>
    <w:p w14:paraId="3FA6BD0F" w14:textId="0AA7FC30" w:rsidR="00101D38" w:rsidRPr="006A0F38" w:rsidRDefault="00B065FA" w:rsidP="00B82E34">
      <w:pPr>
        <w:jc w:val="both"/>
        <w:rPr>
          <w:rFonts w:cstheme="minorHAnsi"/>
          <w:color w:val="000000"/>
          <w:sz w:val="24"/>
          <w:szCs w:val="24"/>
          <w:lang w:val="en-GB"/>
        </w:rPr>
      </w:pPr>
      <w:r w:rsidRPr="006A0F38">
        <w:rPr>
          <w:rFonts w:cstheme="minorHAnsi"/>
          <w:color w:val="000000"/>
          <w:sz w:val="24"/>
          <w:szCs w:val="24"/>
          <w:lang w:val="en-GB"/>
        </w:rPr>
        <w:t>The w</w:t>
      </w:r>
      <w:r w:rsidR="00101D38" w:rsidRPr="006A0F38">
        <w:rPr>
          <w:rFonts w:cstheme="minorHAnsi"/>
          <w:color w:val="000000"/>
          <w:sz w:val="24"/>
          <w:szCs w:val="24"/>
          <w:lang w:val="en-GB"/>
        </w:rPr>
        <w:t>inner of the ERC 2021 onsite competition w</w:t>
      </w:r>
      <w:r w:rsidRPr="006A0F38">
        <w:rPr>
          <w:rFonts w:cstheme="minorHAnsi"/>
          <w:color w:val="000000"/>
          <w:sz w:val="24"/>
          <w:szCs w:val="24"/>
          <w:lang w:val="en-GB"/>
        </w:rPr>
        <w:t xml:space="preserve">as the </w:t>
      </w:r>
      <w:proofErr w:type="spellStart"/>
      <w:r w:rsidRPr="006A0F38">
        <w:rPr>
          <w:rFonts w:cstheme="minorHAnsi"/>
          <w:color w:val="000000"/>
          <w:sz w:val="24"/>
          <w:szCs w:val="24"/>
          <w:lang w:val="en-GB"/>
        </w:rPr>
        <w:t>Impuls</w:t>
      </w:r>
      <w:proofErr w:type="spellEnd"/>
      <w:r w:rsidRPr="006A0F38">
        <w:rPr>
          <w:rFonts w:cstheme="minorHAnsi"/>
          <w:color w:val="000000"/>
          <w:sz w:val="24"/>
          <w:szCs w:val="24"/>
          <w:lang w:val="en-GB"/>
        </w:rPr>
        <w:t xml:space="preserve"> Team from Poland, followed by the ITU Rover Team from Turkey in second place and the EPFL Explore Team from Switzerland in third.</w:t>
      </w:r>
    </w:p>
    <w:p w14:paraId="698261B3" w14:textId="485BB65C" w:rsidR="00B065FA" w:rsidRPr="006A0F38" w:rsidRDefault="00B065FA" w:rsidP="00B82E34">
      <w:pPr>
        <w:jc w:val="both"/>
        <w:rPr>
          <w:rFonts w:cstheme="minorHAnsi"/>
          <w:color w:val="000000"/>
          <w:sz w:val="24"/>
          <w:szCs w:val="24"/>
          <w:lang w:val="en-GB"/>
        </w:rPr>
      </w:pPr>
      <w:r w:rsidRPr="006A0F38">
        <w:rPr>
          <w:rFonts w:cstheme="minorHAnsi"/>
          <w:color w:val="000000"/>
          <w:sz w:val="24"/>
          <w:szCs w:val="24"/>
          <w:lang w:val="en-GB"/>
        </w:rPr>
        <w:t xml:space="preserve">The ERC 2021 remote competition was won by the DJS </w:t>
      </w:r>
      <w:proofErr w:type="spellStart"/>
      <w:r w:rsidRPr="006A0F38">
        <w:rPr>
          <w:rFonts w:cstheme="minorHAnsi"/>
          <w:color w:val="000000"/>
          <w:sz w:val="24"/>
          <w:szCs w:val="24"/>
          <w:lang w:val="en-GB"/>
        </w:rPr>
        <w:t>Antariksh</w:t>
      </w:r>
      <w:proofErr w:type="spellEnd"/>
      <w:r w:rsidRPr="006A0F38">
        <w:rPr>
          <w:rFonts w:cstheme="minorHAnsi"/>
          <w:color w:val="000000"/>
          <w:sz w:val="24"/>
          <w:szCs w:val="24"/>
          <w:lang w:val="en-GB"/>
        </w:rPr>
        <w:t xml:space="preserve"> Team from India, followed by the ERIG Team from Germany and </w:t>
      </w:r>
      <w:r w:rsidR="009E6727">
        <w:rPr>
          <w:rFonts w:cstheme="minorHAnsi"/>
          <w:color w:val="000000"/>
          <w:sz w:val="24"/>
          <w:szCs w:val="24"/>
          <w:lang w:val="en-GB"/>
        </w:rPr>
        <w:t xml:space="preserve">the </w:t>
      </w:r>
      <w:proofErr w:type="spellStart"/>
      <w:r w:rsidRPr="006A0F38">
        <w:rPr>
          <w:rFonts w:cstheme="minorHAnsi"/>
          <w:color w:val="000000"/>
          <w:sz w:val="24"/>
          <w:szCs w:val="24"/>
          <w:lang w:val="en-GB"/>
        </w:rPr>
        <w:t>RoboClyde</w:t>
      </w:r>
      <w:proofErr w:type="spellEnd"/>
      <w:r w:rsidRPr="006A0F38">
        <w:rPr>
          <w:rFonts w:cstheme="minorHAnsi"/>
          <w:color w:val="000000"/>
          <w:sz w:val="24"/>
          <w:szCs w:val="24"/>
          <w:lang w:val="en-GB"/>
        </w:rPr>
        <w:t xml:space="preserve"> Team from Scotland.</w:t>
      </w:r>
    </w:p>
    <w:p w14:paraId="00C7BE10" w14:textId="22AB60C8" w:rsidR="00B065FA" w:rsidRPr="006A0F38" w:rsidRDefault="00B065FA" w:rsidP="00B82E34">
      <w:pPr>
        <w:jc w:val="both"/>
        <w:rPr>
          <w:rFonts w:cstheme="minorHAnsi"/>
          <w:color w:val="000000"/>
          <w:sz w:val="24"/>
          <w:szCs w:val="24"/>
          <w:lang w:val="en-GB"/>
        </w:rPr>
      </w:pPr>
      <w:r w:rsidRPr="006A0F38">
        <w:rPr>
          <w:rFonts w:cstheme="minorHAnsi"/>
          <w:color w:val="000000"/>
          <w:sz w:val="24"/>
          <w:szCs w:val="24"/>
          <w:lang w:val="en-GB"/>
        </w:rPr>
        <w:t>I</w:t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n addition to the three main prizes, additional distinctions were awarded for achievements in </w:t>
      </w:r>
      <w:r w:rsidRPr="006A0F38">
        <w:rPr>
          <w:rFonts w:cstheme="minorHAnsi"/>
          <w:color w:val="000000"/>
          <w:sz w:val="24"/>
          <w:szCs w:val="24"/>
          <w:lang w:val="en-GB"/>
        </w:rPr>
        <w:t>several sub-</w:t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>categor</w:t>
      </w:r>
      <w:r w:rsidRPr="006A0F38">
        <w:rPr>
          <w:rFonts w:cstheme="minorHAnsi"/>
          <w:color w:val="000000"/>
          <w:sz w:val="24"/>
          <w:szCs w:val="24"/>
          <w:lang w:val="en-GB"/>
        </w:rPr>
        <w:t>ies</w:t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. </w:t>
      </w:r>
    </w:p>
    <w:p w14:paraId="31787F17" w14:textId="724714A9" w:rsidR="00B82E34" w:rsidRPr="006A0F38" w:rsidRDefault="00B065FA" w:rsidP="00B82E34">
      <w:pPr>
        <w:jc w:val="both"/>
        <w:rPr>
          <w:rFonts w:cstheme="minorHAnsi"/>
          <w:color w:val="000000"/>
          <w:sz w:val="24"/>
          <w:szCs w:val="24"/>
          <w:lang w:val="en-GB"/>
        </w:rPr>
      </w:pPr>
      <w:r w:rsidRPr="006A0F38">
        <w:rPr>
          <w:rFonts w:cstheme="minorHAnsi"/>
          <w:color w:val="000000"/>
          <w:sz w:val="24"/>
          <w:szCs w:val="24"/>
          <w:lang w:val="en-GB"/>
        </w:rPr>
        <w:lastRenderedPageBreak/>
        <w:t>The m</w:t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ain prizes for the winners were </w:t>
      </w:r>
      <w:r w:rsidR="002550B1" w:rsidRPr="006A0F38">
        <w:rPr>
          <w:rFonts w:cstheme="minorHAnsi"/>
          <w:color w:val="000000"/>
          <w:sz w:val="24"/>
          <w:szCs w:val="24"/>
          <w:lang w:val="en-GB"/>
        </w:rPr>
        <w:t xml:space="preserve">kindly sponsored </w:t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by </w:t>
      </w:r>
      <w:proofErr w:type="spellStart"/>
      <w:r w:rsidR="00B82E34" w:rsidRPr="006A0F38">
        <w:rPr>
          <w:rFonts w:cstheme="minorHAnsi"/>
          <w:color w:val="000000"/>
          <w:sz w:val="24"/>
          <w:szCs w:val="24"/>
          <w:lang w:val="en-GB"/>
        </w:rPr>
        <w:t>Astronika</w:t>
      </w:r>
      <w:proofErr w:type="spellEnd"/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 and GMV Innovating Solutions. Additional special awards were presented on behalf of Thales </w:t>
      </w:r>
      <w:proofErr w:type="spellStart"/>
      <w:r w:rsidR="00B82E34" w:rsidRPr="006A0F38">
        <w:rPr>
          <w:rFonts w:cstheme="minorHAnsi"/>
          <w:color w:val="000000"/>
          <w:sz w:val="24"/>
          <w:szCs w:val="24"/>
          <w:lang w:val="en-GB"/>
        </w:rPr>
        <w:t>Alenia</w:t>
      </w:r>
      <w:proofErr w:type="spellEnd"/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 Space </w:t>
      </w:r>
      <w:r w:rsidRPr="006A0F38">
        <w:rPr>
          <w:rFonts w:cstheme="minorHAnsi"/>
          <w:color w:val="000000"/>
          <w:sz w:val="24"/>
          <w:szCs w:val="24"/>
          <w:lang w:val="en-GB"/>
        </w:rPr>
        <w:t xml:space="preserve">from </w:t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Italy. </w:t>
      </w:r>
      <w:r w:rsidRPr="006A0F38">
        <w:rPr>
          <w:rFonts w:cstheme="minorHAnsi"/>
          <w:color w:val="000000"/>
          <w:sz w:val="24"/>
          <w:szCs w:val="24"/>
          <w:lang w:val="en-GB"/>
        </w:rPr>
        <w:t>The f</w:t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ull list of </w:t>
      </w:r>
      <w:r w:rsidRPr="006A0F38">
        <w:rPr>
          <w:rFonts w:cstheme="minorHAnsi"/>
          <w:color w:val="000000"/>
          <w:sz w:val="24"/>
          <w:szCs w:val="24"/>
          <w:lang w:val="en-GB"/>
        </w:rPr>
        <w:t xml:space="preserve">ERC 2021 awards </w:t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and </w:t>
      </w:r>
      <w:r w:rsidRPr="006A0F38">
        <w:rPr>
          <w:rFonts w:cstheme="minorHAnsi"/>
          <w:color w:val="000000"/>
          <w:sz w:val="24"/>
          <w:szCs w:val="24"/>
          <w:lang w:val="en-GB"/>
        </w:rPr>
        <w:t xml:space="preserve">honours </w:t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can be found </w:t>
      </w:r>
      <w:r w:rsidRPr="006A0F38">
        <w:rPr>
          <w:rFonts w:cstheme="minorHAnsi"/>
          <w:color w:val="000000"/>
          <w:sz w:val="24"/>
          <w:szCs w:val="24"/>
          <w:lang w:val="en-GB"/>
        </w:rPr>
        <w:t>at</w:t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 </w:t>
      </w:r>
      <w:r w:rsidR="0011483E">
        <w:fldChar w:fldCharType="begin"/>
      </w:r>
      <w:r w:rsidR="0011483E" w:rsidRPr="004E461C">
        <w:rPr>
          <w:lang w:val="en-US"/>
        </w:rPr>
        <w:instrText xml:space="preserve"> HYPERLINK "http://www.roverchallenge.eu" </w:instrText>
      </w:r>
      <w:r w:rsidR="0011483E">
        <w:fldChar w:fldCharType="separate"/>
      </w:r>
      <w:r w:rsidR="00B82E34" w:rsidRPr="006A0F38">
        <w:rPr>
          <w:rStyle w:val="Hipercze"/>
          <w:rFonts w:cstheme="minorHAnsi"/>
          <w:sz w:val="24"/>
          <w:szCs w:val="24"/>
          <w:lang w:val="en-GB"/>
        </w:rPr>
        <w:t>www.roverchallenge.eu</w:t>
      </w:r>
      <w:r w:rsidR="0011483E">
        <w:rPr>
          <w:rStyle w:val="Hipercze"/>
          <w:rFonts w:cstheme="minorHAnsi"/>
          <w:sz w:val="24"/>
          <w:szCs w:val="24"/>
          <w:lang w:val="en-GB"/>
        </w:rPr>
        <w:fldChar w:fldCharType="end"/>
      </w:r>
      <w:r w:rsidR="00B82E34" w:rsidRPr="006A0F38">
        <w:rPr>
          <w:rFonts w:cstheme="minorHAnsi"/>
          <w:color w:val="000000"/>
          <w:sz w:val="24"/>
          <w:szCs w:val="24"/>
          <w:lang w:val="en-GB"/>
        </w:rPr>
        <w:t xml:space="preserve">. </w:t>
      </w:r>
    </w:p>
    <w:p w14:paraId="683E9F49" w14:textId="573CCA76" w:rsidR="00AD422F" w:rsidRPr="006A0F38" w:rsidRDefault="0081092A" w:rsidP="00B82E34">
      <w:pPr>
        <w:jc w:val="both"/>
        <w:rPr>
          <w:rFonts w:cstheme="minorHAnsi"/>
          <w:color w:val="000000"/>
          <w:sz w:val="24"/>
          <w:szCs w:val="24"/>
          <w:lang w:val="en-GB"/>
        </w:rPr>
      </w:pPr>
      <w:r w:rsidRPr="006A0F38">
        <w:rPr>
          <w:lang w:val="en-GB"/>
        </w:rPr>
        <w:br/>
      </w:r>
      <w:r w:rsidR="002550B1" w:rsidRPr="006A0F38">
        <w:rPr>
          <w:rFonts w:cstheme="minorHAnsi"/>
          <w:sz w:val="24"/>
          <w:szCs w:val="24"/>
          <w:lang w:val="en-GB"/>
        </w:rPr>
        <w:t xml:space="preserve">In addition to </w:t>
      </w:r>
      <w:r w:rsidR="00AD422F" w:rsidRPr="006A0F38">
        <w:rPr>
          <w:rFonts w:cstheme="minorHAnsi"/>
          <w:sz w:val="24"/>
          <w:szCs w:val="24"/>
          <w:lang w:val="en-GB"/>
        </w:rPr>
        <w:t>the rover competition</w:t>
      </w:r>
      <w:r w:rsidR="002550B1" w:rsidRPr="006A0F38">
        <w:rPr>
          <w:rFonts w:cstheme="minorHAnsi"/>
          <w:sz w:val="24"/>
          <w:szCs w:val="24"/>
          <w:lang w:val="en-GB"/>
        </w:rPr>
        <w:t>,</w:t>
      </w:r>
      <w:r w:rsidR="00AD422F" w:rsidRPr="006A0F38">
        <w:rPr>
          <w:rFonts w:cstheme="minorHAnsi"/>
          <w:sz w:val="24"/>
          <w:szCs w:val="24"/>
          <w:lang w:val="en-GB"/>
        </w:rPr>
        <w:t xml:space="preserve"> 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>a three-day, very diverse program ha</w:t>
      </w:r>
      <w:r w:rsidR="002550B1" w:rsidRPr="006A0F38">
        <w:rPr>
          <w:rFonts w:eastAsia="Calibri Light" w:cstheme="minorHAnsi"/>
          <w:sz w:val="24"/>
          <w:szCs w:val="24"/>
          <w:lang w:val="en-GB"/>
        </w:rPr>
        <w:t>d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 been prepared for the visitors</w:t>
      </w:r>
      <w:r w:rsidR="002550B1" w:rsidRPr="006A0F38">
        <w:rPr>
          <w:rFonts w:eastAsia="Calibri Light" w:cstheme="minorHAnsi"/>
          <w:sz w:val="24"/>
          <w:szCs w:val="24"/>
          <w:lang w:val="en-GB"/>
        </w:rPr>
        <w:t>,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 including </w:t>
      </w:r>
      <w:r w:rsidR="002550B1" w:rsidRPr="006A0F38">
        <w:rPr>
          <w:rFonts w:cstheme="minorHAnsi"/>
          <w:sz w:val="24"/>
          <w:szCs w:val="24"/>
          <w:lang w:val="en-GB"/>
        </w:rPr>
        <w:t xml:space="preserve">live </w:t>
      </w:r>
      <w:r w:rsidR="00AD422F" w:rsidRPr="006A0F38">
        <w:rPr>
          <w:rFonts w:cstheme="minorHAnsi"/>
          <w:sz w:val="24"/>
          <w:szCs w:val="24"/>
          <w:lang w:val="en-GB"/>
        </w:rPr>
        <w:t>demonstrations, workshops and lectures on Mars</w:t>
      </w:r>
      <w:r w:rsidR="002550B1" w:rsidRPr="006A0F38">
        <w:rPr>
          <w:rFonts w:cstheme="minorHAnsi"/>
          <w:sz w:val="24"/>
          <w:szCs w:val="24"/>
          <w:lang w:val="en-GB"/>
        </w:rPr>
        <w:t xml:space="preserve"> exploration</w:t>
      </w:r>
      <w:r w:rsidR="00AD422F" w:rsidRPr="006A0F38">
        <w:rPr>
          <w:rFonts w:cstheme="minorHAnsi"/>
          <w:sz w:val="24"/>
          <w:szCs w:val="24"/>
          <w:lang w:val="en-GB"/>
        </w:rPr>
        <w:t>, the commerciali</w:t>
      </w:r>
      <w:r w:rsidR="002550B1" w:rsidRPr="006A0F38">
        <w:rPr>
          <w:rFonts w:cstheme="minorHAnsi"/>
          <w:sz w:val="24"/>
          <w:szCs w:val="24"/>
          <w:lang w:val="en-GB"/>
        </w:rPr>
        <w:t>s</w:t>
      </w:r>
      <w:r w:rsidR="00AD422F" w:rsidRPr="006A0F38">
        <w:rPr>
          <w:rFonts w:cstheme="minorHAnsi"/>
          <w:sz w:val="24"/>
          <w:szCs w:val="24"/>
          <w:lang w:val="en-GB"/>
        </w:rPr>
        <w:t xml:space="preserve">ation of the Moon and the impact of space technology on life on Earth. 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 </w:t>
      </w:r>
      <w:proofErr w:type="gramStart"/>
      <w:r w:rsidR="002550B1" w:rsidRPr="006A0F38">
        <w:rPr>
          <w:rFonts w:eastAsia="Calibri Light" w:cstheme="minorHAnsi"/>
          <w:sz w:val="24"/>
          <w:szCs w:val="24"/>
          <w:lang w:val="en-GB"/>
        </w:rPr>
        <w:t>K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>eynote</w:t>
      </w:r>
      <w:r w:rsidR="002550B1" w:rsidRPr="006A0F38">
        <w:rPr>
          <w:rFonts w:eastAsia="Calibri Light" w:cstheme="minorHAnsi"/>
          <w:sz w:val="24"/>
          <w:szCs w:val="24"/>
          <w:lang w:val="en-GB"/>
        </w:rPr>
        <w:t xml:space="preserve"> 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 speakers</w:t>
      </w:r>
      <w:proofErr w:type="gramEnd"/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 </w:t>
      </w:r>
      <w:r w:rsidR="002550B1" w:rsidRPr="006A0F38">
        <w:rPr>
          <w:rFonts w:eastAsia="Calibri Light" w:cstheme="minorHAnsi"/>
          <w:sz w:val="24"/>
          <w:szCs w:val="24"/>
          <w:lang w:val="en-GB"/>
        </w:rPr>
        <w:t>included Robert Cabana,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 Associate Administrator of NASA, Prof. Chris Welch </w:t>
      </w:r>
      <w:r w:rsidR="002550B1" w:rsidRPr="006A0F38">
        <w:rPr>
          <w:rFonts w:eastAsia="Calibri Light" w:cstheme="minorHAnsi"/>
          <w:sz w:val="24"/>
          <w:szCs w:val="24"/>
          <w:lang w:val="en-GB"/>
        </w:rPr>
        <w:t xml:space="preserve">of the 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International Space University, Robert </w:t>
      </w:r>
      <w:proofErr w:type="spellStart"/>
      <w:r w:rsidR="00AD422F" w:rsidRPr="006A0F38">
        <w:rPr>
          <w:rFonts w:eastAsia="Calibri Light" w:cstheme="minorHAnsi"/>
          <w:sz w:val="24"/>
          <w:szCs w:val="24"/>
          <w:lang w:val="en-GB"/>
        </w:rPr>
        <w:t>Zubrin</w:t>
      </w:r>
      <w:proofErr w:type="spellEnd"/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 </w:t>
      </w:r>
      <w:r w:rsidR="002550B1" w:rsidRPr="006A0F38">
        <w:rPr>
          <w:rFonts w:eastAsia="Calibri Light" w:cstheme="minorHAnsi"/>
          <w:sz w:val="24"/>
          <w:szCs w:val="24"/>
          <w:lang w:val="en-GB"/>
        </w:rPr>
        <w:t xml:space="preserve">of 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The Mars Society, Justyna </w:t>
      </w:r>
      <w:proofErr w:type="spellStart"/>
      <w:r w:rsidR="00AD422F" w:rsidRPr="006A0F38">
        <w:rPr>
          <w:rFonts w:eastAsia="Calibri Light" w:cstheme="minorHAnsi"/>
          <w:sz w:val="24"/>
          <w:szCs w:val="24"/>
          <w:lang w:val="en-GB"/>
        </w:rPr>
        <w:t>Redelkiewicz</w:t>
      </w:r>
      <w:proofErr w:type="spellEnd"/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 </w:t>
      </w:r>
      <w:r w:rsidR="002550B1" w:rsidRPr="006A0F38">
        <w:rPr>
          <w:rFonts w:eastAsia="Calibri Light" w:cstheme="minorHAnsi"/>
          <w:sz w:val="24"/>
          <w:szCs w:val="24"/>
          <w:lang w:val="en-GB"/>
        </w:rPr>
        <w:t xml:space="preserve">of the 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>European Union Agency for the Space Programme EUSPA</w:t>
      </w:r>
      <w:r w:rsidR="002550B1" w:rsidRPr="006A0F38">
        <w:rPr>
          <w:rFonts w:eastAsia="Calibri Light" w:cstheme="minorHAnsi"/>
          <w:sz w:val="24"/>
          <w:szCs w:val="24"/>
          <w:lang w:val="en-GB"/>
        </w:rPr>
        <w:t>,</w:t>
      </w:r>
      <w:r w:rsidR="00AD422F" w:rsidRPr="006A0F38">
        <w:rPr>
          <w:rFonts w:eastAsia="Calibri Light" w:cstheme="minorHAnsi"/>
          <w:sz w:val="24"/>
          <w:szCs w:val="24"/>
          <w:lang w:val="en-GB"/>
        </w:rPr>
        <w:t xml:space="preserve"> </w:t>
      </w:r>
      <w:r w:rsidR="002550B1" w:rsidRPr="006A0F38">
        <w:rPr>
          <w:rFonts w:eastAsia="Calibri Light" w:cstheme="minorHAnsi"/>
          <w:sz w:val="24"/>
          <w:szCs w:val="24"/>
          <w:lang w:val="en-GB"/>
        </w:rPr>
        <w:t xml:space="preserve">and </w:t>
      </w:r>
      <w:r w:rsidR="00AD422F" w:rsidRPr="006A0F38">
        <w:rPr>
          <w:rFonts w:cstheme="minorHAnsi"/>
          <w:sz w:val="24"/>
          <w:szCs w:val="24"/>
          <w:lang w:val="en-GB"/>
        </w:rPr>
        <w:t xml:space="preserve">Andrew </w:t>
      </w:r>
      <w:proofErr w:type="spellStart"/>
      <w:r w:rsidR="00AD422F" w:rsidRPr="006A0F38">
        <w:rPr>
          <w:rFonts w:cstheme="minorHAnsi"/>
          <w:sz w:val="24"/>
          <w:szCs w:val="24"/>
          <w:lang w:val="en-GB"/>
        </w:rPr>
        <w:t>Chaikin</w:t>
      </w:r>
      <w:proofErr w:type="spellEnd"/>
      <w:r w:rsidR="00AD422F" w:rsidRPr="006A0F38">
        <w:rPr>
          <w:rFonts w:cstheme="minorHAnsi"/>
          <w:sz w:val="24"/>
          <w:szCs w:val="24"/>
          <w:lang w:val="en-GB"/>
        </w:rPr>
        <w:t>, author of the book “</w:t>
      </w:r>
      <w:r w:rsidR="002550B1" w:rsidRPr="006A0F38">
        <w:rPr>
          <w:rFonts w:cstheme="minorHAnsi"/>
          <w:sz w:val="24"/>
          <w:szCs w:val="24"/>
          <w:lang w:val="en-GB"/>
        </w:rPr>
        <w:t xml:space="preserve">A </w:t>
      </w:r>
      <w:r w:rsidR="00AD422F" w:rsidRPr="006A0F38">
        <w:rPr>
          <w:rFonts w:cstheme="minorHAnsi"/>
          <w:sz w:val="24"/>
          <w:szCs w:val="24"/>
          <w:lang w:val="en-GB"/>
        </w:rPr>
        <w:t>Man on the Moon</w:t>
      </w:r>
      <w:r w:rsidR="002550B1" w:rsidRPr="006A0F38">
        <w:rPr>
          <w:rFonts w:cstheme="minorHAnsi"/>
          <w:sz w:val="24"/>
          <w:szCs w:val="24"/>
          <w:lang w:val="en-GB"/>
        </w:rPr>
        <w:t>: The Voyages of the Apollo Astronauts</w:t>
      </w:r>
      <w:r w:rsidR="00AD422F" w:rsidRPr="006A0F38">
        <w:rPr>
          <w:rFonts w:cstheme="minorHAnsi"/>
          <w:sz w:val="24"/>
          <w:szCs w:val="24"/>
          <w:lang w:val="en-GB"/>
        </w:rPr>
        <w:t xml:space="preserve">”. </w:t>
      </w:r>
      <w:r w:rsidR="002550B1" w:rsidRPr="006A0F38">
        <w:rPr>
          <w:rFonts w:cstheme="minorHAnsi"/>
          <w:sz w:val="24"/>
          <w:szCs w:val="24"/>
          <w:lang w:val="en-GB"/>
        </w:rPr>
        <w:t>Panel discussion included</w:t>
      </w:r>
      <w:r w:rsidR="00AD422F" w:rsidRPr="006A0F38">
        <w:rPr>
          <w:rFonts w:cstheme="minorHAnsi"/>
          <w:sz w:val="24"/>
          <w:szCs w:val="24"/>
          <w:lang w:val="en-GB"/>
        </w:rPr>
        <w:t xml:space="preserve"> Jim Garvin, NASA Goddard Chief Scientist, Maria Antonietta Perino</w:t>
      </w:r>
      <w:r w:rsidR="00AD422F" w:rsidRPr="006A0F38">
        <w:rPr>
          <w:rFonts w:cstheme="minorHAnsi"/>
          <w:b/>
          <w:bCs/>
          <w:sz w:val="24"/>
          <w:szCs w:val="24"/>
          <w:lang w:val="en-GB"/>
        </w:rPr>
        <w:t xml:space="preserve"> </w:t>
      </w:r>
      <w:r w:rsidR="002550B1" w:rsidRPr="006A0F38">
        <w:rPr>
          <w:rFonts w:cstheme="minorHAnsi"/>
          <w:sz w:val="24"/>
          <w:szCs w:val="24"/>
          <w:lang w:val="en-GB"/>
        </w:rPr>
        <w:t xml:space="preserve">of </w:t>
      </w:r>
      <w:r w:rsidR="00AD422F" w:rsidRPr="006A0F38">
        <w:rPr>
          <w:rFonts w:cstheme="minorHAnsi"/>
          <w:sz w:val="24"/>
          <w:szCs w:val="24"/>
          <w:lang w:val="en-GB"/>
        </w:rPr>
        <w:t xml:space="preserve">Thales </w:t>
      </w:r>
      <w:proofErr w:type="spellStart"/>
      <w:r w:rsidR="00AD422F" w:rsidRPr="006A0F38">
        <w:rPr>
          <w:rFonts w:cstheme="minorHAnsi"/>
          <w:sz w:val="24"/>
          <w:szCs w:val="24"/>
          <w:lang w:val="en-GB"/>
        </w:rPr>
        <w:t>Alenia</w:t>
      </w:r>
      <w:proofErr w:type="spellEnd"/>
      <w:r w:rsidR="00AD422F" w:rsidRPr="006A0F38">
        <w:rPr>
          <w:rFonts w:cstheme="minorHAnsi"/>
          <w:sz w:val="24"/>
          <w:szCs w:val="24"/>
          <w:lang w:val="en-GB"/>
        </w:rPr>
        <w:t xml:space="preserve"> Space, Ken Davidian </w:t>
      </w:r>
      <w:r w:rsidR="002550B1" w:rsidRPr="006A0F38">
        <w:rPr>
          <w:rFonts w:cstheme="minorHAnsi"/>
          <w:sz w:val="24"/>
          <w:szCs w:val="24"/>
          <w:lang w:val="en-GB"/>
        </w:rPr>
        <w:t xml:space="preserve">of the </w:t>
      </w:r>
      <w:r w:rsidR="00AD422F" w:rsidRPr="006A0F38">
        <w:rPr>
          <w:rFonts w:cstheme="minorHAnsi"/>
          <w:sz w:val="24"/>
          <w:szCs w:val="24"/>
          <w:lang w:val="en-GB"/>
        </w:rPr>
        <w:t>Federal Aviation Administration, an</w:t>
      </w:r>
      <w:r w:rsidR="002550B1" w:rsidRPr="006A0F38">
        <w:rPr>
          <w:rFonts w:cstheme="minorHAnsi"/>
          <w:sz w:val="24"/>
          <w:szCs w:val="24"/>
          <w:lang w:val="en-GB"/>
        </w:rPr>
        <w:t>d</w:t>
      </w:r>
      <w:r w:rsidR="00AD422F" w:rsidRPr="006A0F38">
        <w:rPr>
          <w:rFonts w:cstheme="minorHAnsi"/>
          <w:sz w:val="24"/>
          <w:szCs w:val="24"/>
          <w:lang w:val="en-GB"/>
        </w:rPr>
        <w:t xml:space="preserve"> Artemis </w:t>
      </w:r>
      <w:proofErr w:type="spellStart"/>
      <w:r w:rsidR="00AD422F" w:rsidRPr="006A0F38">
        <w:rPr>
          <w:rFonts w:cstheme="minorHAnsi"/>
          <w:sz w:val="24"/>
          <w:szCs w:val="24"/>
          <w:lang w:val="en-GB"/>
        </w:rPr>
        <w:t>Westenberg</w:t>
      </w:r>
      <w:proofErr w:type="spellEnd"/>
      <w:r w:rsidR="00AD422F" w:rsidRPr="006A0F38">
        <w:rPr>
          <w:rFonts w:cstheme="minorHAnsi"/>
          <w:sz w:val="24"/>
          <w:szCs w:val="24"/>
          <w:lang w:val="en-GB"/>
        </w:rPr>
        <w:t xml:space="preserve">, Janet </w:t>
      </w:r>
      <w:proofErr w:type="gramStart"/>
      <w:r w:rsidR="00AD422F" w:rsidRPr="006A0F38">
        <w:rPr>
          <w:rFonts w:cstheme="minorHAnsi"/>
          <w:sz w:val="24"/>
          <w:szCs w:val="24"/>
          <w:lang w:val="en-GB"/>
        </w:rPr>
        <w:t>Ivey</w:t>
      </w:r>
      <w:proofErr w:type="gramEnd"/>
      <w:r w:rsidR="00AD422F" w:rsidRPr="006A0F38">
        <w:rPr>
          <w:rFonts w:cstheme="minorHAnsi"/>
          <w:sz w:val="24"/>
          <w:szCs w:val="24"/>
          <w:lang w:val="en-GB"/>
        </w:rPr>
        <w:t xml:space="preserve"> and Chris Carb</w:t>
      </w:r>
      <w:r w:rsidR="002550B1" w:rsidRPr="006A0F38">
        <w:rPr>
          <w:rFonts w:cstheme="minorHAnsi"/>
          <w:sz w:val="24"/>
          <w:szCs w:val="24"/>
          <w:lang w:val="en-GB"/>
        </w:rPr>
        <w:t>e</w:t>
      </w:r>
      <w:r w:rsidR="00AD422F" w:rsidRPr="006A0F38">
        <w:rPr>
          <w:rFonts w:cstheme="minorHAnsi"/>
          <w:sz w:val="24"/>
          <w:szCs w:val="24"/>
          <w:lang w:val="en-GB"/>
        </w:rPr>
        <w:t xml:space="preserve">rry </w:t>
      </w:r>
      <w:r w:rsidR="002550B1" w:rsidRPr="006A0F38">
        <w:rPr>
          <w:rFonts w:cstheme="minorHAnsi"/>
          <w:sz w:val="24"/>
          <w:szCs w:val="24"/>
          <w:lang w:val="en-GB"/>
        </w:rPr>
        <w:t xml:space="preserve">of </w:t>
      </w:r>
      <w:r w:rsidR="00AD422F" w:rsidRPr="006A0F38">
        <w:rPr>
          <w:rFonts w:cstheme="minorHAnsi"/>
          <w:sz w:val="24"/>
          <w:szCs w:val="24"/>
          <w:lang w:val="en-GB"/>
        </w:rPr>
        <w:t>Explore Mars.</w:t>
      </w:r>
      <w:r w:rsidR="00AD422F" w:rsidRPr="006A0F38">
        <w:rPr>
          <w:rFonts w:cstheme="minorHAnsi"/>
          <w:b/>
          <w:bCs/>
          <w:sz w:val="24"/>
          <w:szCs w:val="24"/>
          <w:lang w:val="en-GB"/>
        </w:rPr>
        <w:t xml:space="preserve"> </w:t>
      </w:r>
    </w:p>
    <w:p w14:paraId="187556B7" w14:textId="36E8C460" w:rsidR="00AD422F" w:rsidRPr="006A0F38" w:rsidRDefault="00AD422F" w:rsidP="00B82E34">
      <w:pPr>
        <w:jc w:val="both"/>
        <w:rPr>
          <w:rFonts w:cstheme="minorHAnsi"/>
          <w:sz w:val="24"/>
          <w:szCs w:val="24"/>
          <w:lang w:val="en-GB"/>
        </w:rPr>
      </w:pPr>
      <w:r w:rsidRPr="006A0F38">
        <w:rPr>
          <w:rFonts w:cstheme="minorHAnsi"/>
          <w:sz w:val="24"/>
          <w:szCs w:val="24"/>
          <w:lang w:val="en-GB"/>
        </w:rPr>
        <w:t>Among additional side events there was an e-sport tournament organi</w:t>
      </w:r>
      <w:r w:rsidR="002550B1" w:rsidRPr="006A0F38">
        <w:rPr>
          <w:rFonts w:cstheme="minorHAnsi"/>
          <w:sz w:val="24"/>
          <w:szCs w:val="24"/>
          <w:lang w:val="en-GB"/>
        </w:rPr>
        <w:t>s</w:t>
      </w:r>
      <w:r w:rsidRPr="006A0F38">
        <w:rPr>
          <w:rFonts w:cstheme="minorHAnsi"/>
          <w:sz w:val="24"/>
          <w:szCs w:val="24"/>
          <w:lang w:val="en-GB"/>
        </w:rPr>
        <w:t xml:space="preserve">ed </w:t>
      </w:r>
      <w:r w:rsidR="002550B1" w:rsidRPr="006A0F38">
        <w:rPr>
          <w:rFonts w:cstheme="minorHAnsi"/>
          <w:sz w:val="24"/>
          <w:szCs w:val="24"/>
          <w:lang w:val="en-GB"/>
        </w:rPr>
        <w:t xml:space="preserve">in collaboration </w:t>
      </w:r>
      <w:r w:rsidRPr="006A0F38">
        <w:rPr>
          <w:rFonts w:cstheme="minorHAnsi"/>
          <w:sz w:val="24"/>
          <w:szCs w:val="24"/>
          <w:lang w:val="en-GB"/>
        </w:rPr>
        <w:t xml:space="preserve">with a </w:t>
      </w:r>
      <w:r w:rsidR="00B82E34" w:rsidRPr="006A0F38">
        <w:rPr>
          <w:rFonts w:cstheme="minorHAnsi"/>
          <w:sz w:val="24"/>
          <w:szCs w:val="24"/>
          <w:lang w:val="en-GB"/>
        </w:rPr>
        <w:t xml:space="preserve">Rover Mechanic simulation game producer, an analogue mission </w:t>
      </w:r>
      <w:r w:rsidR="002550B1" w:rsidRPr="006A0F38">
        <w:rPr>
          <w:rFonts w:cstheme="minorHAnsi"/>
          <w:sz w:val="24"/>
          <w:szCs w:val="24"/>
          <w:lang w:val="en-GB"/>
        </w:rPr>
        <w:t>at the</w:t>
      </w:r>
      <w:r w:rsidR="00B82E34" w:rsidRPr="006A0F38">
        <w:rPr>
          <w:rFonts w:cstheme="minorHAnsi"/>
          <w:sz w:val="24"/>
          <w:szCs w:val="24"/>
          <w:lang w:val="en-GB"/>
        </w:rPr>
        <w:t xml:space="preserve"> Polish </w:t>
      </w:r>
      <w:r w:rsidR="002550B1" w:rsidRPr="006A0F38">
        <w:rPr>
          <w:rFonts w:cstheme="minorHAnsi"/>
          <w:sz w:val="24"/>
          <w:szCs w:val="24"/>
          <w:lang w:val="en-GB"/>
        </w:rPr>
        <w:t>‘</w:t>
      </w:r>
      <w:proofErr w:type="spellStart"/>
      <w:r w:rsidR="002550B1" w:rsidRPr="006A0F38">
        <w:rPr>
          <w:rFonts w:cstheme="minorHAnsi"/>
          <w:sz w:val="24"/>
          <w:szCs w:val="24"/>
          <w:lang w:val="en-GB"/>
        </w:rPr>
        <w:t>Lunares</w:t>
      </w:r>
      <w:proofErr w:type="spellEnd"/>
      <w:r w:rsidR="002550B1" w:rsidRPr="006A0F38">
        <w:rPr>
          <w:rFonts w:cstheme="minorHAnsi"/>
          <w:sz w:val="24"/>
          <w:szCs w:val="24"/>
          <w:lang w:val="en-GB"/>
        </w:rPr>
        <w:t xml:space="preserve">’ </w:t>
      </w:r>
      <w:r w:rsidR="00B82E34" w:rsidRPr="006A0F38">
        <w:rPr>
          <w:rFonts w:cstheme="minorHAnsi"/>
          <w:sz w:val="24"/>
          <w:szCs w:val="24"/>
          <w:lang w:val="en-GB"/>
        </w:rPr>
        <w:t>science research station</w:t>
      </w:r>
      <w:r w:rsidR="002550B1" w:rsidRPr="006A0F38">
        <w:rPr>
          <w:rFonts w:cstheme="minorHAnsi"/>
          <w:sz w:val="24"/>
          <w:szCs w:val="24"/>
          <w:lang w:val="en-GB"/>
        </w:rPr>
        <w:t>,</w:t>
      </w:r>
      <w:r w:rsidR="00B82E34" w:rsidRPr="006A0F38">
        <w:rPr>
          <w:rFonts w:cstheme="minorHAnsi"/>
          <w:sz w:val="24"/>
          <w:szCs w:val="24"/>
          <w:lang w:val="en-GB"/>
        </w:rPr>
        <w:t xml:space="preserve"> and a special live connection in 8K with </w:t>
      </w:r>
      <w:r w:rsidR="002550B1" w:rsidRPr="006A0F38">
        <w:rPr>
          <w:rFonts w:cstheme="minorHAnsi"/>
          <w:sz w:val="24"/>
          <w:szCs w:val="24"/>
          <w:lang w:val="en-GB"/>
        </w:rPr>
        <w:t xml:space="preserve">the </w:t>
      </w:r>
      <w:r w:rsidR="00B82E34" w:rsidRPr="006A0F38">
        <w:rPr>
          <w:rFonts w:cstheme="minorHAnsi"/>
          <w:sz w:val="24"/>
          <w:szCs w:val="24"/>
          <w:lang w:val="en-GB"/>
        </w:rPr>
        <w:t xml:space="preserve">Ars Electronica Festival in Linz, Austria. </w:t>
      </w:r>
      <w:r w:rsidR="002550B1" w:rsidRPr="006A0F38">
        <w:rPr>
          <w:rFonts w:cstheme="minorHAnsi"/>
          <w:sz w:val="24"/>
          <w:szCs w:val="24"/>
          <w:lang w:val="en-GB"/>
        </w:rPr>
        <w:t>The</w:t>
      </w:r>
      <w:r w:rsidR="00B82E34" w:rsidRPr="006A0F38">
        <w:rPr>
          <w:rFonts w:cstheme="minorHAnsi"/>
          <w:sz w:val="24"/>
          <w:szCs w:val="24"/>
          <w:lang w:val="en-GB"/>
        </w:rPr>
        <w:t xml:space="preserve"> US Consulate in Poland</w:t>
      </w:r>
      <w:r w:rsidR="002550B1" w:rsidRPr="006A0F38">
        <w:rPr>
          <w:rFonts w:cstheme="minorHAnsi"/>
          <w:sz w:val="24"/>
          <w:szCs w:val="24"/>
          <w:lang w:val="en-GB"/>
        </w:rPr>
        <w:t>, in close collaboration with NASA</w:t>
      </w:r>
      <w:r w:rsidR="00B82E34" w:rsidRPr="006A0F38">
        <w:rPr>
          <w:rFonts w:cstheme="minorHAnsi"/>
          <w:sz w:val="24"/>
          <w:szCs w:val="24"/>
          <w:lang w:val="en-GB"/>
        </w:rPr>
        <w:t xml:space="preserve"> organi</w:t>
      </w:r>
      <w:r w:rsidR="002550B1" w:rsidRPr="006A0F38">
        <w:rPr>
          <w:rFonts w:cstheme="minorHAnsi"/>
          <w:sz w:val="24"/>
          <w:szCs w:val="24"/>
          <w:lang w:val="en-GB"/>
        </w:rPr>
        <w:t>s</w:t>
      </w:r>
      <w:r w:rsidR="00B82E34" w:rsidRPr="006A0F38">
        <w:rPr>
          <w:rFonts w:cstheme="minorHAnsi"/>
          <w:sz w:val="24"/>
          <w:szCs w:val="24"/>
          <w:lang w:val="en-GB"/>
        </w:rPr>
        <w:t xml:space="preserve">ed a special photo exhibition „From the Moon to Mars”. </w:t>
      </w:r>
    </w:p>
    <w:p w14:paraId="73889EE9" w14:textId="77777777" w:rsidR="006A0F38" w:rsidRDefault="00F3282F" w:rsidP="00AD422F">
      <w:pPr>
        <w:pStyle w:val="Body"/>
        <w:jc w:val="both"/>
        <w:rPr>
          <w:rStyle w:val="apple-converted-space"/>
          <w:rFonts w:eastAsia="Times New Roman" w:cstheme="minorHAnsi"/>
          <w:b/>
          <w:bCs/>
          <w:sz w:val="28"/>
          <w:szCs w:val="28"/>
          <w:lang w:val="en-GB"/>
        </w:rPr>
      </w:pPr>
      <w:r w:rsidRPr="006A0F38">
        <w:rPr>
          <w:rStyle w:val="apple-converted-space"/>
          <w:rFonts w:eastAsia="Times New Roman" w:cstheme="minorHAnsi"/>
          <w:b/>
          <w:bCs/>
          <w:sz w:val="28"/>
          <w:szCs w:val="28"/>
          <w:lang w:val="en-GB"/>
        </w:rPr>
        <w:t>About the European Rover Challenge</w:t>
      </w:r>
    </w:p>
    <w:p w14:paraId="63D8AE31" w14:textId="5F5CEF53" w:rsidR="002550B1" w:rsidRPr="006A0F38" w:rsidRDefault="002550B1" w:rsidP="00AD422F">
      <w:pPr>
        <w:pStyle w:val="Body"/>
        <w:jc w:val="both"/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</w:pP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The </w:t>
      </w:r>
      <w:r w:rsidR="00AD42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European Rover Challenge is one of Europe's most significant space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and robotics</w:t>
      </w:r>
      <w:r w:rsidR="00AD42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events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,</w:t>
      </w:r>
      <w:r w:rsidR="00AD42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combining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an </w:t>
      </w:r>
      <w:r w:rsidR="00AD42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international Mars rover competition with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a </w:t>
      </w:r>
      <w:r w:rsidR="00AD42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scientific and technological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exhibit and conference</w:t>
      </w:r>
      <w:r w:rsidR="00AD42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,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featuring</w:t>
      </w:r>
      <w:r w:rsidR="00AD42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representatives of the world's major space agencies for seven years.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Under</w:t>
      </w:r>
      <w:r w:rsidR="00AD42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the motto "we inspire a </w:t>
      </w:r>
      <w:r w:rsidR="006A0F38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new generation” organiser</w:t>
      </w:r>
      <w:r w:rsidR="00AD42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have been bringing space closer to the public and raising awareness of the growing role of modern technology in everyday life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since 2014</w:t>
      </w:r>
      <w:r w:rsidR="00AD42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. </w:t>
      </w:r>
    </w:p>
    <w:p w14:paraId="3ABFAA59" w14:textId="7B8F504E" w:rsidR="00AD422F" w:rsidRPr="006A0F38" w:rsidRDefault="00AD422F" w:rsidP="00AD422F">
      <w:pPr>
        <w:pStyle w:val="Body"/>
        <w:jc w:val="both"/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</w:pP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lastRenderedPageBreak/>
        <w:t xml:space="preserve">ERC is a meeting place for the European </w:t>
      </w:r>
      <w:r w:rsidR="002550B1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space and robotics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scien</w:t>
      </w:r>
      <w:r w:rsidR="002550B1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ce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and business world. The project is supported by the "Social responsibility of science" program</w:t>
      </w:r>
      <w:r w:rsidR="002550B1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me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of the </w:t>
      </w:r>
      <w:r w:rsidR="002550B1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Polish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Ministry of Education and Science.</w:t>
      </w:r>
    </w:p>
    <w:p w14:paraId="65F6E462" w14:textId="5415E51C" w:rsidR="00AD422F" w:rsidRPr="006A0F38" w:rsidRDefault="00AD422F" w:rsidP="00AD422F">
      <w:pPr>
        <w:pStyle w:val="Body"/>
        <w:spacing w:after="240"/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</w:pP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Co-organizers of the event are the European Space Foundation, Special Economic Zone "</w:t>
      </w:r>
      <w:proofErr w:type="spellStart"/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Starachowice</w:t>
      </w:r>
      <w:proofErr w:type="spellEnd"/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" S.A., </w:t>
      </w:r>
      <w:proofErr w:type="spellStart"/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Swietokrzyskie</w:t>
      </w:r>
      <w:proofErr w:type="spellEnd"/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Voivodeship, and the Kielce University of Technology. The Strategic Partner of the event is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the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Poznan Supercomputing and Networking </w:t>
      </w:r>
      <w:proofErr w:type="spellStart"/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Center</w:t>
      </w:r>
      <w:proofErr w:type="spellEnd"/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PSNC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. The City of Kielce act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s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as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h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ost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city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. </w:t>
      </w:r>
      <w:proofErr w:type="spellStart"/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Hono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u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rary</w:t>
      </w:r>
      <w:proofErr w:type="spellEnd"/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 patronage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of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the event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is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taken by the European Space Agency,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the Polish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Minister of Education and Science,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the Polish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Minister of Foreign Affairs,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the </w:t>
      </w:r>
      <w:r w:rsidR="00470510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Polish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Ministry of Development and Technology, EURISY,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the Polish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Space Sector Employers Association, and Polish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o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ptical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>i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nternet </w:t>
      </w:r>
      <w:r w:rsidR="00F3282F"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provider </w:t>
      </w:r>
      <w:r w:rsidRPr="006A0F38">
        <w:rPr>
          <w:rFonts w:asciiTheme="minorHAnsi" w:eastAsia="Calibri Light" w:hAnsiTheme="minorHAnsi" w:cstheme="minorHAnsi"/>
          <w:i/>
          <w:iCs/>
          <w:sz w:val="24"/>
          <w:szCs w:val="24"/>
          <w:shd w:val="clear" w:color="auto" w:fill="FFFFFF"/>
          <w:lang w:val="en-GB"/>
        </w:rPr>
        <w:t xml:space="preserve">PIONIER. </w:t>
      </w:r>
    </w:p>
    <w:p w14:paraId="77783423" w14:textId="7DBB1189" w:rsidR="00812CC4" w:rsidRPr="006A0F38" w:rsidRDefault="00812CC4" w:rsidP="009E5F72">
      <w:pPr>
        <w:spacing w:after="240"/>
        <w:rPr>
          <w:rFonts w:eastAsia="Times New Roman" w:cstheme="minorHAnsi"/>
          <w:color w:val="000000"/>
          <w:sz w:val="24"/>
          <w:szCs w:val="24"/>
          <w:lang w:val="en-GB" w:eastAsia="pl-PL"/>
        </w:rPr>
      </w:pPr>
    </w:p>
    <w:sectPr w:rsidR="00812CC4" w:rsidRPr="006A0F38" w:rsidSect="0037025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948" w:right="2381" w:bottom="1985" w:left="1701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2CF7" w14:textId="77777777" w:rsidR="0011483E" w:rsidRDefault="0011483E" w:rsidP="00137811">
      <w:pPr>
        <w:spacing w:after="0" w:line="240" w:lineRule="auto"/>
      </w:pPr>
      <w:r>
        <w:separator/>
      </w:r>
    </w:p>
  </w:endnote>
  <w:endnote w:type="continuationSeparator" w:id="0">
    <w:p w14:paraId="02862F8C" w14:textId="77777777" w:rsidR="0011483E" w:rsidRDefault="0011483E" w:rsidP="0013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2CB1" w14:textId="7A9BA63A" w:rsidR="00A10867" w:rsidRPr="00FD0AB4" w:rsidRDefault="00FD0AB4" w:rsidP="00A10867">
    <w:pPr>
      <w:pStyle w:val="Stopka"/>
      <w:jc w:val="right"/>
      <w:rPr>
        <w:b/>
        <w:sz w:val="16"/>
        <w:szCs w:val="16"/>
      </w:rPr>
    </w:pPr>
    <w:r w:rsidRPr="00FD0AB4">
      <w:rPr>
        <w:b/>
        <w:spacing w:val="60"/>
        <w:sz w:val="16"/>
        <w:szCs w:val="16"/>
      </w:rPr>
      <w:t>Page</w:t>
    </w:r>
    <w:r w:rsidRPr="00FD0AB4">
      <w:rPr>
        <w:b/>
        <w:sz w:val="16"/>
        <w:szCs w:val="16"/>
      </w:rPr>
      <w:t xml:space="preserve"> | </w:t>
    </w:r>
    <w:r>
      <w:rPr>
        <w:b/>
        <w:sz w:val="16"/>
        <w:szCs w:val="16"/>
      </w:rPr>
      <w:t xml:space="preserve"> </w:t>
    </w:r>
    <w:r w:rsidR="008F53F8" w:rsidRPr="00FD0AB4">
      <w:rPr>
        <w:b/>
        <w:sz w:val="16"/>
        <w:szCs w:val="16"/>
      </w:rPr>
      <w:fldChar w:fldCharType="begin"/>
    </w:r>
    <w:r w:rsidRPr="00FD0AB4">
      <w:rPr>
        <w:b/>
        <w:sz w:val="16"/>
        <w:szCs w:val="16"/>
      </w:rPr>
      <w:instrText xml:space="preserve"> PAGE   \* MERGEFORMAT </w:instrText>
    </w:r>
    <w:r w:rsidR="008F53F8" w:rsidRPr="00FD0AB4">
      <w:rPr>
        <w:b/>
        <w:sz w:val="16"/>
        <w:szCs w:val="16"/>
      </w:rPr>
      <w:fldChar w:fldCharType="separate"/>
    </w:r>
    <w:r w:rsidR="00F06FC0">
      <w:rPr>
        <w:b/>
        <w:noProof/>
        <w:sz w:val="16"/>
        <w:szCs w:val="16"/>
      </w:rPr>
      <w:t>1</w:t>
    </w:r>
    <w:r w:rsidR="008F53F8" w:rsidRPr="00FD0AB4">
      <w:rPr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25B4C" w14:textId="77777777" w:rsidR="0011483E" w:rsidRDefault="0011483E" w:rsidP="00137811">
      <w:pPr>
        <w:spacing w:after="0" w:line="240" w:lineRule="auto"/>
      </w:pPr>
      <w:r>
        <w:separator/>
      </w:r>
    </w:p>
  </w:footnote>
  <w:footnote w:type="continuationSeparator" w:id="0">
    <w:p w14:paraId="12295335" w14:textId="77777777" w:rsidR="0011483E" w:rsidRDefault="0011483E" w:rsidP="00137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D13B9" w14:textId="77777777" w:rsidR="00137811" w:rsidRDefault="0011483E">
    <w:pPr>
      <w:pStyle w:val="Nagwek"/>
    </w:pPr>
    <w:r>
      <w:rPr>
        <w:noProof/>
        <w:lang w:eastAsia="pl-PL"/>
      </w:rPr>
      <w:pict w14:anchorId="4D9AC2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60969" o:spid="_x0000_s1028" type="#_x0000_t75" alt="BusinessPaper_ready_Business paper PL kopia 2" style="position:absolute;margin-left:0;margin-top:0;width:595.7pt;height:842.1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sinessPaper_ready_Business paper PL kopia 2"/>
          <w10:wrap anchorx="margin" anchory="margin"/>
        </v:shape>
      </w:pict>
    </w:r>
    <w:r>
      <w:rPr>
        <w:noProof/>
        <w:lang w:eastAsia="pl-PL"/>
      </w:rPr>
      <w:pict w14:anchorId="452F5B42">
        <v:shape id="WordPictureWatermark17084001" o:spid="_x0000_s1027" type="#_x0000_t75" alt="PapierFirmowy_ERC2020_Obszar roboczy 1 kopia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apierFirmowy_ERC2020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4F833" w14:textId="260818A7" w:rsidR="005E6265" w:rsidRDefault="00A247EC">
    <w:pPr>
      <w:pStyle w:val="Nagwek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FA68ACC" wp14:editId="7007DE6E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562850" cy="10692772"/>
          <wp:effectExtent l="0" t="0" r="0" b="0"/>
          <wp:wrapNone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77" cy="1069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1EC52" w14:textId="77777777" w:rsidR="00137811" w:rsidRDefault="0011483E">
    <w:pPr>
      <w:pStyle w:val="Nagwek"/>
    </w:pPr>
    <w:r>
      <w:rPr>
        <w:noProof/>
        <w:lang w:eastAsia="pl-PL"/>
      </w:rPr>
      <w:pict w14:anchorId="7D61DC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60968" o:spid="_x0000_s1026" type="#_x0000_t75" alt="BusinessPaper_ready_Business paper PL kopia 2" style="position:absolute;margin-left:0;margin-top:0;width:595.7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sinessPaper_ready_Business paper PL kopia 2"/>
          <w10:wrap anchorx="margin" anchory="margin"/>
        </v:shape>
      </w:pict>
    </w:r>
    <w:r>
      <w:rPr>
        <w:noProof/>
        <w:lang w:eastAsia="pl-PL"/>
      </w:rPr>
      <w:pict w14:anchorId="2E43AA07">
        <v:shape id="WordPictureWatermark17084000" o:spid="_x0000_s1025" type="#_x0000_t75" alt="PapierFirmowy_ERC2020_Obszar roboczy 1 kopia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apierFirmowy_ERC2020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39E0"/>
    <w:multiLevelType w:val="hybridMultilevel"/>
    <w:tmpl w:val="FB4C56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0BF9"/>
    <w:multiLevelType w:val="hybridMultilevel"/>
    <w:tmpl w:val="DCE85F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225E4"/>
    <w:multiLevelType w:val="hybridMultilevel"/>
    <w:tmpl w:val="4C049F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811"/>
    <w:rsid w:val="00013A28"/>
    <w:rsid w:val="000171F9"/>
    <w:rsid w:val="0002114B"/>
    <w:rsid w:val="000261C6"/>
    <w:rsid w:val="00093C26"/>
    <w:rsid w:val="000C29B4"/>
    <w:rsid w:val="000E4766"/>
    <w:rsid w:val="000F1112"/>
    <w:rsid w:val="000F40C8"/>
    <w:rsid w:val="000F4B7E"/>
    <w:rsid w:val="00101D38"/>
    <w:rsid w:val="0011433D"/>
    <w:rsid w:val="0011483E"/>
    <w:rsid w:val="0011632B"/>
    <w:rsid w:val="00137811"/>
    <w:rsid w:val="001421D2"/>
    <w:rsid w:val="00164F67"/>
    <w:rsid w:val="001B09C4"/>
    <w:rsid w:val="001D4FD7"/>
    <w:rsid w:val="001F0683"/>
    <w:rsid w:val="002048D1"/>
    <w:rsid w:val="00212B7B"/>
    <w:rsid w:val="00212F27"/>
    <w:rsid w:val="002259B5"/>
    <w:rsid w:val="002550B1"/>
    <w:rsid w:val="00260902"/>
    <w:rsid w:val="002A2B0C"/>
    <w:rsid w:val="002B0D1A"/>
    <w:rsid w:val="002C35C9"/>
    <w:rsid w:val="002E120E"/>
    <w:rsid w:val="002E1935"/>
    <w:rsid w:val="00305449"/>
    <w:rsid w:val="0031093E"/>
    <w:rsid w:val="003124E5"/>
    <w:rsid w:val="003178D8"/>
    <w:rsid w:val="00353508"/>
    <w:rsid w:val="0037025C"/>
    <w:rsid w:val="0038167D"/>
    <w:rsid w:val="003C16D6"/>
    <w:rsid w:val="003D176C"/>
    <w:rsid w:val="003E4785"/>
    <w:rsid w:val="003E49B5"/>
    <w:rsid w:val="00420E64"/>
    <w:rsid w:val="00466642"/>
    <w:rsid w:val="00470510"/>
    <w:rsid w:val="004823ED"/>
    <w:rsid w:val="004B5BE4"/>
    <w:rsid w:val="004C3A6A"/>
    <w:rsid w:val="004D01A4"/>
    <w:rsid w:val="004D64A1"/>
    <w:rsid w:val="004E461C"/>
    <w:rsid w:val="00542154"/>
    <w:rsid w:val="00550313"/>
    <w:rsid w:val="00575A49"/>
    <w:rsid w:val="005A4D6F"/>
    <w:rsid w:val="005C55A7"/>
    <w:rsid w:val="005D68BF"/>
    <w:rsid w:val="005E6265"/>
    <w:rsid w:val="005F12C0"/>
    <w:rsid w:val="006130CC"/>
    <w:rsid w:val="00647FC8"/>
    <w:rsid w:val="006569E0"/>
    <w:rsid w:val="006708C5"/>
    <w:rsid w:val="006A0F38"/>
    <w:rsid w:val="006A1224"/>
    <w:rsid w:val="006C4C6F"/>
    <w:rsid w:val="006E2743"/>
    <w:rsid w:val="00706BB7"/>
    <w:rsid w:val="007276C5"/>
    <w:rsid w:val="00767D48"/>
    <w:rsid w:val="00777C88"/>
    <w:rsid w:val="007C7604"/>
    <w:rsid w:val="007D5E2D"/>
    <w:rsid w:val="008008B2"/>
    <w:rsid w:val="00801E5A"/>
    <w:rsid w:val="0081092A"/>
    <w:rsid w:val="00812CC4"/>
    <w:rsid w:val="00891199"/>
    <w:rsid w:val="008B2412"/>
    <w:rsid w:val="008B532E"/>
    <w:rsid w:val="008C14F0"/>
    <w:rsid w:val="008D2E5E"/>
    <w:rsid w:val="008F53F8"/>
    <w:rsid w:val="008F5A18"/>
    <w:rsid w:val="0090745B"/>
    <w:rsid w:val="00917B2F"/>
    <w:rsid w:val="00947EFB"/>
    <w:rsid w:val="009A2046"/>
    <w:rsid w:val="009E5F72"/>
    <w:rsid w:val="009E6727"/>
    <w:rsid w:val="009F2A30"/>
    <w:rsid w:val="009F75CA"/>
    <w:rsid w:val="00A10867"/>
    <w:rsid w:val="00A24496"/>
    <w:rsid w:val="00A247EC"/>
    <w:rsid w:val="00A60A5E"/>
    <w:rsid w:val="00AC46C5"/>
    <w:rsid w:val="00AC5720"/>
    <w:rsid w:val="00AD3EB0"/>
    <w:rsid w:val="00AD422F"/>
    <w:rsid w:val="00AF4A1A"/>
    <w:rsid w:val="00AF7681"/>
    <w:rsid w:val="00B065FA"/>
    <w:rsid w:val="00B2567C"/>
    <w:rsid w:val="00B51CB6"/>
    <w:rsid w:val="00B641F7"/>
    <w:rsid w:val="00B82419"/>
    <w:rsid w:val="00B82E34"/>
    <w:rsid w:val="00BF0751"/>
    <w:rsid w:val="00BF1966"/>
    <w:rsid w:val="00C04E3A"/>
    <w:rsid w:val="00C103FD"/>
    <w:rsid w:val="00C10EB1"/>
    <w:rsid w:val="00C22CE4"/>
    <w:rsid w:val="00C23007"/>
    <w:rsid w:val="00CB6303"/>
    <w:rsid w:val="00CE1B4B"/>
    <w:rsid w:val="00CF0C38"/>
    <w:rsid w:val="00CF3519"/>
    <w:rsid w:val="00D04EED"/>
    <w:rsid w:val="00D22092"/>
    <w:rsid w:val="00D33525"/>
    <w:rsid w:val="00D46C26"/>
    <w:rsid w:val="00D55B37"/>
    <w:rsid w:val="00DA4A5F"/>
    <w:rsid w:val="00DD731D"/>
    <w:rsid w:val="00E20548"/>
    <w:rsid w:val="00E428E1"/>
    <w:rsid w:val="00E920F0"/>
    <w:rsid w:val="00EA5EF6"/>
    <w:rsid w:val="00EA66F1"/>
    <w:rsid w:val="00F06FC0"/>
    <w:rsid w:val="00F11E6C"/>
    <w:rsid w:val="00F321D5"/>
    <w:rsid w:val="00F3282F"/>
    <w:rsid w:val="00F36F41"/>
    <w:rsid w:val="00F421A4"/>
    <w:rsid w:val="00F42BDB"/>
    <w:rsid w:val="00F5147A"/>
    <w:rsid w:val="00F522FF"/>
    <w:rsid w:val="00F73542"/>
    <w:rsid w:val="00F76E62"/>
    <w:rsid w:val="00FB42FA"/>
    <w:rsid w:val="00FD0AB4"/>
    <w:rsid w:val="00FD7822"/>
    <w:rsid w:val="00FE2E42"/>
    <w:rsid w:val="00FE43DE"/>
    <w:rsid w:val="1088B2AD"/>
    <w:rsid w:val="16B78811"/>
    <w:rsid w:val="29FCEDEA"/>
    <w:rsid w:val="3F80AD93"/>
    <w:rsid w:val="452DA377"/>
    <w:rsid w:val="51352256"/>
    <w:rsid w:val="5747737E"/>
    <w:rsid w:val="6989F859"/>
    <w:rsid w:val="73F598CB"/>
    <w:rsid w:val="78C11462"/>
    <w:rsid w:val="7A5CE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596705"/>
  <w15:docId w15:val="{666376DC-B4B6-480C-9BFA-E2EB9FAE2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42FA"/>
  </w:style>
  <w:style w:type="paragraph" w:styleId="Nagwek5">
    <w:name w:val="heading 5"/>
    <w:basedOn w:val="Normalny"/>
    <w:link w:val="Nagwek5Znak"/>
    <w:uiPriority w:val="9"/>
    <w:qFormat/>
    <w:rsid w:val="00AD422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37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37811"/>
  </w:style>
  <w:style w:type="paragraph" w:styleId="Stopka">
    <w:name w:val="footer"/>
    <w:basedOn w:val="Normalny"/>
    <w:link w:val="StopkaZnak"/>
    <w:uiPriority w:val="99"/>
    <w:unhideWhenUsed/>
    <w:rsid w:val="00137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7811"/>
  </w:style>
  <w:style w:type="paragraph" w:styleId="Tekstdymka">
    <w:name w:val="Balloon Text"/>
    <w:basedOn w:val="Normalny"/>
    <w:link w:val="TekstdymkaZnak"/>
    <w:uiPriority w:val="99"/>
    <w:semiHidden/>
    <w:unhideWhenUsed/>
    <w:rsid w:val="00137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81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37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73542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F73542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BF075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06BB7"/>
    <w:rPr>
      <w:color w:val="800080" w:themeColor="followedHyperlink"/>
      <w:u w:val="single"/>
    </w:rPr>
  </w:style>
  <w:style w:type="character" w:customStyle="1" w:styleId="normaltextrun">
    <w:name w:val="normaltextrun"/>
    <w:basedOn w:val="Domylnaczcionkaakapitu"/>
    <w:qFormat/>
    <w:rsid w:val="00466642"/>
  </w:style>
  <w:style w:type="paragraph" w:styleId="Akapitzlist">
    <w:name w:val="List Paragraph"/>
    <w:basedOn w:val="Normalny"/>
    <w:uiPriority w:val="34"/>
    <w:qFormat/>
    <w:rsid w:val="00B82419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81092A"/>
  </w:style>
  <w:style w:type="paragraph" w:customStyle="1" w:styleId="paragraph">
    <w:name w:val="paragraph"/>
    <w:basedOn w:val="Normalny"/>
    <w:rsid w:val="00810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81092A"/>
  </w:style>
  <w:style w:type="character" w:customStyle="1" w:styleId="spellingerror">
    <w:name w:val="spellingerror"/>
    <w:basedOn w:val="Domylnaczcionkaakapitu"/>
    <w:rsid w:val="0081092A"/>
  </w:style>
  <w:style w:type="paragraph" w:customStyle="1" w:styleId="Body">
    <w:name w:val="Body"/>
    <w:rsid w:val="00AD42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pl-PL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5Znak">
    <w:name w:val="Nagłówek 5 Znak"/>
    <w:basedOn w:val="Domylnaczcionkaakapitu"/>
    <w:link w:val="Nagwek5"/>
    <w:uiPriority w:val="9"/>
    <w:rsid w:val="00AD422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2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8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FD800-2672-5B4E-9E41-06EA7306C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724</Words>
  <Characters>4350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Bogusz</dc:creator>
  <cp:lastModifiedBy>Łukasz Wilczyński</cp:lastModifiedBy>
  <cp:revision>6</cp:revision>
  <dcterms:created xsi:type="dcterms:W3CDTF">2021-09-19T14:11:00Z</dcterms:created>
  <dcterms:modified xsi:type="dcterms:W3CDTF">2021-09-19T16:26:00Z</dcterms:modified>
</cp:coreProperties>
</file>