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65" w:rsidRPr="00F10D97" w:rsidRDefault="00207D65" w:rsidP="002B0314">
      <w:pPr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F10D97">
        <w:rPr>
          <w:rFonts w:ascii="Times New Roman" w:hAnsi="Times New Roman" w:cs="Times New Roman"/>
          <w:b/>
          <w:noProof/>
          <w:color w:val="538135" w:themeColor="accent6" w:themeShade="BF"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5266055</wp:posOffset>
            </wp:positionH>
            <wp:positionV relativeFrom="paragraph">
              <wp:posOffset>-283845</wp:posOffset>
            </wp:positionV>
            <wp:extent cx="1216025" cy="1071067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67" cy="108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0D97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Informacja Prasowa</w:t>
      </w:r>
    </w:p>
    <w:p w:rsidR="00207D65" w:rsidRPr="00F10D97" w:rsidRDefault="00207D65" w:rsidP="002B0314">
      <w:pPr>
        <w:rPr>
          <w:rFonts w:ascii="Times New Roman" w:hAnsi="Times New Roman" w:cs="Times New Roman"/>
          <w:color w:val="538135" w:themeColor="accent6" w:themeShade="BF"/>
        </w:rPr>
      </w:pPr>
    </w:p>
    <w:p w:rsidR="00207D65" w:rsidRPr="00F10D97" w:rsidRDefault="00F10D97" w:rsidP="002B0314">
      <w:pPr>
        <w:rPr>
          <w:rFonts w:ascii="Times New Roman" w:hAnsi="Times New Roman" w:cs="Times New Roman"/>
          <w:color w:val="538135" w:themeColor="accent6" w:themeShade="BF"/>
        </w:rPr>
      </w:pPr>
      <w:r w:rsidRPr="00F10D97">
        <w:rPr>
          <w:rFonts w:ascii="Times New Roman" w:hAnsi="Times New Roman" w:cs="Times New Roman"/>
          <w:noProof/>
          <w:color w:val="538135" w:themeColor="accent6" w:themeShade="BF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267335</wp:posOffset>
            </wp:positionV>
            <wp:extent cx="1537335" cy="1646555"/>
            <wp:effectExtent l="19050" t="0" r="5715" b="0"/>
            <wp:wrapThrough wrapText="bothSides">
              <wp:wrapPolygon edited="0">
                <wp:start x="-268" y="0"/>
                <wp:lineTo x="-268" y="21242"/>
                <wp:lineTo x="21680" y="21242"/>
                <wp:lineTo x="21680" y="0"/>
                <wp:lineTo x="-268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7D65" w:rsidRPr="00F10D97" w:rsidRDefault="00207D65" w:rsidP="002B0314">
      <w:pPr>
        <w:rPr>
          <w:rFonts w:ascii="Times New Roman" w:hAnsi="Times New Roman" w:cs="Times New Roman"/>
          <w:color w:val="538135" w:themeColor="accent6" w:themeShade="BF"/>
        </w:rPr>
      </w:pPr>
    </w:p>
    <w:p w:rsidR="0092415A" w:rsidRPr="0092415A" w:rsidRDefault="0092415A" w:rsidP="009241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pl-PL"/>
        </w:rPr>
      </w:pPr>
      <w:proofErr w:type="spellStart"/>
      <w:r w:rsidRPr="009241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pl-PL"/>
        </w:rPr>
        <w:t>Pollution</w:t>
      </w:r>
      <w:proofErr w:type="spellEnd"/>
      <w:r w:rsidRPr="009241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pl-PL"/>
        </w:rPr>
        <w:t xml:space="preserve"> </w:t>
      </w:r>
      <w:proofErr w:type="spellStart"/>
      <w:r w:rsidRPr="009241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pl-PL"/>
        </w:rPr>
        <w:t>Defense</w:t>
      </w:r>
      <w:proofErr w:type="spellEnd"/>
      <w:r w:rsidRPr="009241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pl-PL"/>
        </w:rPr>
        <w:t xml:space="preserve"> CC </w:t>
      </w:r>
      <w:proofErr w:type="spellStart"/>
      <w:r w:rsidRPr="009241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pl-PL"/>
        </w:rPr>
        <w:t>Cream</w:t>
      </w:r>
      <w:proofErr w:type="spellEnd"/>
      <w:r w:rsidRPr="0092415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pl-PL"/>
        </w:rPr>
        <w:t xml:space="preserve"> SPF 30 Kontrola cery i ochrona przed zanieczyszczeniem - Fair #6740 </w:t>
      </w:r>
    </w:p>
    <w:p w:rsidR="00880D83" w:rsidRPr="00CF3FA2" w:rsidRDefault="00880D83" w:rsidP="002B0314">
      <w:pPr>
        <w:pStyle w:val="Nagwek2"/>
        <w:shd w:val="clear" w:color="auto" w:fill="FFFFFF"/>
        <w:spacing w:before="0" w:beforeAutospacing="0" w:after="120" w:afterAutospacing="0"/>
        <w:rPr>
          <w:bCs w:val="0"/>
          <w:color w:val="538135" w:themeColor="accent6" w:themeShade="BF"/>
          <w:shd w:val="clear" w:color="auto" w:fill="FFFFFF"/>
        </w:rPr>
      </w:pPr>
    </w:p>
    <w:p w:rsidR="00F3029D" w:rsidRPr="00CF3FA2" w:rsidRDefault="00F3029D" w:rsidP="00880D83">
      <w:pPr>
        <w:pStyle w:val="Nagwek2"/>
        <w:shd w:val="clear" w:color="auto" w:fill="FFFFFF"/>
        <w:spacing w:before="0" w:beforeAutospacing="0" w:after="120" w:afterAutospacing="0"/>
        <w:ind w:firstLine="708"/>
        <w:rPr>
          <w:bCs w:val="0"/>
          <w:color w:val="538135" w:themeColor="accent6" w:themeShade="BF"/>
          <w:shd w:val="clear" w:color="auto" w:fill="FFFFFF"/>
        </w:rPr>
      </w:pPr>
      <w:bookmarkStart w:id="0" w:name="_GoBack"/>
    </w:p>
    <w:p w:rsidR="008624FC" w:rsidRDefault="008624FC" w:rsidP="00880D83">
      <w:pPr>
        <w:pStyle w:val="Nagwek2"/>
        <w:shd w:val="clear" w:color="auto" w:fill="FFFFFF"/>
        <w:spacing w:before="0" w:beforeAutospacing="0" w:after="120" w:afterAutospacing="0"/>
        <w:ind w:firstLine="708"/>
        <w:rPr>
          <w:bCs w:val="0"/>
          <w:color w:val="538135" w:themeColor="accent6" w:themeShade="BF"/>
          <w:shd w:val="clear" w:color="auto" w:fill="FFFFFF"/>
        </w:rPr>
      </w:pPr>
    </w:p>
    <w:p w:rsidR="00207D65" w:rsidRPr="00F10D97" w:rsidRDefault="00F10D97" w:rsidP="00880D83">
      <w:pPr>
        <w:pStyle w:val="Nagwek2"/>
        <w:shd w:val="clear" w:color="auto" w:fill="FFFFFF"/>
        <w:spacing w:before="0" w:beforeAutospacing="0" w:after="120" w:afterAutospacing="0"/>
        <w:ind w:firstLine="708"/>
        <w:rPr>
          <w:bCs w:val="0"/>
          <w:color w:val="538135" w:themeColor="accent6" w:themeShade="BF"/>
          <w:shd w:val="clear" w:color="auto" w:fill="FFFFFF"/>
        </w:rPr>
      </w:pPr>
      <w:r w:rsidRPr="00F10D97">
        <w:rPr>
          <w:bCs w:val="0"/>
          <w:color w:val="538135" w:themeColor="accent6" w:themeShade="BF"/>
          <w:shd w:val="clear" w:color="auto" w:fill="FFFFFF"/>
        </w:rPr>
        <w:t xml:space="preserve">Cena: </w:t>
      </w:r>
      <w:r w:rsidR="0092415A">
        <w:rPr>
          <w:bCs w:val="0"/>
          <w:color w:val="538135" w:themeColor="accent6" w:themeShade="BF"/>
          <w:shd w:val="clear" w:color="auto" w:fill="FFFFFF"/>
        </w:rPr>
        <w:t>146</w:t>
      </w:r>
      <w:r w:rsidR="00207D65" w:rsidRPr="00F10D97">
        <w:rPr>
          <w:bCs w:val="0"/>
          <w:color w:val="538135" w:themeColor="accent6" w:themeShade="BF"/>
          <w:shd w:val="clear" w:color="auto" w:fill="FFFFFF"/>
        </w:rPr>
        <w:t>,00 zł</w:t>
      </w:r>
    </w:p>
    <w:bookmarkEnd w:id="0"/>
    <w:p w:rsidR="002B0314" w:rsidRPr="00F10D97" w:rsidRDefault="002B0314" w:rsidP="002B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5"/>
          <w:szCs w:val="25"/>
          <w:lang w:eastAsia="pl-PL"/>
        </w:rPr>
      </w:pPr>
    </w:p>
    <w:p w:rsidR="0092415A" w:rsidRPr="00D51D81" w:rsidRDefault="0092415A" w:rsidP="009241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D51D8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Aż 13 korzyści dla cery w jednym kremie. Ten produkt zawiera mineralny filtr przeciwsłoneczny i tworzy przepuszczającą powietrze „drugą skórę”, która wspomaga ochronę przed codziennym zanieczyszczeniem, nawet tak małym, jak masa cząstek wynosząca 2,5 mikrona. Ten rodzaj cząsteczek znajduje się w powietrzu i może osiadać na powierzchni skóry. Lekka konsystencja tego kremu przykrywa niedoskonałości cery dzięki średniemu pokryciu, nadając pełne blasku wykończenie. </w:t>
      </w:r>
      <w:proofErr w:type="spellStart"/>
      <w:r w:rsidRPr="00D51D8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Phytinol</w:t>
      </w:r>
      <w:proofErr w:type="spellEnd"/>
      <w:r w:rsidRPr="00D51D8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™ oraz olejek </w:t>
      </w:r>
      <w:proofErr w:type="spellStart"/>
      <w:r w:rsidRPr="00D51D8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arganowy</w:t>
      </w:r>
      <w:proofErr w:type="spellEnd"/>
      <w:r w:rsidRPr="00D51D8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mają właściwości nawilżające, dzięki którym pomagają nadać skórze elastyczny i gładki wygląd. | 30 ml</w:t>
      </w:r>
    </w:p>
    <w:p w:rsidR="0092415A" w:rsidRPr="0092415A" w:rsidRDefault="0092415A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</w:pP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>ODCIENIE</w:t>
      </w: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 xml:space="preserve">: </w:t>
      </w: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>Fair #6740</w:t>
      </w: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 xml:space="preserve">, </w:t>
      </w: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>Light #6741</w:t>
      </w: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 xml:space="preserve">, </w:t>
      </w: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>Medium #6742</w:t>
      </w: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 xml:space="preserve">, </w:t>
      </w: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>Dark #6743</w:t>
      </w: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val="en-US" w:eastAsia="pl-PL"/>
        </w:rPr>
        <w:t>.</w:t>
      </w:r>
    </w:p>
    <w:p w:rsidR="0092415A" w:rsidRPr="0092415A" w:rsidRDefault="0092415A" w:rsidP="0092415A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92415A" w:rsidRPr="0092415A" w:rsidRDefault="0092415A" w:rsidP="0092415A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2266C3" w:rsidRPr="0092415A" w:rsidRDefault="002266C3" w:rsidP="00D51D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  <w:r w:rsidRPr="0092415A"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>CECHY PRODUKTU:</w:t>
      </w:r>
    </w:p>
    <w:p w:rsidR="002266C3" w:rsidRPr="00F10D97" w:rsidRDefault="002266C3" w:rsidP="004B5542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0"/>
          <w:szCs w:val="20"/>
          <w:lang w:eastAsia="pl-PL"/>
        </w:rPr>
      </w:pPr>
    </w:p>
    <w:p w:rsidR="00D51D81" w:rsidRDefault="0092415A" w:rsidP="00D51D81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Wielofunkcyjny krem oferuje takie same korzyści dla cery, jak 13 różnych produktów: </w:t>
      </w:r>
    </w:p>
    <w:p w:rsidR="00D51D81" w:rsidRDefault="00D51D81" w:rsidP="00D51D81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wspomaganie ochrony przeciwsłonecznej,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wspomaganie ochrony przed zanieczyszczeniem,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wspomaganie ochrony przed działaniem czynników środowiskowych,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baza pod makijaż,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ochrona,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korektor,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nawilżanie,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matowy efekt,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rozjaśnianie, </w:t>
      </w:r>
    </w:p>
    <w:p w:rsidR="00D51D81" w:rsidRPr="00D51D81" w:rsidRDefault="00D51D81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m</w:t>
      </w:r>
      <w:r w:rsidR="0092415A"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askowanie niedoskonałości, </w:t>
      </w:r>
    </w:p>
    <w:p w:rsidR="00D51D81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zmniejszanie widoczności porów, </w:t>
      </w:r>
    </w:p>
    <w:p w:rsidR="0092415A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działanie kojące, </w:t>
      </w:r>
    </w:p>
    <w:p w:rsidR="0092415A" w:rsidRPr="00D51D81" w:rsidRDefault="0092415A" w:rsidP="00D51D8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D51D81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kontrola cery. </w:t>
      </w:r>
    </w:p>
    <w:p w:rsidR="0092415A" w:rsidRDefault="0092415A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lastRenderedPageBreak/>
        <w:t xml:space="preserve">Nasza zastrzeżona formuła, która powstaje dzięki metodzie </w:t>
      </w:r>
      <w:proofErr w:type="spellStart"/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Pollution</w:t>
      </w:r>
      <w:proofErr w:type="spellEnd"/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 </w:t>
      </w:r>
      <w:proofErr w:type="spellStart"/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Defense</w:t>
      </w:r>
      <w:proofErr w:type="spellEnd"/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 Technology i zawiera mineralny filtr przeciwsłoneczny SPF 30, przyczynia się do ochrony skóry przed działaniem czynników środowiskowych, jak działanie słońca i zanieczyszczenie.</w:t>
      </w:r>
    </w:p>
    <w:p w:rsidR="00D51D81" w:rsidRPr="0092415A" w:rsidRDefault="00D51D81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</w:p>
    <w:p w:rsidR="0092415A" w:rsidRDefault="0092415A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Tworzy przepuszczającą powietrze „drugą skórę”, która wspomaga ochronę przed codziennym zanieczyszczeniem, nawet tak małym, jak masa cząstek wynosząca 2,5 mikrona. Ten rodzaj cząsteczek znajduje się w powietrzu i może osiadać na powierzchni skóry.</w:t>
      </w:r>
    </w:p>
    <w:p w:rsidR="00D51D81" w:rsidRPr="0092415A" w:rsidRDefault="00D51D81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</w:p>
    <w:p w:rsidR="0092415A" w:rsidRDefault="0092415A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Pomaga nadać skórze pełen blasku wygląd i zamaskować jej niedoskonałości, jednocześnie zmniejszając efekt szarej cery wywołany przez codzienne czynniki, jak stres, niedobór snu oraz niezrównoważona dieta. </w:t>
      </w:r>
    </w:p>
    <w:p w:rsidR="00D51D81" w:rsidRPr="0092415A" w:rsidRDefault="00D51D81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</w:p>
    <w:p w:rsidR="0092415A" w:rsidRDefault="0092415A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Lekka i nietłusta konsystencja tego długotrwałego kremu przykrywa niedoskonałości cery dzięki średniemu pokryciu, nadając pełne blasku wykończenie.</w:t>
      </w:r>
    </w:p>
    <w:p w:rsidR="00D51D81" w:rsidRPr="0092415A" w:rsidRDefault="00D51D81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</w:p>
    <w:p w:rsidR="0092415A" w:rsidRPr="0092415A" w:rsidRDefault="0092415A" w:rsidP="0092415A">
      <w:p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92415A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Produkt nie blokuje porów i jest odpowiedni do każdego </w:t>
      </w:r>
    </w:p>
    <w:p w:rsidR="002266C3" w:rsidRPr="00D51D81" w:rsidRDefault="002266C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38135" w:themeColor="accent6" w:themeShade="BF"/>
          <w:sz w:val="20"/>
          <w:szCs w:val="20"/>
          <w:lang w:eastAsia="pl-PL"/>
        </w:rPr>
      </w:pPr>
    </w:p>
    <w:p w:rsidR="00F10D97" w:rsidRPr="00F10D97" w:rsidRDefault="00F10D97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</w:p>
    <w:p w:rsidR="002266C3" w:rsidRPr="00F10D97" w:rsidRDefault="002266C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>KLUCZOWE SKŁADNIKI I ICH ZALETY:</w:t>
      </w:r>
    </w:p>
    <w:p w:rsidR="002266C3" w:rsidRPr="00D51D81" w:rsidRDefault="002266C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38135" w:themeColor="accent6" w:themeShade="BF"/>
          <w:sz w:val="36"/>
          <w:szCs w:val="25"/>
          <w:shd w:val="clear" w:color="auto" w:fill="FFFFFF"/>
        </w:rPr>
      </w:pPr>
    </w:p>
    <w:p w:rsidR="0092415A" w:rsidRPr="007341D8" w:rsidRDefault="0092415A" w:rsidP="00D51D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Nasz zastrzeżony składnik </w:t>
      </w:r>
      <w:proofErr w:type="spellStart"/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Phytinol</w:t>
      </w:r>
      <w:proofErr w:type="spellEnd"/>
      <w:r w:rsidR="00D51D81"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 </w:t>
      </w:r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jest kompleksem wyciągów z lucerny i cykorii, który pomaga nadać skórze jędrny i gładki wygląd.</w:t>
      </w:r>
    </w:p>
    <w:p w:rsidR="0092415A" w:rsidRPr="007341D8" w:rsidRDefault="0092415A" w:rsidP="00D51D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Olejek </w:t>
      </w:r>
      <w:proofErr w:type="spellStart"/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arganowy</w:t>
      </w:r>
      <w:proofErr w:type="spellEnd"/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 ma właściwości </w:t>
      </w:r>
      <w:proofErr w:type="spellStart"/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>przeciwutleniające</w:t>
      </w:r>
      <w:proofErr w:type="spellEnd"/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; wspomaga nawilżenie, nadając skórze gładki i jędrny wygląd. </w:t>
      </w:r>
    </w:p>
    <w:p w:rsidR="0092415A" w:rsidRPr="007341D8" w:rsidRDefault="0092415A" w:rsidP="00D51D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Witamina E pomaga odżywić skórę, wspomagając pełen blasku wygląd. </w:t>
      </w:r>
    </w:p>
    <w:p w:rsidR="0092415A" w:rsidRPr="007341D8" w:rsidRDefault="0092415A" w:rsidP="00D51D8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</w:pPr>
      <w:r w:rsidRPr="007341D8">
        <w:rPr>
          <w:rFonts w:ascii="Times New Roman" w:eastAsia="Times New Roman" w:hAnsi="Times New Roman" w:cs="Times New Roman"/>
          <w:color w:val="538135" w:themeColor="accent6" w:themeShade="BF"/>
          <w:sz w:val="24"/>
          <w:szCs w:val="19"/>
          <w:lang w:eastAsia="pl-PL"/>
        </w:rPr>
        <w:t xml:space="preserve">Filtr mineralny SPF 30 wspomaga ochronę przed promieniowaniem UVA/UVB, zmniejszając szkodliwe działanie słońca, jeśli jest stosowany zgodnie ze sposobem użycia i w połączeniu z innymi czynnościami ochrony przeciwsłonecznej. </w:t>
      </w:r>
    </w:p>
    <w:p w:rsidR="00BB0EFE" w:rsidRPr="007341D8" w:rsidRDefault="00BB0EFE" w:rsidP="00F10D97">
      <w:pPr>
        <w:shd w:val="clear" w:color="auto" w:fill="FFFFFF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</w:p>
    <w:p w:rsidR="002B0314" w:rsidRPr="00F10D97" w:rsidRDefault="00F3029D" w:rsidP="004B5542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>PRZEWAGA MARKI</w:t>
      </w:r>
      <w:r w:rsidR="002B0314" w:rsidRPr="00F10D97">
        <w:rPr>
          <w:rFonts w:ascii="Times New Roman" w:hAnsi="Times New Roman" w:cs="Times New Roman"/>
          <w:b/>
          <w:color w:val="538135" w:themeColor="accent6" w:themeShade="BF"/>
          <w:sz w:val="25"/>
          <w:szCs w:val="25"/>
          <w:shd w:val="clear" w:color="auto" w:fill="FFFFFF"/>
        </w:rPr>
        <w:t xml:space="preserve"> ARBONNE:</w:t>
      </w:r>
      <w:r w:rsidR="002B0314" w:rsidRPr="00F10D97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 </w:t>
      </w:r>
    </w:p>
    <w:p w:rsidR="00620A8D" w:rsidRPr="00F10D97" w:rsidRDefault="002B0314" w:rsidP="00F3029D">
      <w:pPr>
        <w:shd w:val="clear" w:color="auto" w:fill="FFFFFF"/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</w:pPr>
      <w:r w:rsidRPr="00F10D97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pl-PL"/>
        </w:rPr>
        <w:t>Makijaż, który pomaga pielęgnować cerę dzięki składnikom nawilżającym i wspomagającym walkę z oznakami starzenia się skóry, podkreślając Twoje naturalne piękno.</w:t>
      </w:r>
    </w:p>
    <w:p w:rsidR="00880D83" w:rsidRPr="00F10D97" w:rsidRDefault="00880D83" w:rsidP="004B55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538135" w:themeColor="accent6" w:themeShade="BF"/>
          <w:sz w:val="25"/>
          <w:szCs w:val="25"/>
          <w:shd w:val="clear" w:color="auto" w:fill="FFFFFF"/>
        </w:rPr>
      </w:pPr>
    </w:p>
    <w:p w:rsidR="002B0314" w:rsidRPr="00F10D97" w:rsidRDefault="002B0314" w:rsidP="00F10D97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2B0314" w:rsidRPr="00F10D97" w:rsidRDefault="002B0314" w:rsidP="004B554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Zapraszamy na:</w:t>
      </w:r>
      <w:r w:rsidRPr="00F10D97"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  <w:t xml:space="preserve"> </w:t>
      </w:r>
      <w:hyperlink r:id="rId7" w:history="1">
        <w:r w:rsidRPr="00F10D97">
          <w:rPr>
            <w:rStyle w:val="Hipercze"/>
            <w:rFonts w:ascii="Times New Roman" w:hAnsi="Times New Roman" w:cs="Times New Roman"/>
            <w:color w:val="538135" w:themeColor="accent6" w:themeShade="BF"/>
            <w:sz w:val="24"/>
            <w:szCs w:val="24"/>
            <w:shd w:val="clear" w:color="auto" w:fill="FFFFFF"/>
          </w:rPr>
          <w:t>www.arbonne.com</w:t>
        </w:r>
      </w:hyperlink>
    </w:p>
    <w:p w:rsidR="002B0314" w:rsidRPr="00F10D97" w:rsidRDefault="002B0314" w:rsidP="002B031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</w:rPr>
      </w:pPr>
    </w:p>
    <w:p w:rsidR="00880D83" w:rsidRPr="00F10D97" w:rsidRDefault="002B0314" w:rsidP="002B031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</w:pPr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 xml:space="preserve">Kontakt prasowy: Urszula </w:t>
      </w:r>
      <w:proofErr w:type="spellStart"/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>Klonowska-Wizental</w:t>
      </w:r>
      <w:proofErr w:type="spellEnd"/>
      <w:r w:rsidRPr="00F10D97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</w:rPr>
        <w:t xml:space="preserve">, tel. kom.+48 514-441-937 </w:t>
      </w:r>
    </w:p>
    <w:p w:rsidR="002B0314" w:rsidRPr="00F3029D" w:rsidRDefault="002B0314" w:rsidP="002B0314">
      <w:pPr>
        <w:pStyle w:val="Akapitzlist"/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  <w:lang w:val="en-US"/>
        </w:rPr>
      </w:pPr>
      <w:r w:rsidRPr="00F3029D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shd w:val="clear" w:color="auto" w:fill="FFFFFF"/>
          <w:lang w:val="en-US"/>
        </w:rPr>
        <w:t>e-mail:</w:t>
      </w:r>
      <w:r w:rsidRPr="00F3029D"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  <w:lang w:val="en-US"/>
        </w:rPr>
        <w:t xml:space="preserve"> ula@getintouch.pl, </w:t>
      </w:r>
      <w:hyperlink r:id="rId8" w:history="1">
        <w:r w:rsidRPr="00F3029D">
          <w:rPr>
            <w:rStyle w:val="Hipercze"/>
            <w:rFonts w:ascii="Times New Roman" w:hAnsi="Times New Roman" w:cs="Times New Roman"/>
            <w:color w:val="538135" w:themeColor="accent6" w:themeShade="BF"/>
            <w:sz w:val="24"/>
            <w:szCs w:val="24"/>
            <w:shd w:val="clear" w:color="auto" w:fill="FFFFFF"/>
            <w:lang w:val="en-US"/>
          </w:rPr>
          <w:t>www.getintouch.pl</w:t>
        </w:r>
      </w:hyperlink>
      <w:r w:rsidRPr="00F3029D"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  <w:lang w:val="en-US"/>
        </w:rPr>
        <w:t>, https://www.facebook.com/getintouchpr</w:t>
      </w:r>
    </w:p>
    <w:p w:rsidR="002B0314" w:rsidRPr="00F3029D" w:rsidRDefault="002B0314" w:rsidP="002B03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4"/>
          <w:szCs w:val="24"/>
          <w:shd w:val="clear" w:color="auto" w:fill="FFFFFF"/>
          <w:lang w:val="en-US"/>
        </w:rPr>
      </w:pPr>
    </w:p>
    <w:p w:rsidR="002B0314" w:rsidRPr="00F3029D" w:rsidRDefault="002B0314" w:rsidP="002B03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5"/>
          <w:szCs w:val="25"/>
          <w:shd w:val="clear" w:color="auto" w:fill="FFFFFF"/>
          <w:lang w:val="en-US"/>
        </w:rPr>
      </w:pPr>
    </w:p>
    <w:p w:rsidR="002B0314" w:rsidRPr="00F3029D" w:rsidRDefault="002B0314" w:rsidP="002B03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38135" w:themeColor="accent6" w:themeShade="BF"/>
          <w:sz w:val="25"/>
          <w:szCs w:val="25"/>
          <w:shd w:val="clear" w:color="auto" w:fill="FFFFFF"/>
          <w:lang w:val="en-US"/>
        </w:rPr>
      </w:pPr>
    </w:p>
    <w:p w:rsidR="00207D65" w:rsidRPr="00F3029D" w:rsidRDefault="00207D65" w:rsidP="002B0314">
      <w:pPr>
        <w:pStyle w:val="Nagwek2"/>
        <w:shd w:val="clear" w:color="auto" w:fill="FFFFFF"/>
        <w:spacing w:before="0" w:beforeAutospacing="0" w:after="120" w:afterAutospacing="0"/>
        <w:rPr>
          <w:b w:val="0"/>
          <w:bCs w:val="0"/>
          <w:color w:val="538135" w:themeColor="accent6" w:themeShade="BF"/>
          <w:sz w:val="42"/>
          <w:szCs w:val="42"/>
          <w:lang w:val="en-US"/>
        </w:rPr>
      </w:pPr>
    </w:p>
    <w:p w:rsidR="00207D65" w:rsidRPr="00F3029D" w:rsidRDefault="00207D65" w:rsidP="002B0314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color w:val="538135" w:themeColor="accent6" w:themeShade="BF"/>
          <w:sz w:val="42"/>
          <w:szCs w:val="42"/>
          <w:lang w:val="en-US" w:eastAsia="pl-PL"/>
        </w:rPr>
      </w:pPr>
    </w:p>
    <w:p w:rsidR="00207D65" w:rsidRPr="00F3029D" w:rsidRDefault="00207D65" w:rsidP="002B0314">
      <w:pPr>
        <w:rPr>
          <w:rFonts w:ascii="Times New Roman" w:hAnsi="Times New Roman" w:cs="Times New Roman"/>
          <w:color w:val="538135" w:themeColor="accent6" w:themeShade="BF"/>
          <w:lang w:val="en-US"/>
        </w:rPr>
      </w:pPr>
    </w:p>
    <w:p w:rsidR="00207D65" w:rsidRPr="00F3029D" w:rsidRDefault="00207D65" w:rsidP="002B0314">
      <w:pPr>
        <w:rPr>
          <w:rFonts w:ascii="Times New Roman" w:hAnsi="Times New Roman" w:cs="Times New Roman"/>
          <w:color w:val="538135" w:themeColor="accent6" w:themeShade="BF"/>
          <w:lang w:val="en-US"/>
        </w:rPr>
      </w:pPr>
    </w:p>
    <w:p w:rsidR="00207D65" w:rsidRPr="00F3029D" w:rsidRDefault="00207D65" w:rsidP="002B0314">
      <w:pPr>
        <w:rPr>
          <w:rFonts w:ascii="Times New Roman" w:hAnsi="Times New Roman" w:cs="Times New Roman"/>
          <w:color w:val="538135" w:themeColor="accent6" w:themeShade="BF"/>
          <w:lang w:val="en-US"/>
        </w:rPr>
      </w:pPr>
    </w:p>
    <w:sectPr w:rsidR="00207D65" w:rsidRPr="00F3029D" w:rsidSect="006F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43D5"/>
    <w:multiLevelType w:val="hybridMultilevel"/>
    <w:tmpl w:val="2B085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31DEA"/>
    <w:multiLevelType w:val="hybridMultilevel"/>
    <w:tmpl w:val="3A540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275F6"/>
    <w:multiLevelType w:val="hybridMultilevel"/>
    <w:tmpl w:val="7EFC0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77BBC"/>
    <w:multiLevelType w:val="hybridMultilevel"/>
    <w:tmpl w:val="DAEC2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374A3"/>
    <w:multiLevelType w:val="hybridMultilevel"/>
    <w:tmpl w:val="BE1A7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E25AC"/>
    <w:multiLevelType w:val="hybridMultilevel"/>
    <w:tmpl w:val="F196C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7D65"/>
    <w:rsid w:val="000D437B"/>
    <w:rsid w:val="0014498A"/>
    <w:rsid w:val="00207D65"/>
    <w:rsid w:val="002266C3"/>
    <w:rsid w:val="002B0314"/>
    <w:rsid w:val="004B5542"/>
    <w:rsid w:val="005C04CC"/>
    <w:rsid w:val="00620A8D"/>
    <w:rsid w:val="006F5169"/>
    <w:rsid w:val="007341D8"/>
    <w:rsid w:val="008624FC"/>
    <w:rsid w:val="00880D83"/>
    <w:rsid w:val="00922A36"/>
    <w:rsid w:val="0092415A"/>
    <w:rsid w:val="009A4A72"/>
    <w:rsid w:val="009C0ACE"/>
    <w:rsid w:val="00AF349D"/>
    <w:rsid w:val="00BB0EFE"/>
    <w:rsid w:val="00BE3D48"/>
    <w:rsid w:val="00C9762F"/>
    <w:rsid w:val="00CF3FA2"/>
    <w:rsid w:val="00D51D81"/>
    <w:rsid w:val="00F10D97"/>
    <w:rsid w:val="00F3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169"/>
  </w:style>
  <w:style w:type="paragraph" w:styleId="Nagwek2">
    <w:name w:val="heading 2"/>
    <w:basedOn w:val="Normalny"/>
    <w:link w:val="Nagwek2Znak"/>
    <w:uiPriority w:val="9"/>
    <w:qFormat/>
    <w:rsid w:val="00207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7D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266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031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80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touch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bon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</cp:lastModifiedBy>
  <cp:revision>3</cp:revision>
  <dcterms:created xsi:type="dcterms:W3CDTF">2020-07-10T16:30:00Z</dcterms:created>
  <dcterms:modified xsi:type="dcterms:W3CDTF">2020-07-10T16:37:00Z</dcterms:modified>
</cp:coreProperties>
</file>