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04" w:rsidRDefault="009F5CEB" w:rsidP="000E5E0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</w:pPr>
      <w:r>
        <w:rPr>
          <w:noProof/>
          <w:lang w:eastAsia="pl-PL"/>
        </w:rPr>
        <w:drawing>
          <wp:inline distT="0" distB="0" distL="0" distR="0">
            <wp:extent cx="2700262" cy="904875"/>
            <wp:effectExtent l="19050" t="0" r="4838" b="0"/>
            <wp:docPr id="3" name="Obraz 3" descr="Antybakteryjna formuła dla higieny rąk i ciała | ViRAL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ybakteryjna formuła dla higieny rąk i ciała | ViRALS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984" cy="9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FD" w:rsidRDefault="00603BAD" w:rsidP="000E5E04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sz w:val="40"/>
          <w:szCs w:val="28"/>
          <w:lang w:eastAsia="pl-PL"/>
        </w:rPr>
      </w:pPr>
      <w:r w:rsidRPr="00603BAD">
        <w:rPr>
          <w:rFonts w:eastAsia="Times New Roman" w:cstheme="minorHAnsi"/>
          <w:b/>
          <w:bCs/>
          <w:sz w:val="40"/>
          <w:szCs w:val="28"/>
          <w:lang w:eastAsia="pl-PL"/>
        </w:rPr>
        <w:t>SOLVERX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-  </w:t>
      </w:r>
      <w:r w:rsidRPr="00603BAD">
        <w:rPr>
          <w:rFonts w:eastAsia="Times New Roman" w:cstheme="minorHAnsi"/>
          <w:b/>
          <w:bCs/>
          <w:sz w:val="40"/>
          <w:szCs w:val="28"/>
          <w:lang w:eastAsia="pl-PL"/>
        </w:rPr>
        <w:t>KREM HELPER DO RĄK I PAZNOKCI</w:t>
      </w:r>
    </w:p>
    <w:p w:rsidR="00B0361F" w:rsidRPr="00603BAD" w:rsidRDefault="00B0361F" w:rsidP="000E5E04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sz w:val="40"/>
          <w:szCs w:val="28"/>
          <w:lang w:eastAsia="pl-PL"/>
        </w:rPr>
      </w:pPr>
      <w:r>
        <w:rPr>
          <w:rFonts w:eastAsia="Times New Roman" w:cstheme="minorHAnsi"/>
          <w:b/>
          <w:bCs/>
          <w:noProof/>
          <w:sz w:val="40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143510</wp:posOffset>
            </wp:positionV>
            <wp:extent cx="990600" cy="1685925"/>
            <wp:effectExtent l="0" t="0" r="0" b="0"/>
            <wp:wrapTight wrapText="bothSides">
              <wp:wrapPolygon edited="0">
                <wp:start x="3323" y="244"/>
                <wp:lineTo x="2908" y="976"/>
                <wp:lineTo x="4569" y="16353"/>
                <wp:lineTo x="1246" y="19037"/>
                <wp:lineTo x="1246" y="20014"/>
                <wp:lineTo x="7477" y="20990"/>
                <wp:lineTo x="16200" y="20990"/>
                <wp:lineTo x="17862" y="20258"/>
                <wp:lineTo x="17031" y="18793"/>
                <wp:lineTo x="14123" y="16353"/>
                <wp:lineTo x="16200" y="244"/>
                <wp:lineTo x="3323" y="244"/>
              </wp:wrapPolygon>
            </wp:wrapTight>
            <wp:docPr id="1" name="Obraz 1" descr="ViRALSTOP ŻEL ANTYBAKTERYJNY DO RĄK I CI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ALSTOP ŻEL ANTYBAKTERYJNY DO RĄK I CIAŁ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0FD" w:rsidRDefault="009842E5" w:rsidP="00871945">
      <w:pPr>
        <w:spacing w:after="0"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b/>
          <w:sz w:val="24"/>
          <w:lang w:eastAsia="pl-PL"/>
        </w:rPr>
        <w:t xml:space="preserve"> </w:t>
      </w:r>
      <w:r w:rsidR="007B60FD" w:rsidRPr="00B0361F">
        <w:rPr>
          <w:rFonts w:eastAsia="Times New Roman" w:cstheme="minorHAnsi"/>
          <w:b/>
          <w:sz w:val="24"/>
          <w:lang w:eastAsia="pl-PL"/>
        </w:rPr>
        <w:t>Cena:</w:t>
      </w:r>
      <w:r w:rsidR="007B60FD" w:rsidRPr="00B0361F">
        <w:rPr>
          <w:rFonts w:eastAsia="Times New Roman" w:cstheme="minorHAnsi"/>
          <w:sz w:val="24"/>
          <w:lang w:eastAsia="pl-PL"/>
        </w:rPr>
        <w:t xml:space="preserve"> </w:t>
      </w:r>
      <w:r w:rsidR="00B0361F" w:rsidRPr="00B0361F">
        <w:rPr>
          <w:rFonts w:eastAsia="Times New Roman" w:cstheme="minorHAnsi"/>
          <w:sz w:val="24"/>
          <w:lang w:eastAsia="pl-PL"/>
        </w:rPr>
        <w:t>10</w:t>
      </w:r>
      <w:r w:rsidR="00E86CA6" w:rsidRPr="00B0361F">
        <w:rPr>
          <w:rFonts w:eastAsia="Times New Roman" w:cstheme="minorHAnsi"/>
          <w:sz w:val="24"/>
          <w:lang w:eastAsia="pl-PL"/>
        </w:rPr>
        <w:t>,00</w:t>
      </w:r>
      <w:r w:rsidR="007B60FD" w:rsidRPr="00B0361F">
        <w:rPr>
          <w:rFonts w:eastAsia="Times New Roman" w:cstheme="minorHAnsi"/>
          <w:sz w:val="24"/>
          <w:lang w:eastAsia="pl-PL"/>
        </w:rPr>
        <w:t xml:space="preserve"> PLN </w:t>
      </w:r>
    </w:p>
    <w:p w:rsidR="00B0361F" w:rsidRPr="00B0361F" w:rsidRDefault="00B0361F" w:rsidP="00871945">
      <w:pPr>
        <w:spacing w:after="0"/>
        <w:rPr>
          <w:rFonts w:eastAsia="Times New Roman" w:cstheme="minorHAnsi"/>
          <w:sz w:val="24"/>
          <w:lang w:eastAsia="pl-PL"/>
        </w:rPr>
      </w:pPr>
    </w:p>
    <w:p w:rsidR="007B60FD" w:rsidRPr="00B0361F" w:rsidRDefault="00B0361F" w:rsidP="00871945">
      <w:pPr>
        <w:pStyle w:val="Normalny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</w:t>
      </w:r>
      <w:r w:rsidR="000E5E04" w:rsidRPr="00B0361F">
        <w:rPr>
          <w:rFonts w:asciiTheme="minorHAnsi" w:hAnsiTheme="minorHAnsi" w:cstheme="minorHAnsi"/>
          <w:b/>
          <w:szCs w:val="22"/>
        </w:rPr>
        <w:t>P</w:t>
      </w:r>
      <w:r w:rsidR="007B60FD" w:rsidRPr="00B0361F">
        <w:rPr>
          <w:rFonts w:asciiTheme="minorHAnsi" w:hAnsiTheme="minorHAnsi" w:cstheme="minorHAnsi"/>
          <w:b/>
          <w:szCs w:val="22"/>
        </w:rPr>
        <w:t>ojemność</w:t>
      </w:r>
      <w:r w:rsidR="000E5E04" w:rsidRPr="00B0361F">
        <w:rPr>
          <w:rFonts w:asciiTheme="minorHAnsi" w:hAnsiTheme="minorHAnsi" w:cstheme="minorHAnsi"/>
          <w:b/>
          <w:szCs w:val="22"/>
        </w:rPr>
        <w:t>:</w:t>
      </w:r>
      <w:r w:rsidR="007B60FD" w:rsidRPr="00B0361F">
        <w:rPr>
          <w:rFonts w:asciiTheme="minorHAnsi" w:hAnsiTheme="minorHAnsi" w:cstheme="minorHAnsi"/>
          <w:szCs w:val="22"/>
        </w:rPr>
        <w:t xml:space="preserve"> </w:t>
      </w:r>
      <w:r w:rsidRPr="00B0361F">
        <w:rPr>
          <w:rFonts w:asciiTheme="minorHAnsi" w:hAnsiTheme="minorHAnsi" w:cstheme="minorHAnsi"/>
          <w:szCs w:val="22"/>
        </w:rPr>
        <w:t>100</w:t>
      </w:r>
      <w:r w:rsidR="00871945" w:rsidRPr="00B0361F">
        <w:rPr>
          <w:rFonts w:asciiTheme="minorHAnsi" w:hAnsiTheme="minorHAnsi" w:cstheme="minorHAnsi"/>
          <w:szCs w:val="22"/>
        </w:rPr>
        <w:t xml:space="preserve"> ml</w:t>
      </w:r>
    </w:p>
    <w:p w:rsidR="00E25A5E" w:rsidRPr="00B0361F" w:rsidRDefault="00B0361F" w:rsidP="007B60FD">
      <w:pPr>
        <w:pStyle w:val="NormalnyWeb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Pr="00B0361F">
        <w:rPr>
          <w:rFonts w:asciiTheme="minorHAnsi" w:hAnsiTheme="minorHAnsi" w:cstheme="minorHAnsi"/>
          <w:szCs w:val="22"/>
        </w:rPr>
        <w:t>Krem do rąk i paznokci.</w:t>
      </w:r>
    </w:p>
    <w:p w:rsidR="00B0361F" w:rsidRDefault="00B0361F" w:rsidP="0087194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B0361F" w:rsidRDefault="00B0361F" w:rsidP="0087194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B0361F" w:rsidRPr="009842E5" w:rsidRDefault="00B0361F" w:rsidP="00B0361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842E5">
        <w:rPr>
          <w:rFonts w:eastAsia="Times New Roman" w:cs="Times New Roman"/>
          <w:b/>
          <w:sz w:val="24"/>
          <w:szCs w:val="24"/>
          <w:lang w:eastAsia="pl-PL"/>
        </w:rPr>
        <w:t xml:space="preserve">Skład / </w:t>
      </w:r>
      <w:proofErr w:type="spellStart"/>
      <w:r w:rsidRPr="009842E5">
        <w:rPr>
          <w:rFonts w:eastAsia="Times New Roman" w:cs="Times New Roman"/>
          <w:b/>
          <w:sz w:val="24"/>
          <w:szCs w:val="24"/>
          <w:lang w:eastAsia="pl-PL"/>
        </w:rPr>
        <w:t>Ingredients</w:t>
      </w:r>
      <w:proofErr w:type="spellEnd"/>
      <w:r w:rsidRPr="009842E5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B0361F" w:rsidRPr="009842E5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Aqua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Paraffinum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Liquidum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Silver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Citrate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Citrus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Aurantium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Bergamia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Peel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Oil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Melaleuca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Alternifolia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Leaf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Oil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Tocopherol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Acetate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Sorbitan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Isostearate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Polyisobutene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Polyacrylate-13,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Polysorbate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20,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Citric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Acid,Dimethicone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Ethylhexylglycerin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Phenoxyethanol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Linalool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42E5">
        <w:rPr>
          <w:rFonts w:eastAsia="Times New Roman" w:cs="Times New Roman"/>
          <w:sz w:val="24"/>
          <w:szCs w:val="24"/>
          <w:lang w:eastAsia="pl-PL"/>
        </w:rPr>
        <w:t>Limonene</w:t>
      </w:r>
      <w:proofErr w:type="spellEnd"/>
      <w:r w:rsidRPr="009842E5">
        <w:rPr>
          <w:rFonts w:eastAsia="Times New Roman" w:cs="Times New Roman"/>
          <w:sz w:val="24"/>
          <w:szCs w:val="24"/>
          <w:lang w:eastAsia="pl-PL"/>
        </w:rPr>
        <w:t>.</w:t>
      </w:r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0361F">
        <w:rPr>
          <w:b/>
          <w:bCs/>
          <w:sz w:val="24"/>
          <w:szCs w:val="24"/>
        </w:rPr>
        <w:t xml:space="preserve">Krem </w:t>
      </w:r>
      <w:proofErr w:type="spellStart"/>
      <w:r w:rsidRPr="00B0361F">
        <w:rPr>
          <w:b/>
          <w:bCs/>
          <w:sz w:val="24"/>
          <w:szCs w:val="24"/>
        </w:rPr>
        <w:t>Helper</w:t>
      </w:r>
      <w:proofErr w:type="spellEnd"/>
      <w:r w:rsidRPr="00B0361F">
        <w:rPr>
          <w:b/>
          <w:bCs/>
          <w:sz w:val="24"/>
          <w:szCs w:val="24"/>
        </w:rPr>
        <w:t xml:space="preserve"> </w:t>
      </w:r>
      <w:r w:rsidRPr="00B0361F">
        <w:rPr>
          <w:sz w:val="24"/>
          <w:szCs w:val="24"/>
        </w:rPr>
        <w:t xml:space="preserve">marki SOLVERX to kosmetyk mający wyjątkową konsystencję </w:t>
      </w:r>
      <w:proofErr w:type="spellStart"/>
      <w:r w:rsidRPr="00B0361F">
        <w:rPr>
          <w:b/>
          <w:bCs/>
          <w:sz w:val="24"/>
          <w:szCs w:val="24"/>
        </w:rPr>
        <w:t>kremo</w:t>
      </w:r>
      <w:proofErr w:type="spellEnd"/>
      <w:r w:rsidRPr="00B0361F">
        <w:rPr>
          <w:b/>
          <w:bCs/>
          <w:sz w:val="24"/>
          <w:szCs w:val="24"/>
        </w:rPr>
        <w:t xml:space="preserve"> żelu</w:t>
      </w:r>
      <w:r w:rsidRPr="00B0361F">
        <w:rPr>
          <w:sz w:val="24"/>
          <w:szCs w:val="24"/>
        </w:rPr>
        <w:t>, dzięki czemu jest bardzo delikatny i świetnie się wchłania. Przeznaczony jest do rąk i paznokci, które wymagają szybkiego</w:t>
      </w:r>
      <w:r>
        <w:rPr>
          <w:sz w:val="24"/>
          <w:szCs w:val="24"/>
        </w:rPr>
        <w:t xml:space="preserve"> </w:t>
      </w:r>
      <w:r w:rsidRPr="00B0361F">
        <w:rPr>
          <w:sz w:val="24"/>
          <w:szCs w:val="24"/>
        </w:rPr>
        <w:t xml:space="preserve">nawilżenia, odnowy i regeneracji a zarazem ochrony antybakteryjnej. </w:t>
      </w:r>
      <w:r w:rsidRPr="00B0361F">
        <w:rPr>
          <w:b/>
          <w:bCs/>
          <w:sz w:val="24"/>
          <w:szCs w:val="24"/>
        </w:rPr>
        <w:t xml:space="preserve">Krem jest rekomendowany zwłaszcza dla osób intensywnie używających alkoholowych środków do dezynfekcji rąk. </w:t>
      </w:r>
      <w:r w:rsidRPr="00B0361F">
        <w:rPr>
          <w:sz w:val="24"/>
          <w:szCs w:val="24"/>
        </w:rPr>
        <w:t>Pomaga</w:t>
      </w:r>
      <w:r w:rsidRPr="00B0361F">
        <w:rPr>
          <w:b/>
          <w:bCs/>
          <w:sz w:val="24"/>
          <w:szCs w:val="24"/>
        </w:rPr>
        <w:t xml:space="preserve"> </w:t>
      </w:r>
      <w:r w:rsidRPr="00B0361F">
        <w:rPr>
          <w:sz w:val="24"/>
          <w:szCs w:val="24"/>
        </w:rPr>
        <w:t>utrzymać odpowiednią mikroflorę na powierzchni skóry. Zawiera kompleks antybakteryjny zbudowany z</w:t>
      </w:r>
      <w:r w:rsidRPr="00B0361F">
        <w:rPr>
          <w:b/>
          <w:bCs/>
          <w:sz w:val="24"/>
          <w:szCs w:val="24"/>
        </w:rPr>
        <w:t xml:space="preserve"> </w:t>
      </w:r>
      <w:r w:rsidRPr="00B0361F">
        <w:rPr>
          <w:sz w:val="24"/>
          <w:szCs w:val="24"/>
        </w:rPr>
        <w:t xml:space="preserve">cząsteczek </w:t>
      </w:r>
      <w:proofErr w:type="spellStart"/>
      <w:r w:rsidRPr="00B0361F">
        <w:rPr>
          <w:sz w:val="24"/>
          <w:szCs w:val="24"/>
        </w:rPr>
        <w:t>mikrosrebra</w:t>
      </w:r>
      <w:proofErr w:type="spellEnd"/>
      <w:r w:rsidRPr="00B0361F">
        <w:rPr>
          <w:sz w:val="24"/>
          <w:szCs w:val="24"/>
        </w:rPr>
        <w:t xml:space="preserve">, </w:t>
      </w:r>
      <w:proofErr w:type="spellStart"/>
      <w:r w:rsidRPr="00B0361F">
        <w:rPr>
          <w:sz w:val="24"/>
          <w:szCs w:val="24"/>
        </w:rPr>
        <w:t>olejeku</w:t>
      </w:r>
      <w:proofErr w:type="spellEnd"/>
      <w:r w:rsidRPr="00B0361F">
        <w:rPr>
          <w:sz w:val="24"/>
          <w:szCs w:val="24"/>
        </w:rPr>
        <w:t xml:space="preserve"> bergamotowego oraz olejku z drzewa herbacianego. Dodatkowo wysoka zawartość witaminy E działa antyoksydacyjnie i ujędrniająco na skórę dłoni.</w:t>
      </w:r>
    </w:p>
    <w:p w:rsidR="00B0361F" w:rsidRPr="00B0361F" w:rsidRDefault="00B0361F" w:rsidP="00B0361F">
      <w:pPr>
        <w:pStyle w:val="NormalnyWeb"/>
        <w:jc w:val="both"/>
        <w:rPr>
          <w:rFonts w:asciiTheme="minorHAnsi" w:hAnsiTheme="minorHAnsi"/>
        </w:rPr>
      </w:pPr>
      <w:proofErr w:type="spellStart"/>
      <w:r w:rsidRPr="00B0361F">
        <w:rPr>
          <w:rFonts w:asciiTheme="minorHAnsi" w:hAnsiTheme="minorHAnsi"/>
          <w:b/>
        </w:rPr>
        <w:t>Kremo</w:t>
      </w:r>
      <w:proofErr w:type="spellEnd"/>
      <w:r w:rsidRPr="00B0361F">
        <w:rPr>
          <w:rFonts w:asciiTheme="minorHAnsi" w:hAnsiTheme="minorHAnsi"/>
          <w:b/>
        </w:rPr>
        <w:t>-żel HELPER</w:t>
      </w:r>
      <w:r w:rsidRPr="00B0361F">
        <w:rPr>
          <w:rFonts w:asciiTheme="minorHAnsi" w:hAnsiTheme="minorHAnsi"/>
        </w:rPr>
        <w:t xml:space="preserve"> to najnowszy produkt marki SOLVERX </w:t>
      </w:r>
      <w:hyperlink r:id="rId8" w:history="1">
        <w:r w:rsidRPr="00B0361F">
          <w:rPr>
            <w:rStyle w:val="Hipercze"/>
            <w:rFonts w:asciiTheme="minorHAnsi" w:hAnsiTheme="minorHAnsi"/>
            <w:color w:val="auto"/>
          </w:rPr>
          <w:t>https://solverx.pl/</w:t>
        </w:r>
      </w:hyperlink>
      <w:r w:rsidRPr="00B0361F">
        <w:rPr>
          <w:rFonts w:asciiTheme="minorHAnsi" w:hAnsiTheme="minorHAnsi"/>
        </w:rPr>
        <w:t>, której kosmetyki wyróżniają na rynku wyjątkowe składy bazujące na doświadczeniu wywodzącym się z kosmetologii i medycyny estetycznej. Unikalne formuły łączą naturalne składniki z najnowszymi zdobyczami biotechnologii i powstają w oparciu o najsurowsze restrykcje i wymagania jakości w odniesieniu do procesu produkcji, surowców oraz pełnej kontroli nad ich pochodzeniem (certyfikacja ISO 22716).</w:t>
      </w:r>
    </w:p>
    <w:p w:rsidR="00B0361F" w:rsidRDefault="00B0361F" w:rsidP="00B0361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9842E5" w:rsidRDefault="009842E5" w:rsidP="00B0361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9842E5" w:rsidRDefault="009842E5" w:rsidP="00B0361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361F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Wyróżniki kremu HELPER:</w:t>
      </w:r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361F">
        <w:rPr>
          <w:rFonts w:eastAsia="Times New Roman" w:cs="Times New Roman"/>
          <w:sz w:val="24"/>
          <w:szCs w:val="24"/>
          <w:lang w:eastAsia="pl-PL"/>
        </w:rPr>
        <w:t xml:space="preserve">* Konsystencja </w:t>
      </w:r>
      <w:proofErr w:type="spellStart"/>
      <w:r w:rsidRPr="00B0361F">
        <w:rPr>
          <w:rFonts w:eastAsia="Times New Roman" w:cs="Times New Roman"/>
          <w:sz w:val="24"/>
          <w:szCs w:val="24"/>
          <w:lang w:eastAsia="pl-PL"/>
        </w:rPr>
        <w:t>kremo</w:t>
      </w:r>
      <w:proofErr w:type="spellEnd"/>
      <w:r w:rsidRPr="00B0361F">
        <w:rPr>
          <w:rFonts w:eastAsia="Times New Roman" w:cs="Times New Roman"/>
          <w:sz w:val="24"/>
          <w:szCs w:val="24"/>
          <w:lang w:eastAsia="pl-PL"/>
        </w:rPr>
        <w:t>-żelu do rąk i paznokci, która gwarantuje szybkie wchłanianie produktu i nie pozostawia tłustego filmu na powierzchni naskórka</w:t>
      </w:r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361F">
        <w:rPr>
          <w:rFonts w:eastAsia="Times New Roman" w:cs="Times New Roman"/>
          <w:sz w:val="24"/>
          <w:szCs w:val="24"/>
          <w:lang w:eastAsia="pl-PL"/>
        </w:rPr>
        <w:t>* Działanie 2 w 1 – specjalistyczna receptura zapewnia pielęgnację i ochrona antybakteryjną rąk i paznokci;</w:t>
      </w:r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361F">
        <w:rPr>
          <w:rFonts w:eastAsia="Times New Roman" w:cs="Times New Roman"/>
          <w:sz w:val="24"/>
          <w:szCs w:val="24"/>
          <w:lang w:eastAsia="pl-PL"/>
        </w:rPr>
        <w:t xml:space="preserve">* Zastosowane cząsteczki </w:t>
      </w:r>
      <w:proofErr w:type="spellStart"/>
      <w:r w:rsidRPr="00B0361F">
        <w:rPr>
          <w:rFonts w:eastAsia="Times New Roman" w:cs="Times New Roman"/>
          <w:sz w:val="24"/>
          <w:szCs w:val="24"/>
          <w:lang w:eastAsia="pl-PL"/>
        </w:rPr>
        <w:t>mikrosrebra</w:t>
      </w:r>
      <w:proofErr w:type="spellEnd"/>
      <w:r w:rsidRPr="00B0361F">
        <w:rPr>
          <w:rFonts w:eastAsia="Times New Roman" w:cs="Times New Roman"/>
          <w:sz w:val="24"/>
          <w:szCs w:val="24"/>
          <w:lang w:eastAsia="pl-PL"/>
        </w:rPr>
        <w:t xml:space="preserve"> wpływają antybakteryjnie, działają przeciwzapalnie, przyspieszają regenerację, chronią skórę przed działaniem szkodliwych czynników zewnętrznych jak wiatr czy niska temp. </w:t>
      </w:r>
      <w:proofErr w:type="spellStart"/>
      <w:r w:rsidRPr="00B0361F">
        <w:rPr>
          <w:rFonts w:eastAsia="Times New Roman" w:cs="Times New Roman"/>
          <w:sz w:val="24"/>
          <w:szCs w:val="24"/>
          <w:lang w:eastAsia="pl-PL"/>
        </w:rPr>
        <w:t>Mikrosrebro</w:t>
      </w:r>
      <w:proofErr w:type="spellEnd"/>
      <w:r w:rsidRPr="00B0361F">
        <w:rPr>
          <w:rFonts w:eastAsia="Times New Roman" w:cs="Times New Roman"/>
          <w:sz w:val="24"/>
          <w:szCs w:val="24"/>
          <w:lang w:eastAsia="pl-PL"/>
        </w:rPr>
        <w:t xml:space="preserve"> posiada również właściwości uelastyczniające skórę;</w:t>
      </w:r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361F">
        <w:rPr>
          <w:rFonts w:eastAsia="Times New Roman" w:cs="Times New Roman"/>
          <w:sz w:val="24"/>
          <w:szCs w:val="24"/>
          <w:lang w:eastAsia="pl-PL"/>
        </w:rPr>
        <w:t xml:space="preserve">* Ceniony w kosmetyce olej bergamotowy, zastosowany w produkcie </w:t>
      </w:r>
      <w:proofErr w:type="spellStart"/>
      <w:r w:rsidRPr="00B0361F">
        <w:rPr>
          <w:rFonts w:eastAsia="Times New Roman" w:cs="Times New Roman"/>
          <w:sz w:val="24"/>
          <w:szCs w:val="24"/>
          <w:lang w:eastAsia="pl-PL"/>
        </w:rPr>
        <w:t>Helper</w:t>
      </w:r>
      <w:proofErr w:type="spellEnd"/>
      <w:r w:rsidRPr="00B0361F">
        <w:rPr>
          <w:rFonts w:eastAsia="Times New Roman" w:cs="Times New Roman"/>
          <w:sz w:val="24"/>
          <w:szCs w:val="24"/>
          <w:lang w:eastAsia="pl-PL"/>
        </w:rPr>
        <w:t xml:space="preserve">, działa antyseptycznie, </w:t>
      </w:r>
      <w:proofErr w:type="spellStart"/>
      <w:r w:rsidRPr="00B0361F">
        <w:rPr>
          <w:rFonts w:eastAsia="Times New Roman" w:cs="Times New Roman"/>
          <w:sz w:val="24"/>
          <w:szCs w:val="24"/>
          <w:lang w:eastAsia="pl-PL"/>
        </w:rPr>
        <w:t>antygrzybiczo</w:t>
      </w:r>
      <w:proofErr w:type="spellEnd"/>
      <w:r w:rsidRPr="00B0361F">
        <w:rPr>
          <w:rFonts w:eastAsia="Times New Roman" w:cs="Times New Roman"/>
          <w:sz w:val="24"/>
          <w:szCs w:val="24"/>
          <w:lang w:eastAsia="pl-PL"/>
        </w:rPr>
        <w:t>, łagodzi podrażnienia i stany zapalne;</w:t>
      </w:r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361F">
        <w:rPr>
          <w:rFonts w:eastAsia="Times New Roman" w:cs="Times New Roman"/>
          <w:sz w:val="24"/>
          <w:szCs w:val="24"/>
          <w:lang w:eastAsia="pl-PL"/>
        </w:rPr>
        <w:t>* Działanie antybakteryjne zostało wzmocnione olejkiem z drzewa herbacianego;</w:t>
      </w:r>
    </w:p>
    <w:p w:rsidR="00B0361F" w:rsidRPr="00B0361F" w:rsidRDefault="00B0361F" w:rsidP="00B0361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361F">
        <w:rPr>
          <w:rFonts w:eastAsia="Times New Roman" w:cs="Times New Roman"/>
          <w:sz w:val="24"/>
          <w:szCs w:val="24"/>
          <w:lang w:eastAsia="pl-PL"/>
        </w:rPr>
        <w:t xml:space="preserve">* W składzie zastosowano także </w:t>
      </w:r>
      <w:proofErr w:type="spellStart"/>
      <w:r w:rsidRPr="00B0361F">
        <w:rPr>
          <w:rFonts w:eastAsia="Times New Roman" w:cs="Times New Roman"/>
          <w:sz w:val="24"/>
          <w:szCs w:val="24"/>
          <w:lang w:eastAsia="pl-PL"/>
        </w:rPr>
        <w:t>witamine</w:t>
      </w:r>
      <w:proofErr w:type="spellEnd"/>
      <w:r w:rsidRPr="00B0361F">
        <w:rPr>
          <w:rFonts w:eastAsia="Times New Roman" w:cs="Times New Roman"/>
          <w:sz w:val="24"/>
          <w:szCs w:val="24"/>
          <w:lang w:eastAsia="pl-PL"/>
        </w:rPr>
        <w:t xml:space="preserve"> E, która ma silne działanie przeciwutleniające ochrania komórki przed wolnymi rodnikami, działa regenerująco i odżywczo na skórę i paznokcie, utrzymuje napięcie skóry i chroni ja przed promieniowaniem UV</w:t>
      </w:r>
      <w:r w:rsidR="00FE76AC">
        <w:rPr>
          <w:rFonts w:eastAsia="Times New Roman" w:cs="Times New Roman"/>
          <w:sz w:val="24"/>
          <w:szCs w:val="24"/>
          <w:lang w:eastAsia="pl-PL"/>
        </w:rPr>
        <w:t>.</w:t>
      </w:r>
    </w:p>
    <w:p w:rsidR="00B0361F" w:rsidRPr="00B0361F" w:rsidRDefault="00B0361F" w:rsidP="00B0361F">
      <w:pPr>
        <w:pStyle w:val="NormalnyWeb"/>
        <w:rPr>
          <w:rFonts w:asciiTheme="minorHAnsi" w:hAnsiTheme="minorHAnsi"/>
        </w:rPr>
      </w:pPr>
      <w:r w:rsidRPr="00B0361F">
        <w:rPr>
          <w:rFonts w:asciiTheme="minorHAnsi" w:hAnsiTheme="minorHAnsi"/>
        </w:rPr>
        <w:t> </w:t>
      </w:r>
    </w:p>
    <w:p w:rsidR="000E5E04" w:rsidRPr="00B0361F" w:rsidRDefault="000E5E04" w:rsidP="00B0361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sectPr w:rsidR="000E5E04" w:rsidRPr="00B0361F" w:rsidSect="0086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4E83"/>
    <w:multiLevelType w:val="hybridMultilevel"/>
    <w:tmpl w:val="5814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1E9F"/>
    <w:rsid w:val="000E5E04"/>
    <w:rsid w:val="00507166"/>
    <w:rsid w:val="005C1E9F"/>
    <w:rsid w:val="00603BAD"/>
    <w:rsid w:val="00673FB0"/>
    <w:rsid w:val="007B60FD"/>
    <w:rsid w:val="00867EB7"/>
    <w:rsid w:val="00871945"/>
    <w:rsid w:val="009842E5"/>
    <w:rsid w:val="009F5CEB"/>
    <w:rsid w:val="00B0361F"/>
    <w:rsid w:val="00D36D7B"/>
    <w:rsid w:val="00E25A5E"/>
    <w:rsid w:val="00E86CA6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EB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7B60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7B6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F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0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alue">
    <w:name w:val="value"/>
    <w:basedOn w:val="Domylnaczcionkaakapitu"/>
    <w:rsid w:val="007B60FD"/>
  </w:style>
  <w:style w:type="character" w:customStyle="1" w:styleId="unit">
    <w:name w:val="unit"/>
    <w:basedOn w:val="Domylnaczcionkaakapitu"/>
    <w:rsid w:val="007B60FD"/>
  </w:style>
  <w:style w:type="character" w:styleId="Hipercze">
    <w:name w:val="Hyperlink"/>
    <w:basedOn w:val="Domylnaczcionkaakapitu"/>
    <w:uiPriority w:val="99"/>
    <w:unhideWhenUsed/>
    <w:rsid w:val="000E5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7B60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7B6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F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0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alue">
    <w:name w:val="value"/>
    <w:basedOn w:val="Domylnaczcionkaakapitu"/>
    <w:rsid w:val="007B60FD"/>
  </w:style>
  <w:style w:type="character" w:customStyle="1" w:styleId="unit">
    <w:name w:val="unit"/>
    <w:basedOn w:val="Domylnaczcionkaakapitu"/>
    <w:rsid w:val="007B60FD"/>
  </w:style>
  <w:style w:type="character" w:styleId="Hipercze">
    <w:name w:val="Hyperlink"/>
    <w:basedOn w:val="Domylnaczcionkaakapitu"/>
    <w:uiPriority w:val="99"/>
    <w:unhideWhenUsed/>
    <w:rsid w:val="000E5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verx.p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5</cp:revision>
  <dcterms:created xsi:type="dcterms:W3CDTF">2020-05-08T10:19:00Z</dcterms:created>
  <dcterms:modified xsi:type="dcterms:W3CDTF">2020-06-07T16:42:00Z</dcterms:modified>
</cp:coreProperties>
</file>