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FC" w:rsidRDefault="00663EFC" w:rsidP="00663EFC">
      <w:pPr>
        <w:jc w:val="center"/>
        <w:rPr>
          <w:b/>
          <w:sz w:val="40"/>
        </w:rPr>
      </w:pPr>
      <w:r w:rsidRPr="000505EB">
        <w:rPr>
          <w:b/>
          <w:sz w:val="40"/>
        </w:rPr>
        <w:t>PEEL MISSION</w:t>
      </w:r>
    </w:p>
    <w:p w:rsidR="00663EFC" w:rsidRDefault="00663EFC" w:rsidP="00663EFC">
      <w:pPr>
        <w:spacing w:after="0" w:line="240" w:lineRule="auto"/>
        <w:rPr>
          <w:sz w:val="24"/>
        </w:rPr>
      </w:pPr>
    </w:p>
    <w:p w:rsidR="00663EFC" w:rsidRDefault="00663EFC" w:rsidP="00663EFC">
      <w:pPr>
        <w:spacing w:after="0" w:line="240" w:lineRule="auto"/>
        <w:jc w:val="center"/>
        <w:rPr>
          <w:sz w:val="24"/>
        </w:rPr>
      </w:pPr>
      <w:r>
        <w:rPr>
          <w:b/>
          <w:noProof/>
          <w:sz w:val="40"/>
          <w:lang w:eastAsia="pl-PL"/>
        </w:rPr>
        <w:drawing>
          <wp:inline distT="0" distB="0" distL="0" distR="0" wp14:anchorId="23D3899B" wp14:editId="0552C91E">
            <wp:extent cx="2320047" cy="841375"/>
            <wp:effectExtent l="0" t="0" r="4445" b="0"/>
            <wp:docPr id="53" name="Obraz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ee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297" cy="84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EFC" w:rsidRDefault="00663EFC" w:rsidP="00663EFC">
      <w:pPr>
        <w:spacing w:after="0" w:line="240" w:lineRule="auto"/>
        <w:rPr>
          <w:sz w:val="24"/>
        </w:rPr>
      </w:pPr>
    </w:p>
    <w:p w:rsidR="00663EFC" w:rsidRDefault="00663EFC" w:rsidP="00663EFC">
      <w:pPr>
        <w:pStyle w:val="Akapitzlist"/>
        <w:spacing w:after="0" w:line="240" w:lineRule="auto"/>
        <w:ind w:left="708" w:firstLine="708"/>
        <w:rPr>
          <w:b/>
          <w:sz w:val="24"/>
        </w:rPr>
      </w:pPr>
      <w:r>
        <w:rPr>
          <w:b/>
          <w:sz w:val="24"/>
        </w:rPr>
        <w:t xml:space="preserve">                </w:t>
      </w:r>
      <w:proofErr w:type="spellStart"/>
      <w:r w:rsidRPr="008131C9">
        <w:rPr>
          <w:b/>
          <w:sz w:val="24"/>
        </w:rPr>
        <w:t>Lightening</w:t>
      </w:r>
      <w:proofErr w:type="spellEnd"/>
      <w:r w:rsidRPr="008131C9">
        <w:rPr>
          <w:b/>
          <w:sz w:val="24"/>
        </w:rPr>
        <w:t xml:space="preserve"> Tonic</w:t>
      </w:r>
    </w:p>
    <w:p w:rsidR="00663EFC" w:rsidRPr="008B4452" w:rsidRDefault="00663EFC" w:rsidP="00663EFC">
      <w:pPr>
        <w:pStyle w:val="Akapitzlist"/>
        <w:spacing w:after="0" w:line="240" w:lineRule="auto"/>
        <w:ind w:left="0"/>
        <w:rPr>
          <w:color w:val="FF0000"/>
          <w:sz w:val="24"/>
        </w:rPr>
      </w:pPr>
      <w:r w:rsidRPr="008B4452">
        <w:rPr>
          <w:b/>
          <w:noProof/>
          <w:color w:val="FF0000"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53FA3427" wp14:editId="40AF951C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345668" cy="2699820"/>
            <wp:effectExtent l="0" t="0" r="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IGHTENING-TONI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668" cy="26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452">
        <w:rPr>
          <w:color w:val="FF0000"/>
          <w:sz w:val="24"/>
        </w:rPr>
        <w:t>Tonik z linii THE THERAPEUTIC ACID TONIC do skóry twarzy i szyi.</w:t>
      </w:r>
    </w:p>
    <w:p w:rsidR="00663EFC" w:rsidRPr="008B4452" w:rsidRDefault="00663EFC" w:rsidP="00663EFC">
      <w:pPr>
        <w:pStyle w:val="Akapitzlist"/>
        <w:spacing w:after="0" w:line="240" w:lineRule="auto"/>
        <w:rPr>
          <w:b/>
          <w:color w:val="FF0000"/>
          <w:sz w:val="24"/>
        </w:rPr>
      </w:pPr>
    </w:p>
    <w:p w:rsidR="00663EFC" w:rsidRPr="008131C9" w:rsidRDefault="00663EFC" w:rsidP="00663EFC">
      <w:pPr>
        <w:pStyle w:val="Akapitzlist"/>
        <w:spacing w:after="0" w:line="240" w:lineRule="auto"/>
        <w:rPr>
          <w:sz w:val="24"/>
        </w:rPr>
      </w:pPr>
      <w:r w:rsidRPr="008131C9">
        <w:rPr>
          <w:b/>
          <w:sz w:val="24"/>
        </w:rPr>
        <w:t xml:space="preserve">Pojemność: </w:t>
      </w:r>
      <w:r w:rsidRPr="008131C9">
        <w:rPr>
          <w:sz w:val="24"/>
        </w:rPr>
        <w:t>200 ml</w:t>
      </w:r>
    </w:p>
    <w:p w:rsidR="00663EFC" w:rsidRPr="008131C9" w:rsidRDefault="00663EFC" w:rsidP="00663EFC">
      <w:pPr>
        <w:pStyle w:val="Akapitzlist"/>
        <w:spacing w:after="0" w:line="240" w:lineRule="auto"/>
        <w:rPr>
          <w:b/>
          <w:sz w:val="24"/>
        </w:rPr>
      </w:pPr>
    </w:p>
    <w:p w:rsidR="00663EFC" w:rsidRPr="008131C9" w:rsidRDefault="00663EFC" w:rsidP="00663EFC">
      <w:pPr>
        <w:pStyle w:val="Akapitzlist"/>
        <w:spacing w:after="0" w:line="240" w:lineRule="auto"/>
        <w:rPr>
          <w:b/>
          <w:sz w:val="24"/>
        </w:rPr>
      </w:pPr>
      <w:r w:rsidRPr="008131C9">
        <w:rPr>
          <w:b/>
          <w:sz w:val="24"/>
        </w:rPr>
        <w:t xml:space="preserve">Cena: </w:t>
      </w:r>
      <w:r w:rsidRPr="008131C9">
        <w:rPr>
          <w:sz w:val="24"/>
        </w:rPr>
        <w:t>90,00 zł</w:t>
      </w:r>
    </w:p>
    <w:p w:rsidR="00663EFC" w:rsidRPr="008131C9" w:rsidRDefault="00663EFC" w:rsidP="00663EFC">
      <w:pPr>
        <w:pStyle w:val="Akapitzlist"/>
        <w:spacing w:after="0" w:line="240" w:lineRule="auto"/>
        <w:rPr>
          <w:b/>
          <w:sz w:val="24"/>
        </w:rPr>
      </w:pPr>
    </w:p>
    <w:p w:rsidR="00663EFC" w:rsidRPr="008131C9" w:rsidRDefault="00663EFC" w:rsidP="00663EFC">
      <w:pPr>
        <w:pStyle w:val="Akapitzlist"/>
        <w:spacing w:after="0" w:line="240" w:lineRule="auto"/>
        <w:rPr>
          <w:b/>
          <w:sz w:val="24"/>
        </w:rPr>
      </w:pPr>
      <w:r w:rsidRPr="008131C9">
        <w:rPr>
          <w:b/>
          <w:sz w:val="24"/>
        </w:rPr>
        <w:t>O produkcie:</w:t>
      </w:r>
    </w:p>
    <w:p w:rsidR="00663EFC" w:rsidRPr="008131C9" w:rsidRDefault="00663EFC" w:rsidP="00663EFC">
      <w:pPr>
        <w:pStyle w:val="Akapitzlist"/>
        <w:spacing w:after="0" w:line="240" w:lineRule="auto"/>
        <w:ind w:left="0"/>
        <w:rPr>
          <w:sz w:val="24"/>
        </w:rPr>
      </w:pPr>
      <w:r w:rsidRPr="008131C9">
        <w:rPr>
          <w:sz w:val="24"/>
        </w:rPr>
        <w:t>Delikatny tonik z kwasem mlekowym polecany szczególnie dla skóry z przebarwieniami. Subtelnie rozjaśnia zmiany pigmentacyjne, wyrównuje koloryt cery oraz minimalizuje drobne zmarszczki. Wyraźnie poprawia strukturę skóry, zapewniając skórze miękkość i elastyczność.</w:t>
      </w:r>
    </w:p>
    <w:p w:rsidR="00663EFC" w:rsidRPr="008131C9" w:rsidRDefault="00663EFC" w:rsidP="00663EFC">
      <w:pPr>
        <w:pStyle w:val="Akapitzlist"/>
        <w:spacing w:after="0" w:line="240" w:lineRule="auto"/>
        <w:ind w:left="0"/>
        <w:rPr>
          <w:b/>
          <w:sz w:val="24"/>
        </w:rPr>
      </w:pPr>
    </w:p>
    <w:p w:rsidR="00663EFC" w:rsidRPr="008131C9" w:rsidRDefault="00663EFC" w:rsidP="00663EFC">
      <w:pPr>
        <w:pStyle w:val="Akapitzlist"/>
        <w:spacing w:after="0" w:line="240" w:lineRule="auto"/>
        <w:ind w:left="0"/>
        <w:rPr>
          <w:b/>
          <w:sz w:val="24"/>
        </w:rPr>
      </w:pPr>
      <w:r w:rsidRPr="008131C9">
        <w:rPr>
          <w:b/>
          <w:sz w:val="24"/>
        </w:rPr>
        <w:t>Dla kogo?</w:t>
      </w:r>
    </w:p>
    <w:p w:rsidR="00663EFC" w:rsidRPr="003E7897" w:rsidRDefault="00663EFC" w:rsidP="00663EFC">
      <w:pPr>
        <w:pStyle w:val="Akapitzlist"/>
        <w:spacing w:after="0" w:line="240" w:lineRule="auto"/>
        <w:ind w:left="0"/>
        <w:rPr>
          <w:color w:val="FF0000"/>
          <w:sz w:val="24"/>
        </w:rPr>
      </w:pPr>
      <w:bookmarkStart w:id="0" w:name="_GoBack"/>
      <w:r w:rsidRPr="003E7897">
        <w:rPr>
          <w:color w:val="FF0000"/>
          <w:sz w:val="24"/>
        </w:rPr>
        <w:t>Dla skóry z przebarwieniami.</w:t>
      </w:r>
    </w:p>
    <w:bookmarkEnd w:id="0"/>
    <w:p w:rsidR="00663EFC" w:rsidRPr="008131C9" w:rsidRDefault="00663EFC" w:rsidP="00663EFC">
      <w:pPr>
        <w:pStyle w:val="Akapitzlist"/>
        <w:spacing w:after="0" w:line="240" w:lineRule="auto"/>
        <w:ind w:left="0"/>
        <w:rPr>
          <w:b/>
          <w:sz w:val="24"/>
        </w:rPr>
      </w:pPr>
    </w:p>
    <w:p w:rsidR="00663EFC" w:rsidRPr="008131C9" w:rsidRDefault="00663EFC" w:rsidP="00663EFC">
      <w:pPr>
        <w:pStyle w:val="Akapitzlist"/>
        <w:spacing w:after="0" w:line="240" w:lineRule="auto"/>
        <w:ind w:left="0"/>
        <w:rPr>
          <w:b/>
          <w:sz w:val="24"/>
        </w:rPr>
      </w:pPr>
      <w:r w:rsidRPr="008131C9">
        <w:rPr>
          <w:b/>
          <w:sz w:val="24"/>
        </w:rPr>
        <w:t>Kluczowe składniki:</w:t>
      </w:r>
    </w:p>
    <w:p w:rsidR="00663EFC" w:rsidRPr="008131C9" w:rsidRDefault="00663EFC" w:rsidP="00663EFC">
      <w:pPr>
        <w:pStyle w:val="Akapitzlist"/>
        <w:spacing w:after="0" w:line="240" w:lineRule="auto"/>
        <w:ind w:left="0"/>
        <w:rPr>
          <w:sz w:val="24"/>
        </w:rPr>
      </w:pPr>
      <w:r w:rsidRPr="008131C9">
        <w:rPr>
          <w:sz w:val="24"/>
        </w:rPr>
        <w:t>kwas mlekowy</w:t>
      </w:r>
      <w:r>
        <w:rPr>
          <w:sz w:val="24"/>
        </w:rPr>
        <w:t>,</w:t>
      </w:r>
      <w:r w:rsidRPr="008131C9">
        <w:rPr>
          <w:sz w:val="24"/>
        </w:rPr>
        <w:t xml:space="preserve"> destylat wodny z melisy lekarskiej, witamina B3, </w:t>
      </w:r>
      <w:proofErr w:type="spellStart"/>
      <w:r w:rsidRPr="008131C9">
        <w:rPr>
          <w:sz w:val="24"/>
        </w:rPr>
        <w:t>panthenol</w:t>
      </w:r>
      <w:proofErr w:type="spellEnd"/>
      <w:r w:rsidRPr="008131C9">
        <w:rPr>
          <w:sz w:val="24"/>
        </w:rPr>
        <w:t>, allantoina</w:t>
      </w:r>
    </w:p>
    <w:p w:rsidR="00663EFC" w:rsidRPr="008131C9" w:rsidRDefault="00663EFC" w:rsidP="00663EFC">
      <w:pPr>
        <w:pStyle w:val="Akapitzlist"/>
        <w:spacing w:after="0" w:line="240" w:lineRule="auto"/>
        <w:ind w:left="0"/>
        <w:rPr>
          <w:b/>
          <w:sz w:val="24"/>
        </w:rPr>
      </w:pPr>
    </w:p>
    <w:p w:rsidR="00663EFC" w:rsidRPr="008131C9" w:rsidRDefault="00663EFC" w:rsidP="00663EFC">
      <w:pPr>
        <w:pStyle w:val="Akapitzlist"/>
        <w:spacing w:after="0" w:line="240" w:lineRule="auto"/>
        <w:ind w:left="0"/>
        <w:rPr>
          <w:b/>
          <w:sz w:val="24"/>
        </w:rPr>
      </w:pPr>
      <w:r w:rsidRPr="008131C9">
        <w:rPr>
          <w:b/>
          <w:sz w:val="24"/>
        </w:rPr>
        <w:t>Sposób użycia:</w:t>
      </w:r>
    </w:p>
    <w:p w:rsidR="00663EFC" w:rsidRPr="008131C9" w:rsidRDefault="00663EFC" w:rsidP="00663EFC">
      <w:pPr>
        <w:pStyle w:val="Akapitzlist"/>
        <w:spacing w:after="0" w:line="240" w:lineRule="auto"/>
        <w:ind w:left="0"/>
        <w:rPr>
          <w:sz w:val="24"/>
        </w:rPr>
      </w:pPr>
      <w:r w:rsidRPr="008131C9">
        <w:rPr>
          <w:sz w:val="24"/>
        </w:rPr>
        <w:t>Nanieść tonik wacikiem na oczyszczoną skórę twarzy. Następnie zastosować krem pielęgnacyjny. Produkt należy stosować 2 razy dziennie.</w:t>
      </w:r>
    </w:p>
    <w:p w:rsidR="00663EFC" w:rsidRPr="008131C9" w:rsidRDefault="00663EFC" w:rsidP="00663EFC">
      <w:pPr>
        <w:pStyle w:val="Akapitzlist"/>
        <w:spacing w:after="0" w:line="240" w:lineRule="auto"/>
        <w:ind w:left="0"/>
        <w:rPr>
          <w:b/>
          <w:sz w:val="24"/>
        </w:rPr>
      </w:pPr>
    </w:p>
    <w:p w:rsidR="00663EFC" w:rsidRPr="008131C9" w:rsidRDefault="00663EFC" w:rsidP="00663EFC">
      <w:pPr>
        <w:pStyle w:val="Akapitzlist"/>
        <w:spacing w:after="0" w:line="240" w:lineRule="auto"/>
        <w:ind w:left="0"/>
        <w:rPr>
          <w:b/>
          <w:sz w:val="24"/>
        </w:rPr>
      </w:pPr>
      <w:r w:rsidRPr="008131C9">
        <w:rPr>
          <w:b/>
          <w:sz w:val="24"/>
        </w:rPr>
        <w:t>Skład:</w:t>
      </w:r>
    </w:p>
    <w:p w:rsidR="00663EFC" w:rsidRDefault="00663EFC" w:rsidP="00663EFC">
      <w:pPr>
        <w:spacing w:after="0" w:line="240" w:lineRule="auto"/>
        <w:rPr>
          <w:sz w:val="24"/>
        </w:rPr>
      </w:pPr>
      <w:proofErr w:type="spellStart"/>
      <w:r w:rsidRPr="008131C9">
        <w:rPr>
          <w:sz w:val="24"/>
        </w:rPr>
        <w:t>Aqua</w:t>
      </w:r>
      <w:proofErr w:type="spellEnd"/>
      <w:r w:rsidRPr="008131C9">
        <w:rPr>
          <w:sz w:val="24"/>
        </w:rPr>
        <w:t xml:space="preserve">, </w:t>
      </w:r>
      <w:proofErr w:type="spellStart"/>
      <w:r w:rsidRPr="008131C9">
        <w:rPr>
          <w:sz w:val="24"/>
        </w:rPr>
        <w:t>Mellisa</w:t>
      </w:r>
      <w:proofErr w:type="spellEnd"/>
      <w:r w:rsidRPr="008131C9">
        <w:rPr>
          <w:sz w:val="24"/>
        </w:rPr>
        <w:t xml:space="preserve"> </w:t>
      </w:r>
      <w:proofErr w:type="spellStart"/>
      <w:r w:rsidRPr="008131C9">
        <w:rPr>
          <w:sz w:val="24"/>
        </w:rPr>
        <w:t>Ofcinalis</w:t>
      </w:r>
      <w:proofErr w:type="spellEnd"/>
      <w:r w:rsidRPr="008131C9">
        <w:rPr>
          <w:sz w:val="24"/>
        </w:rPr>
        <w:t xml:space="preserve"> </w:t>
      </w:r>
      <w:proofErr w:type="spellStart"/>
      <w:r w:rsidRPr="008131C9">
        <w:rPr>
          <w:sz w:val="24"/>
        </w:rPr>
        <w:t>Distillate</w:t>
      </w:r>
      <w:proofErr w:type="spellEnd"/>
      <w:r w:rsidRPr="008131C9">
        <w:rPr>
          <w:sz w:val="24"/>
        </w:rPr>
        <w:t xml:space="preserve">, </w:t>
      </w:r>
      <w:proofErr w:type="spellStart"/>
      <w:r w:rsidRPr="008131C9">
        <w:rPr>
          <w:sz w:val="24"/>
        </w:rPr>
        <w:t>Phenoxyethanol</w:t>
      </w:r>
      <w:proofErr w:type="spellEnd"/>
      <w:r w:rsidRPr="008131C9">
        <w:rPr>
          <w:sz w:val="24"/>
        </w:rPr>
        <w:t xml:space="preserve">, </w:t>
      </w:r>
      <w:proofErr w:type="spellStart"/>
      <w:r w:rsidRPr="008131C9">
        <w:rPr>
          <w:sz w:val="24"/>
        </w:rPr>
        <w:t>Citral</w:t>
      </w:r>
      <w:proofErr w:type="spellEnd"/>
      <w:r w:rsidRPr="008131C9">
        <w:rPr>
          <w:sz w:val="24"/>
        </w:rPr>
        <w:t xml:space="preserve">, Geraniol, Polyglyceryl-4-Caprate, </w:t>
      </w:r>
      <w:proofErr w:type="spellStart"/>
      <w:r w:rsidRPr="008131C9">
        <w:rPr>
          <w:sz w:val="24"/>
        </w:rPr>
        <w:t>Lactic</w:t>
      </w:r>
      <w:proofErr w:type="spellEnd"/>
      <w:r w:rsidRPr="008131C9">
        <w:rPr>
          <w:sz w:val="24"/>
        </w:rPr>
        <w:t xml:space="preserve"> </w:t>
      </w:r>
      <w:proofErr w:type="spellStart"/>
      <w:r w:rsidRPr="008131C9">
        <w:rPr>
          <w:sz w:val="24"/>
        </w:rPr>
        <w:t>Acid</w:t>
      </w:r>
      <w:proofErr w:type="spellEnd"/>
      <w:r w:rsidRPr="008131C9">
        <w:rPr>
          <w:sz w:val="24"/>
        </w:rPr>
        <w:t xml:space="preserve">, </w:t>
      </w:r>
      <w:proofErr w:type="spellStart"/>
      <w:r w:rsidRPr="008131C9">
        <w:rPr>
          <w:sz w:val="24"/>
        </w:rPr>
        <w:t>Niacinamide</w:t>
      </w:r>
      <w:proofErr w:type="spellEnd"/>
      <w:r w:rsidRPr="008131C9">
        <w:rPr>
          <w:sz w:val="24"/>
        </w:rPr>
        <w:t xml:space="preserve">, </w:t>
      </w:r>
      <w:proofErr w:type="spellStart"/>
      <w:r w:rsidRPr="008131C9">
        <w:rPr>
          <w:sz w:val="24"/>
        </w:rPr>
        <w:t>Panthenol</w:t>
      </w:r>
      <w:proofErr w:type="spellEnd"/>
      <w:r w:rsidRPr="008131C9">
        <w:rPr>
          <w:sz w:val="24"/>
        </w:rPr>
        <w:t xml:space="preserve">, Allantoin, </w:t>
      </w:r>
      <w:proofErr w:type="spellStart"/>
      <w:r w:rsidRPr="008131C9">
        <w:rPr>
          <w:sz w:val="24"/>
        </w:rPr>
        <w:t>Dehydroacetic</w:t>
      </w:r>
      <w:proofErr w:type="spellEnd"/>
      <w:r w:rsidRPr="008131C9">
        <w:rPr>
          <w:sz w:val="24"/>
        </w:rPr>
        <w:t xml:space="preserve"> </w:t>
      </w:r>
      <w:proofErr w:type="spellStart"/>
      <w:r w:rsidRPr="008131C9">
        <w:rPr>
          <w:sz w:val="24"/>
        </w:rPr>
        <w:t>Acid</w:t>
      </w:r>
      <w:proofErr w:type="spellEnd"/>
      <w:r w:rsidRPr="008131C9">
        <w:rPr>
          <w:sz w:val="24"/>
        </w:rPr>
        <w:t xml:space="preserve">, Benzyl </w:t>
      </w:r>
      <w:proofErr w:type="spellStart"/>
      <w:r w:rsidRPr="008131C9">
        <w:rPr>
          <w:sz w:val="24"/>
        </w:rPr>
        <w:t>Alcohol</w:t>
      </w:r>
      <w:proofErr w:type="spellEnd"/>
      <w:r w:rsidRPr="008131C9">
        <w:rPr>
          <w:sz w:val="24"/>
        </w:rPr>
        <w:t>.</w:t>
      </w:r>
    </w:p>
    <w:p w:rsidR="00663EFC" w:rsidRDefault="00663EFC" w:rsidP="00663EFC">
      <w:pPr>
        <w:spacing w:after="0" w:line="240" w:lineRule="auto"/>
        <w:rPr>
          <w:sz w:val="24"/>
        </w:rPr>
      </w:pPr>
    </w:p>
    <w:p w:rsidR="00663EFC" w:rsidRDefault="00663EFC" w:rsidP="00663EFC">
      <w:pPr>
        <w:spacing w:after="0" w:line="240" w:lineRule="auto"/>
        <w:rPr>
          <w:sz w:val="24"/>
        </w:rPr>
      </w:pPr>
    </w:p>
    <w:p w:rsidR="00663EFC" w:rsidRDefault="00663EFC" w:rsidP="00663EFC">
      <w:pPr>
        <w:pStyle w:val="Akapitzlist"/>
        <w:ind w:left="0"/>
      </w:pPr>
      <w:r>
        <w:t xml:space="preserve">Więcej informacji na: </w:t>
      </w:r>
      <w:hyperlink r:id="rId7" w:history="1">
        <w:r w:rsidRPr="0004143D">
          <w:rPr>
            <w:rStyle w:val="Hipercze"/>
          </w:rPr>
          <w:t>http://peel-mission.pl/</w:t>
        </w:r>
      </w:hyperlink>
    </w:p>
    <w:p w:rsidR="00663EFC" w:rsidRDefault="00663EFC" w:rsidP="00663EFC">
      <w:pPr>
        <w:spacing w:after="0" w:line="240" w:lineRule="auto"/>
        <w:rPr>
          <w:sz w:val="24"/>
        </w:rPr>
      </w:pPr>
    </w:p>
    <w:p w:rsidR="00663EFC" w:rsidRDefault="00663EFC" w:rsidP="00663EFC">
      <w:pPr>
        <w:spacing w:after="0" w:line="240" w:lineRule="auto"/>
        <w:rPr>
          <w:sz w:val="24"/>
        </w:rPr>
      </w:pPr>
    </w:p>
    <w:p w:rsidR="00AD5656" w:rsidRDefault="00AD5656"/>
    <w:sectPr w:rsidR="00AD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FC"/>
    <w:rsid w:val="003E7897"/>
    <w:rsid w:val="00663EFC"/>
    <w:rsid w:val="00AD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E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3E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3EF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E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3E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3EF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el-mission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2</cp:revision>
  <dcterms:created xsi:type="dcterms:W3CDTF">2018-01-13T20:39:00Z</dcterms:created>
  <dcterms:modified xsi:type="dcterms:W3CDTF">2018-08-09T17:48:00Z</dcterms:modified>
</cp:coreProperties>
</file>