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5962714C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43416579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3356F8">
        <w:rPr>
          <w:rFonts w:ascii="Verdana" w:hAnsi="Verdana" w:cs="Arial"/>
          <w:b/>
          <w:sz w:val="20"/>
          <w:szCs w:val="22"/>
          <w:lang w:val="pt-PT"/>
        </w:rPr>
        <w:t>13</w:t>
      </w:r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D552CE">
        <w:rPr>
          <w:rFonts w:ascii="Verdana" w:hAnsi="Verdana" w:cs="Arial"/>
          <w:b/>
          <w:sz w:val="20"/>
          <w:szCs w:val="22"/>
          <w:lang w:val="pt-PT"/>
        </w:rPr>
        <w:t>fevereiro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</w:t>
      </w:r>
      <w:r w:rsidR="0098648F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73CC4AB2" w14:textId="70716B25" w:rsidR="00160AEE" w:rsidRDefault="000D4546" w:rsidP="00160AEE">
      <w:pPr>
        <w:spacing w:line="360" w:lineRule="auto"/>
        <w:jc w:val="center"/>
        <w:rPr>
          <w:rFonts w:ascii="Verdana" w:hAnsi="Verdana"/>
          <w:sz w:val="18"/>
          <w:szCs w:val="18"/>
          <w:u w:val="single"/>
          <w:lang w:val="pt-PT"/>
        </w:rPr>
      </w:pPr>
      <w:r>
        <w:rPr>
          <w:rFonts w:ascii="Verdana" w:hAnsi="Verdana"/>
          <w:sz w:val="18"/>
          <w:szCs w:val="18"/>
          <w:u w:val="single"/>
          <w:lang w:val="pt-PT"/>
        </w:rPr>
        <w:t>Chegaram a Leiria as icónicas jóias com os cristais de maior qualidade do mundo</w:t>
      </w:r>
    </w:p>
    <w:p w14:paraId="38A807BB" w14:textId="711479A1" w:rsidR="00380B62" w:rsidRPr="00B459A2" w:rsidRDefault="00380B62" w:rsidP="00160AEE">
      <w:pPr>
        <w:spacing w:line="360" w:lineRule="auto"/>
        <w:jc w:val="center"/>
        <w:rPr>
          <w:rFonts w:ascii="Verdana" w:hAnsi="Verdana"/>
          <w:sz w:val="18"/>
          <w:szCs w:val="18"/>
          <w:u w:val="single"/>
          <w:lang w:val="pt-PT"/>
        </w:rPr>
      </w:pPr>
    </w:p>
    <w:p w14:paraId="14EEC2AE" w14:textId="77777777" w:rsidR="00691D23" w:rsidRDefault="00691D23" w:rsidP="00691D23">
      <w:pPr>
        <w:spacing w:line="360" w:lineRule="auto"/>
        <w:jc w:val="center"/>
        <w:rPr>
          <w:rFonts w:ascii="Verdana" w:hAnsi="Verdana"/>
          <w:b/>
          <w:sz w:val="40"/>
          <w:szCs w:val="28"/>
          <w:lang w:val="pt-PT"/>
        </w:rPr>
      </w:pPr>
      <w:r>
        <w:rPr>
          <w:rFonts w:ascii="Verdana" w:hAnsi="Verdana"/>
          <w:b/>
          <w:sz w:val="40"/>
          <w:szCs w:val="28"/>
          <w:lang w:val="pt-PT"/>
        </w:rPr>
        <w:t xml:space="preserve">Há uma nova loja </w:t>
      </w:r>
      <w:proofErr w:type="spellStart"/>
      <w:r>
        <w:rPr>
          <w:rFonts w:ascii="Verdana" w:hAnsi="Verdana"/>
          <w:b/>
          <w:sz w:val="40"/>
          <w:szCs w:val="28"/>
          <w:lang w:val="pt-PT"/>
        </w:rPr>
        <w:t>Swarovski</w:t>
      </w:r>
      <w:proofErr w:type="spellEnd"/>
      <w:r>
        <w:rPr>
          <w:rFonts w:ascii="Verdana" w:hAnsi="Verdana"/>
          <w:b/>
          <w:sz w:val="40"/>
          <w:szCs w:val="28"/>
          <w:lang w:val="pt-PT"/>
        </w:rPr>
        <w:t xml:space="preserve"> no </w:t>
      </w:r>
      <w:proofErr w:type="spellStart"/>
      <w:r>
        <w:rPr>
          <w:rFonts w:ascii="Verdana" w:hAnsi="Verdana"/>
          <w:b/>
          <w:sz w:val="40"/>
          <w:szCs w:val="28"/>
          <w:lang w:val="pt-PT"/>
        </w:rPr>
        <w:t>LeiriaShopping</w:t>
      </w:r>
      <w:proofErr w:type="spellEnd"/>
    </w:p>
    <w:p w14:paraId="40B519C4" w14:textId="0E355314" w:rsidR="0098648F" w:rsidRDefault="0098648F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0649305E" w14:textId="31FE6E03" w:rsidR="001259A2" w:rsidRPr="00DA0788" w:rsidRDefault="005B3A70" w:rsidP="005B7826">
      <w:pPr>
        <w:pStyle w:val="Corpodetexto2"/>
        <w:spacing w:after="240"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>
        <w:rPr>
          <w:rFonts w:ascii="Verdana" w:hAnsi="Verdana" w:cs="Arial"/>
          <w:sz w:val="20"/>
          <w:szCs w:val="20"/>
          <w:lang w:val="pt-PT"/>
        </w:rPr>
        <w:t>Acaba de inaugurar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 </w:t>
      </w:r>
      <w:r>
        <w:rPr>
          <w:rFonts w:ascii="Verdana" w:hAnsi="Verdana" w:cs="Arial"/>
          <w:sz w:val="20"/>
          <w:szCs w:val="20"/>
          <w:lang w:val="pt-PT"/>
        </w:rPr>
        <w:t xml:space="preserve">a nova loja </w:t>
      </w:r>
      <w:proofErr w:type="spellStart"/>
      <w:r w:rsidR="00DA0788">
        <w:rPr>
          <w:rFonts w:ascii="Verdana" w:hAnsi="Verdana" w:cs="Arial"/>
          <w:sz w:val="20"/>
          <w:szCs w:val="20"/>
          <w:lang w:val="pt-PT"/>
        </w:rPr>
        <w:t>Swarovski</w:t>
      </w:r>
      <w:proofErr w:type="spellEnd"/>
      <w:r w:rsidR="00DA0788">
        <w:rPr>
          <w:rFonts w:ascii="Verdana" w:hAnsi="Verdana" w:cs="Arial"/>
          <w:sz w:val="20"/>
          <w:szCs w:val="20"/>
          <w:lang w:val="pt-PT"/>
        </w:rPr>
        <w:t xml:space="preserve"> </w:t>
      </w:r>
      <w:r>
        <w:rPr>
          <w:rFonts w:ascii="Verdana" w:hAnsi="Verdana" w:cs="Arial"/>
          <w:sz w:val="20"/>
          <w:szCs w:val="20"/>
          <w:lang w:val="pt-PT"/>
        </w:rPr>
        <w:t xml:space="preserve">no </w:t>
      </w:r>
      <w:proofErr w:type="spellStart"/>
      <w:r>
        <w:rPr>
          <w:rFonts w:ascii="Verdana" w:hAnsi="Verdana" w:cs="Arial"/>
          <w:sz w:val="20"/>
          <w:szCs w:val="20"/>
          <w:lang w:val="pt-PT"/>
        </w:rPr>
        <w:t>LeiriaShopping</w:t>
      </w:r>
      <w:proofErr w:type="spellEnd"/>
      <w:r>
        <w:rPr>
          <w:rFonts w:ascii="Verdana" w:hAnsi="Verdana" w:cs="Arial"/>
          <w:sz w:val="20"/>
          <w:szCs w:val="20"/>
          <w:lang w:val="pt-PT"/>
        </w:rPr>
        <w:t xml:space="preserve"> </w:t>
      </w:r>
      <w:r w:rsidR="00691D23">
        <w:rPr>
          <w:rFonts w:ascii="Verdana" w:hAnsi="Verdana" w:cs="Arial"/>
          <w:sz w:val="20"/>
          <w:szCs w:val="20"/>
          <w:lang w:val="pt-PT"/>
        </w:rPr>
        <w:t xml:space="preserve">onde vai encontrar o presente ideal para surpreender a sua mulher no Dia dos Namorados. 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Sinónimo de elegância e sofisticação, a marca de origem austríaca </w:t>
      </w:r>
      <w:r w:rsidR="00B45C58">
        <w:rPr>
          <w:rFonts w:ascii="Verdana" w:hAnsi="Verdana" w:cs="Arial"/>
          <w:sz w:val="20"/>
          <w:szCs w:val="20"/>
          <w:lang w:val="pt-PT"/>
        </w:rPr>
        <w:t>que celebra este ano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 12</w:t>
      </w:r>
      <w:r w:rsidR="00B45C58">
        <w:rPr>
          <w:rFonts w:ascii="Verdana" w:hAnsi="Verdana" w:cs="Arial"/>
          <w:sz w:val="20"/>
          <w:szCs w:val="20"/>
          <w:lang w:val="pt-PT"/>
        </w:rPr>
        <w:t>5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 anos de história está agora no </w:t>
      </w:r>
      <w:r w:rsidR="00DA0788" w:rsidRPr="00DA0788">
        <w:rPr>
          <w:rFonts w:ascii="Verdana" w:hAnsi="Verdana" w:cs="Arial"/>
          <w:sz w:val="20"/>
          <w:szCs w:val="20"/>
          <w:lang w:val="pt-PT"/>
        </w:rPr>
        <w:t xml:space="preserve">Piso 0 do Centro. </w:t>
      </w:r>
    </w:p>
    <w:p w14:paraId="3F16A9F4" w14:textId="08D49792" w:rsidR="005B3A70" w:rsidRDefault="00B45C58" w:rsidP="005B7826">
      <w:pPr>
        <w:pStyle w:val="Corpodetexto2"/>
        <w:spacing w:after="240"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69BBD1" wp14:editId="07D17079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790825" cy="3073400"/>
            <wp:effectExtent l="0" t="0" r="9525" b="0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" b="9724"/>
                    <a:stretch/>
                  </pic:blipFill>
                  <pic:spPr bwMode="auto">
                    <a:xfrm>
                      <a:off x="0" y="0"/>
                      <a:ext cx="27908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A70">
        <w:rPr>
          <w:rFonts w:ascii="Verdana" w:hAnsi="Verdana" w:cs="Arial"/>
          <w:sz w:val="20"/>
          <w:szCs w:val="20"/>
          <w:lang w:val="pt-PT"/>
        </w:rPr>
        <w:t xml:space="preserve">Para os amantes de joalheria, a </w:t>
      </w:r>
      <w:proofErr w:type="spellStart"/>
      <w:r w:rsidR="005B3A70">
        <w:rPr>
          <w:rFonts w:ascii="Verdana" w:hAnsi="Verdana" w:cs="Arial"/>
          <w:sz w:val="20"/>
          <w:szCs w:val="20"/>
          <w:lang w:val="pt-PT"/>
        </w:rPr>
        <w:t>Swarovski</w:t>
      </w:r>
      <w:proofErr w:type="spellEnd"/>
      <w:r w:rsidR="005B3A70">
        <w:rPr>
          <w:rFonts w:ascii="Verdana" w:hAnsi="Verdana" w:cs="Arial"/>
          <w:sz w:val="20"/>
          <w:szCs w:val="20"/>
          <w:lang w:val="pt-PT"/>
        </w:rPr>
        <w:t xml:space="preserve"> </w:t>
      </w:r>
      <w:r w:rsidR="000D4546">
        <w:rPr>
          <w:rFonts w:ascii="Verdana" w:hAnsi="Verdana" w:cs="Arial"/>
          <w:sz w:val="20"/>
          <w:szCs w:val="20"/>
          <w:lang w:val="pt-PT"/>
        </w:rPr>
        <w:t>oferece</w:t>
      </w:r>
      <w:r w:rsidR="005B3A70">
        <w:rPr>
          <w:rFonts w:ascii="Verdana" w:hAnsi="Verdana" w:cs="Arial"/>
          <w:sz w:val="20"/>
          <w:szCs w:val="20"/>
          <w:lang w:val="pt-PT"/>
        </w:rPr>
        <w:t xml:space="preserve"> as icónicas jóias com os cristais de maior qualidade do mundo. </w:t>
      </w:r>
    </w:p>
    <w:p w14:paraId="6561F3B6" w14:textId="5EC765B3" w:rsidR="00E44C44" w:rsidRDefault="005B3A70" w:rsidP="00E44C44">
      <w:pPr>
        <w:pStyle w:val="Corpodetexto2"/>
        <w:spacing w:after="240"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>
        <w:rPr>
          <w:rFonts w:ascii="Verdana" w:hAnsi="Verdana" w:cs="Arial"/>
          <w:sz w:val="20"/>
          <w:szCs w:val="20"/>
          <w:lang w:val="pt-PT"/>
        </w:rPr>
        <w:t xml:space="preserve">Entre uma vasta coleção de relógios, colares, pulseiras, pendentes e acessórios </w:t>
      </w:r>
      <w:r w:rsidR="00065752">
        <w:rPr>
          <w:rFonts w:ascii="Verdana" w:hAnsi="Verdana" w:cs="Arial"/>
          <w:sz w:val="20"/>
          <w:szCs w:val="20"/>
          <w:lang w:val="pt-PT"/>
        </w:rPr>
        <w:t xml:space="preserve">de decoração, </w:t>
      </w:r>
      <w:r w:rsidR="00691D23">
        <w:rPr>
          <w:rFonts w:ascii="Verdana" w:hAnsi="Verdana" w:cs="Arial"/>
          <w:sz w:val="20"/>
          <w:szCs w:val="20"/>
          <w:lang w:val="pt-PT"/>
        </w:rPr>
        <w:t xml:space="preserve">a </w:t>
      </w:r>
      <w:proofErr w:type="spellStart"/>
      <w:r w:rsidR="00691D23">
        <w:rPr>
          <w:rFonts w:ascii="Verdana" w:hAnsi="Verdana" w:cs="Arial"/>
          <w:sz w:val="20"/>
          <w:szCs w:val="20"/>
          <w:lang w:val="pt-PT"/>
        </w:rPr>
        <w:t>Swarovski</w:t>
      </w:r>
      <w:proofErr w:type="spellEnd"/>
      <w:r w:rsidR="00691D23">
        <w:rPr>
          <w:rFonts w:ascii="Verdana" w:hAnsi="Verdana" w:cs="Arial"/>
          <w:sz w:val="20"/>
          <w:szCs w:val="20"/>
          <w:lang w:val="pt-PT"/>
        </w:rPr>
        <w:t xml:space="preserve"> lançou uma coleção especial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 para o Dia dos Namorados, </w:t>
      </w:r>
      <w:r w:rsidR="00691D23">
        <w:rPr>
          <w:rFonts w:ascii="Verdana" w:hAnsi="Verdana" w:cs="Arial"/>
          <w:sz w:val="20"/>
          <w:szCs w:val="20"/>
          <w:lang w:val="pt-PT"/>
        </w:rPr>
        <w:t>a “</w:t>
      </w:r>
      <w:proofErr w:type="spellStart"/>
      <w:r w:rsidR="00691D23">
        <w:rPr>
          <w:rFonts w:ascii="Verdana" w:hAnsi="Verdana" w:cs="Arial"/>
          <w:sz w:val="20"/>
          <w:szCs w:val="20"/>
          <w:lang w:val="pt-PT"/>
        </w:rPr>
        <w:t>Infinite</w:t>
      </w:r>
      <w:proofErr w:type="spellEnd"/>
      <w:r w:rsidR="00691D23">
        <w:rPr>
          <w:rFonts w:ascii="Verdana" w:hAnsi="Verdana" w:cs="Arial"/>
          <w:sz w:val="20"/>
          <w:szCs w:val="20"/>
          <w:lang w:val="pt-PT"/>
        </w:rPr>
        <w:t xml:space="preserve"> </w:t>
      </w:r>
      <w:proofErr w:type="spellStart"/>
      <w:r w:rsidR="00691D23">
        <w:rPr>
          <w:rFonts w:ascii="Verdana" w:hAnsi="Verdana" w:cs="Arial"/>
          <w:sz w:val="20"/>
          <w:szCs w:val="20"/>
          <w:lang w:val="pt-PT"/>
        </w:rPr>
        <w:t>Spark</w:t>
      </w:r>
      <w:proofErr w:type="spellEnd"/>
      <w:r w:rsidR="00691D23">
        <w:rPr>
          <w:rFonts w:ascii="Verdana" w:hAnsi="Verdana" w:cs="Arial"/>
          <w:sz w:val="20"/>
          <w:szCs w:val="20"/>
          <w:lang w:val="pt-PT"/>
        </w:rPr>
        <w:t xml:space="preserve">”, </w:t>
      </w:r>
      <w:r w:rsidR="00DA0788" w:rsidRPr="00DA0788">
        <w:rPr>
          <w:rFonts w:ascii="Verdana" w:hAnsi="Verdana" w:cs="Arial"/>
          <w:sz w:val="20"/>
          <w:szCs w:val="20"/>
          <w:lang w:val="pt-PT"/>
        </w:rPr>
        <w:t>que reinventa os símbolos tradicionais do amor através de modelos modernos que adicionam um toque de brilho a qualquer look. Em destaque estão sempre os símbolos icónicos do infinito e do coração, que recebem um toque contemporâneo</w:t>
      </w:r>
      <w:r w:rsidR="00DA0788">
        <w:rPr>
          <w:rFonts w:ascii="Verdana" w:hAnsi="Verdana" w:cs="Arial"/>
          <w:sz w:val="20"/>
          <w:szCs w:val="20"/>
          <w:lang w:val="pt-PT"/>
        </w:rPr>
        <w:t xml:space="preserve">. </w:t>
      </w:r>
    </w:p>
    <w:p w14:paraId="22955D92" w14:textId="74FAA5CC" w:rsidR="00B45C58" w:rsidRPr="00B45C58" w:rsidRDefault="00B45C58" w:rsidP="00E44C44">
      <w:pPr>
        <w:pStyle w:val="Corpodetexto2"/>
        <w:spacing w:after="240"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>
        <w:rPr>
          <w:rFonts w:ascii="Verdana" w:hAnsi="Verdana" w:cs="Arial"/>
          <w:sz w:val="20"/>
          <w:szCs w:val="20"/>
          <w:lang w:val="pt-PT"/>
        </w:rPr>
        <w:t>No dia 17 de fevereiro a marca vai lançar uma coleção especial para assinalar o 125º aniversário, com</w:t>
      </w:r>
      <w:r w:rsidRPr="00B45C58">
        <w:rPr>
          <w:rFonts w:ascii="Verdana" w:hAnsi="Verdana" w:cs="Arial"/>
          <w:sz w:val="20"/>
          <w:szCs w:val="20"/>
          <w:lang w:val="pt-PT"/>
        </w:rPr>
        <w:t xml:space="preserve"> edições limitadas de acessórios e decorações dos produtos </w:t>
      </w:r>
      <w:r w:rsidRPr="00B45C58">
        <w:rPr>
          <w:rFonts w:ascii="Verdana" w:hAnsi="Verdana" w:cs="Arial"/>
          <w:i/>
          <w:iCs/>
          <w:sz w:val="20"/>
          <w:szCs w:val="20"/>
          <w:lang w:val="pt-PT"/>
        </w:rPr>
        <w:t>must-</w:t>
      </w:r>
      <w:proofErr w:type="spellStart"/>
      <w:r w:rsidRPr="00B45C58">
        <w:rPr>
          <w:rFonts w:ascii="Verdana" w:hAnsi="Verdana" w:cs="Arial"/>
          <w:i/>
          <w:iCs/>
          <w:sz w:val="20"/>
          <w:szCs w:val="20"/>
          <w:lang w:val="pt-PT"/>
        </w:rPr>
        <w:t>have</w:t>
      </w:r>
      <w:proofErr w:type="spellEnd"/>
      <w:r w:rsidRPr="00B45C58">
        <w:rPr>
          <w:rFonts w:ascii="Verdana" w:hAnsi="Verdana" w:cs="Arial"/>
          <w:sz w:val="20"/>
          <w:szCs w:val="20"/>
          <w:lang w:val="pt-PT"/>
        </w:rPr>
        <w:t xml:space="preserve"> da </w:t>
      </w:r>
      <w:proofErr w:type="spellStart"/>
      <w:r w:rsidRPr="00B45C58">
        <w:rPr>
          <w:rFonts w:ascii="Verdana" w:hAnsi="Verdana" w:cs="Arial"/>
          <w:sz w:val="20"/>
          <w:szCs w:val="20"/>
          <w:lang w:val="pt-PT"/>
        </w:rPr>
        <w:t>Swarovski</w:t>
      </w:r>
      <w:proofErr w:type="spellEnd"/>
      <w:r w:rsidRPr="00B45C58">
        <w:rPr>
          <w:rFonts w:ascii="Verdana" w:hAnsi="Verdana" w:cs="Arial"/>
          <w:sz w:val="20"/>
          <w:szCs w:val="20"/>
          <w:lang w:val="pt-PT"/>
        </w:rPr>
        <w:t>.</w:t>
      </w:r>
    </w:p>
    <w:p w14:paraId="00DBA076" w14:textId="0EAC6671" w:rsidR="00DA0788" w:rsidRDefault="00DA0788" w:rsidP="00E44C44">
      <w:pPr>
        <w:pStyle w:val="Corpodetexto2"/>
        <w:spacing w:after="240" w:line="360" w:lineRule="auto"/>
        <w:jc w:val="both"/>
        <w:rPr>
          <w:rFonts w:ascii="Verdana" w:hAnsi="Verdana" w:cs="Arial"/>
          <w:b/>
          <w:bCs/>
          <w:sz w:val="20"/>
          <w:szCs w:val="20"/>
          <w:lang w:val="pt-PT"/>
        </w:rPr>
      </w:pPr>
      <w:bookmarkStart w:id="0" w:name="_GoBack"/>
      <w:r>
        <w:rPr>
          <w:rFonts w:ascii="Verdana" w:hAnsi="Verdana" w:cs="Arial"/>
          <w:b/>
          <w:bCs/>
          <w:sz w:val="20"/>
          <w:szCs w:val="20"/>
          <w:lang w:val="pt-PT"/>
        </w:rPr>
        <w:t xml:space="preserve">Venha conhecer </w:t>
      </w:r>
      <w:r w:rsidR="00B45C58">
        <w:rPr>
          <w:rFonts w:ascii="Verdana" w:hAnsi="Verdana" w:cs="Arial"/>
          <w:b/>
          <w:bCs/>
          <w:sz w:val="20"/>
          <w:szCs w:val="20"/>
          <w:lang w:val="pt-PT"/>
        </w:rPr>
        <w:t>as</w:t>
      </w:r>
      <w:r>
        <w:rPr>
          <w:rFonts w:ascii="Verdana" w:hAnsi="Verdana" w:cs="Arial"/>
          <w:b/>
          <w:bCs/>
          <w:sz w:val="20"/>
          <w:szCs w:val="20"/>
          <w:lang w:val="pt-PT"/>
        </w:rPr>
        <w:t xml:space="preserve"> coleç</w:t>
      </w:r>
      <w:r w:rsidR="00B45C58">
        <w:rPr>
          <w:rFonts w:ascii="Verdana" w:hAnsi="Verdana" w:cs="Arial"/>
          <w:b/>
          <w:bCs/>
          <w:sz w:val="20"/>
          <w:szCs w:val="20"/>
          <w:lang w:val="pt-PT"/>
        </w:rPr>
        <w:t>ões</w:t>
      </w:r>
      <w:r>
        <w:rPr>
          <w:rFonts w:ascii="Verdana" w:hAnsi="Verdana" w:cs="Arial"/>
          <w:b/>
          <w:bCs/>
          <w:sz w:val="20"/>
          <w:szCs w:val="20"/>
          <w:lang w:val="pt-PT"/>
        </w:rPr>
        <w:t xml:space="preserve"> especia</w:t>
      </w:r>
      <w:r w:rsidR="003356F8">
        <w:rPr>
          <w:rFonts w:ascii="Verdana" w:hAnsi="Verdana" w:cs="Arial"/>
          <w:b/>
          <w:bCs/>
          <w:sz w:val="20"/>
          <w:szCs w:val="20"/>
          <w:lang w:val="pt-PT"/>
        </w:rPr>
        <w:t>i</w:t>
      </w:r>
      <w:r w:rsidR="00B45C58">
        <w:rPr>
          <w:rFonts w:ascii="Verdana" w:hAnsi="Verdana" w:cs="Arial"/>
          <w:b/>
          <w:bCs/>
          <w:sz w:val="20"/>
          <w:szCs w:val="20"/>
          <w:lang w:val="pt-PT"/>
        </w:rPr>
        <w:t>s</w:t>
      </w:r>
      <w:r>
        <w:rPr>
          <w:rFonts w:ascii="Verdana" w:hAnsi="Verdana" w:cs="Arial"/>
          <w:b/>
          <w:bCs/>
          <w:sz w:val="20"/>
          <w:szCs w:val="20"/>
          <w:lang w:val="pt-PT"/>
        </w:rPr>
        <w:t xml:space="preserve"> e todos os clássicos da marca a nova loja </w:t>
      </w:r>
      <w:proofErr w:type="spellStart"/>
      <w:r>
        <w:rPr>
          <w:rFonts w:ascii="Verdana" w:hAnsi="Verdana" w:cs="Arial"/>
          <w:b/>
          <w:bCs/>
          <w:sz w:val="20"/>
          <w:szCs w:val="20"/>
          <w:lang w:val="pt-PT"/>
        </w:rPr>
        <w:t>Swarovski</w:t>
      </w:r>
      <w:proofErr w:type="spellEnd"/>
      <w:r>
        <w:rPr>
          <w:rFonts w:ascii="Verdana" w:hAnsi="Verdana" w:cs="Arial"/>
          <w:b/>
          <w:bCs/>
          <w:sz w:val="20"/>
          <w:szCs w:val="20"/>
          <w:lang w:val="pt-PT"/>
        </w:rPr>
        <w:t xml:space="preserve"> do </w:t>
      </w:r>
      <w:proofErr w:type="spellStart"/>
      <w:r>
        <w:rPr>
          <w:rFonts w:ascii="Verdana" w:hAnsi="Verdana" w:cs="Arial"/>
          <w:b/>
          <w:bCs/>
          <w:sz w:val="20"/>
          <w:szCs w:val="20"/>
          <w:lang w:val="pt-PT"/>
        </w:rPr>
        <w:t>LeiriaShopping</w:t>
      </w:r>
      <w:proofErr w:type="spellEnd"/>
      <w:r>
        <w:rPr>
          <w:rFonts w:ascii="Verdana" w:hAnsi="Verdana" w:cs="Arial"/>
          <w:b/>
          <w:bCs/>
          <w:sz w:val="20"/>
          <w:szCs w:val="20"/>
          <w:lang w:val="pt-PT"/>
        </w:rPr>
        <w:t>.</w:t>
      </w:r>
    </w:p>
    <w:bookmarkEnd w:id="0"/>
    <w:p w14:paraId="77644F59" w14:textId="53BA252A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lastRenderedPageBreak/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0DBEED3D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61C7287B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41386D25" w14:textId="1CFC5437" w:rsidR="003356F8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</w:t>
      </w:r>
      <w:r w:rsidR="003356F8">
        <w:rPr>
          <w:rFonts w:ascii="Verdana" w:hAnsi="Verdana" w:cs="Arial"/>
          <w:sz w:val="16"/>
          <w:szCs w:val="16"/>
        </w:rPr>
        <w:t xml:space="preserve">todas </w:t>
      </w:r>
      <w:r w:rsidRPr="00AF0E2A">
        <w:rPr>
          <w:rFonts w:ascii="Verdana" w:hAnsi="Verdana" w:cs="Arial"/>
          <w:sz w:val="16"/>
          <w:szCs w:val="16"/>
        </w:rPr>
        <w:t xml:space="preserve">as novidades em </w:t>
      </w:r>
      <w:hyperlink r:id="rId12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="003356F8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3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4"/>
      <w:footerReference w:type="default" r:id="rId15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9AE21" w14:textId="77777777" w:rsidR="009724C3" w:rsidRDefault="009724C3">
      <w:r>
        <w:separator/>
      </w:r>
    </w:p>
  </w:endnote>
  <w:endnote w:type="continuationSeparator" w:id="0">
    <w:p w14:paraId="0E561C36" w14:textId="77777777" w:rsidR="009724C3" w:rsidRDefault="00972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A0C6C" w14:textId="77777777" w:rsidR="009724C3" w:rsidRDefault="009724C3">
      <w:r>
        <w:separator/>
      </w:r>
    </w:p>
  </w:footnote>
  <w:footnote w:type="continuationSeparator" w:id="0">
    <w:p w14:paraId="2F295973" w14:textId="77777777" w:rsidR="009724C3" w:rsidRDefault="00972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65752"/>
    <w:rsid w:val="000702E6"/>
    <w:rsid w:val="00071DAF"/>
    <w:rsid w:val="00074400"/>
    <w:rsid w:val="00076084"/>
    <w:rsid w:val="00077171"/>
    <w:rsid w:val="00077BCA"/>
    <w:rsid w:val="00083B3F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546"/>
    <w:rsid w:val="000D4F41"/>
    <w:rsid w:val="000D5413"/>
    <w:rsid w:val="000E5A37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259A2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0AEE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A726C"/>
    <w:rsid w:val="001B3322"/>
    <w:rsid w:val="001B434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1B67"/>
    <w:rsid w:val="00273667"/>
    <w:rsid w:val="00274C23"/>
    <w:rsid w:val="00280DF5"/>
    <w:rsid w:val="0028162C"/>
    <w:rsid w:val="002874F2"/>
    <w:rsid w:val="00290B2B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357"/>
    <w:rsid w:val="00322AF5"/>
    <w:rsid w:val="00322E39"/>
    <w:rsid w:val="003270DD"/>
    <w:rsid w:val="0033111F"/>
    <w:rsid w:val="003356F8"/>
    <w:rsid w:val="00335E6C"/>
    <w:rsid w:val="00336570"/>
    <w:rsid w:val="00336F72"/>
    <w:rsid w:val="0034119D"/>
    <w:rsid w:val="00345186"/>
    <w:rsid w:val="00352E3A"/>
    <w:rsid w:val="00367E04"/>
    <w:rsid w:val="0037193E"/>
    <w:rsid w:val="00371AC4"/>
    <w:rsid w:val="003746FD"/>
    <w:rsid w:val="0038063C"/>
    <w:rsid w:val="00380A6D"/>
    <w:rsid w:val="00380B62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3DF9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822DE"/>
    <w:rsid w:val="00492978"/>
    <w:rsid w:val="004938BF"/>
    <w:rsid w:val="0049515D"/>
    <w:rsid w:val="00496574"/>
    <w:rsid w:val="004A0AD1"/>
    <w:rsid w:val="004A1BF0"/>
    <w:rsid w:val="004A4367"/>
    <w:rsid w:val="004A5B05"/>
    <w:rsid w:val="004A6C01"/>
    <w:rsid w:val="004A7515"/>
    <w:rsid w:val="004B0A6B"/>
    <w:rsid w:val="004B16EF"/>
    <w:rsid w:val="004C0217"/>
    <w:rsid w:val="004D1F09"/>
    <w:rsid w:val="004D6987"/>
    <w:rsid w:val="004E1BE0"/>
    <w:rsid w:val="004E3CE3"/>
    <w:rsid w:val="004E4C00"/>
    <w:rsid w:val="004E605B"/>
    <w:rsid w:val="004E624F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3A70"/>
    <w:rsid w:val="005B6884"/>
    <w:rsid w:val="005B71AD"/>
    <w:rsid w:val="005B7826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2120"/>
    <w:rsid w:val="0067583F"/>
    <w:rsid w:val="00675963"/>
    <w:rsid w:val="0067643C"/>
    <w:rsid w:val="00676913"/>
    <w:rsid w:val="00683457"/>
    <w:rsid w:val="00686F4E"/>
    <w:rsid w:val="00691D23"/>
    <w:rsid w:val="006A728A"/>
    <w:rsid w:val="006A7645"/>
    <w:rsid w:val="006B25AE"/>
    <w:rsid w:val="006B33BE"/>
    <w:rsid w:val="006B78A3"/>
    <w:rsid w:val="006C06B8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1124"/>
    <w:rsid w:val="00713DC7"/>
    <w:rsid w:val="0071400F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0631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95D"/>
    <w:rsid w:val="007A7D82"/>
    <w:rsid w:val="007B01AB"/>
    <w:rsid w:val="007B06F2"/>
    <w:rsid w:val="007B3504"/>
    <w:rsid w:val="007B5A99"/>
    <w:rsid w:val="007B6C80"/>
    <w:rsid w:val="007B79FB"/>
    <w:rsid w:val="007C2A08"/>
    <w:rsid w:val="007D11A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CFD"/>
    <w:rsid w:val="007F6D8A"/>
    <w:rsid w:val="007F7204"/>
    <w:rsid w:val="00803EF1"/>
    <w:rsid w:val="00805588"/>
    <w:rsid w:val="008110A0"/>
    <w:rsid w:val="00813BEE"/>
    <w:rsid w:val="00815465"/>
    <w:rsid w:val="00816BBB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0A6"/>
    <w:rsid w:val="008E46C9"/>
    <w:rsid w:val="008E4E1A"/>
    <w:rsid w:val="008E57AB"/>
    <w:rsid w:val="008E58F5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876"/>
    <w:rsid w:val="00921F57"/>
    <w:rsid w:val="00922ADA"/>
    <w:rsid w:val="00925E15"/>
    <w:rsid w:val="0093033F"/>
    <w:rsid w:val="00933005"/>
    <w:rsid w:val="0093794A"/>
    <w:rsid w:val="00940DBB"/>
    <w:rsid w:val="0094166E"/>
    <w:rsid w:val="009426DA"/>
    <w:rsid w:val="00957224"/>
    <w:rsid w:val="009574C5"/>
    <w:rsid w:val="00962179"/>
    <w:rsid w:val="00965773"/>
    <w:rsid w:val="0097107E"/>
    <w:rsid w:val="009724C3"/>
    <w:rsid w:val="0097362C"/>
    <w:rsid w:val="00977AD7"/>
    <w:rsid w:val="00982D78"/>
    <w:rsid w:val="0098648F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069"/>
    <w:rsid w:val="00A016B9"/>
    <w:rsid w:val="00A01CDE"/>
    <w:rsid w:val="00A049B9"/>
    <w:rsid w:val="00A057CC"/>
    <w:rsid w:val="00A10291"/>
    <w:rsid w:val="00A13315"/>
    <w:rsid w:val="00A167C6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350E"/>
    <w:rsid w:val="00A45E17"/>
    <w:rsid w:val="00A50774"/>
    <w:rsid w:val="00A520A4"/>
    <w:rsid w:val="00A5336F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D6847"/>
    <w:rsid w:val="00AD68F2"/>
    <w:rsid w:val="00AE4DC9"/>
    <w:rsid w:val="00AE60DE"/>
    <w:rsid w:val="00AE6372"/>
    <w:rsid w:val="00AE6E6C"/>
    <w:rsid w:val="00AF0E0D"/>
    <w:rsid w:val="00AF21C5"/>
    <w:rsid w:val="00AF3CD2"/>
    <w:rsid w:val="00AF506D"/>
    <w:rsid w:val="00B00434"/>
    <w:rsid w:val="00B02047"/>
    <w:rsid w:val="00B046B5"/>
    <w:rsid w:val="00B050BB"/>
    <w:rsid w:val="00B058A8"/>
    <w:rsid w:val="00B121D2"/>
    <w:rsid w:val="00B15A48"/>
    <w:rsid w:val="00B16E24"/>
    <w:rsid w:val="00B236B4"/>
    <w:rsid w:val="00B24173"/>
    <w:rsid w:val="00B264EB"/>
    <w:rsid w:val="00B34137"/>
    <w:rsid w:val="00B342D9"/>
    <w:rsid w:val="00B40E1D"/>
    <w:rsid w:val="00B4129D"/>
    <w:rsid w:val="00B459A2"/>
    <w:rsid w:val="00B45C58"/>
    <w:rsid w:val="00B50B3C"/>
    <w:rsid w:val="00B52C07"/>
    <w:rsid w:val="00B54BF5"/>
    <w:rsid w:val="00B5649F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373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65646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D47DA"/>
    <w:rsid w:val="00CE30AB"/>
    <w:rsid w:val="00CE67BB"/>
    <w:rsid w:val="00CF021D"/>
    <w:rsid w:val="00CF1743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4D7A"/>
    <w:rsid w:val="00D552CE"/>
    <w:rsid w:val="00D55428"/>
    <w:rsid w:val="00D57792"/>
    <w:rsid w:val="00D642E5"/>
    <w:rsid w:val="00D678BE"/>
    <w:rsid w:val="00D76EA6"/>
    <w:rsid w:val="00D8475A"/>
    <w:rsid w:val="00D92189"/>
    <w:rsid w:val="00DA04A6"/>
    <w:rsid w:val="00DA0788"/>
    <w:rsid w:val="00DA4D47"/>
    <w:rsid w:val="00DA6B8F"/>
    <w:rsid w:val="00DB0DFC"/>
    <w:rsid w:val="00DC0E70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070B"/>
    <w:rsid w:val="00E21D96"/>
    <w:rsid w:val="00E21F9F"/>
    <w:rsid w:val="00E2301D"/>
    <w:rsid w:val="00E23C37"/>
    <w:rsid w:val="00E35458"/>
    <w:rsid w:val="00E36E0A"/>
    <w:rsid w:val="00E42EF1"/>
    <w:rsid w:val="00E44C44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96F94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D24F1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779F4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B44B0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322357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01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lena.rocha@lift.com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iriashopping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2428DA-351E-460C-A713-F1E6206C5A5B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15643D9-8C84-4BB8-ABD0-B4CECE6D2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354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2359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Helena Rocha</cp:lastModifiedBy>
  <cp:revision>19</cp:revision>
  <cp:lastPrinted>2011-11-30T19:48:00Z</cp:lastPrinted>
  <dcterms:created xsi:type="dcterms:W3CDTF">2019-12-03T13:23:00Z</dcterms:created>
  <dcterms:modified xsi:type="dcterms:W3CDTF">2020-02-13T16:08:00Z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