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CD" w:rsidRPr="008B2F2E" w:rsidRDefault="005F2ECD" w:rsidP="008F7E0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8B2F2E">
        <w:rPr>
          <w:rFonts w:ascii="Verdana" w:hAnsi="Verdana"/>
          <w:sz w:val="20"/>
          <w:szCs w:val="20"/>
        </w:rPr>
        <w:t xml:space="preserve">Kraków, </w:t>
      </w:r>
      <w:r w:rsidR="00EB4AFA">
        <w:rPr>
          <w:rFonts w:ascii="Verdana" w:hAnsi="Verdana"/>
          <w:sz w:val="20"/>
          <w:szCs w:val="20"/>
        </w:rPr>
        <w:t>1</w:t>
      </w:r>
      <w:r w:rsidR="001E3D59">
        <w:rPr>
          <w:rFonts w:ascii="Verdana" w:hAnsi="Verdana"/>
          <w:sz w:val="20"/>
          <w:szCs w:val="20"/>
        </w:rPr>
        <w:t>1</w:t>
      </w:r>
      <w:r w:rsidRPr="008B2F2E">
        <w:rPr>
          <w:rFonts w:ascii="Verdana" w:hAnsi="Verdana"/>
          <w:sz w:val="20"/>
          <w:szCs w:val="20"/>
        </w:rPr>
        <w:t>.0</w:t>
      </w:r>
      <w:r w:rsidR="00B947DE">
        <w:rPr>
          <w:rFonts w:ascii="Verdana" w:hAnsi="Verdana"/>
          <w:sz w:val="20"/>
          <w:szCs w:val="20"/>
        </w:rPr>
        <w:t>4</w:t>
      </w:r>
      <w:r w:rsidRPr="008B2F2E">
        <w:rPr>
          <w:rFonts w:ascii="Verdana" w:hAnsi="Verdana"/>
          <w:sz w:val="20"/>
          <w:szCs w:val="20"/>
        </w:rPr>
        <w:t>.201</w:t>
      </w:r>
      <w:r w:rsidR="00B947DE">
        <w:rPr>
          <w:rFonts w:ascii="Verdana" w:hAnsi="Verdana"/>
          <w:sz w:val="20"/>
          <w:szCs w:val="20"/>
        </w:rPr>
        <w:t>9</w:t>
      </w:r>
      <w:r w:rsidRPr="008B2F2E">
        <w:rPr>
          <w:rFonts w:ascii="Verdana" w:hAnsi="Verdana"/>
          <w:sz w:val="20"/>
          <w:szCs w:val="20"/>
        </w:rPr>
        <w:t xml:space="preserve"> r. </w:t>
      </w:r>
    </w:p>
    <w:p w:rsidR="001106A1" w:rsidRDefault="001106A1" w:rsidP="001106A1">
      <w:pPr>
        <w:spacing w:after="0" w:line="36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prasowa</w:t>
      </w:r>
    </w:p>
    <w:p w:rsidR="001106A1" w:rsidRDefault="001106A1" w:rsidP="001106A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B947DE" w:rsidRDefault="001106A1" w:rsidP="009A3557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1106A1">
        <w:rPr>
          <w:rFonts w:ascii="Verdana" w:hAnsi="Verdana"/>
          <w:b/>
          <w:sz w:val="20"/>
          <w:szCs w:val="20"/>
        </w:rPr>
        <w:t>WielkaMOC</w:t>
      </w:r>
      <w:proofErr w:type="spellEnd"/>
      <w:r w:rsidRPr="001106A1">
        <w:rPr>
          <w:rFonts w:ascii="Verdana" w:hAnsi="Verdana"/>
          <w:b/>
          <w:sz w:val="20"/>
          <w:szCs w:val="20"/>
        </w:rPr>
        <w:t xml:space="preserve"> dawania, czyli Galeria Krakowska dla potrzebujących</w:t>
      </w:r>
    </w:p>
    <w:p w:rsidR="00DF5315" w:rsidRDefault="001106A1" w:rsidP="009A3557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Przepis na idealne Święta Wielkanocne? Życzenia, pisanki, prezenty i… dobre uczynki. W dniach </w:t>
      </w:r>
      <w:r w:rsidR="00966916">
        <w:rPr>
          <w:rFonts w:ascii="Verdana" w:hAnsi="Verdana"/>
          <w:b/>
          <w:sz w:val="20"/>
          <w:szCs w:val="20"/>
        </w:rPr>
        <w:t>12-19 kwietnia w Galerii Krakowskiej podczas akcji charytatywnej „</w:t>
      </w:r>
      <w:proofErr w:type="spellStart"/>
      <w:r w:rsidR="00966916">
        <w:rPr>
          <w:rFonts w:ascii="Verdana" w:hAnsi="Verdana"/>
          <w:b/>
          <w:sz w:val="20"/>
          <w:szCs w:val="20"/>
        </w:rPr>
        <w:t>WielkaMOC</w:t>
      </w:r>
      <w:proofErr w:type="spellEnd"/>
      <w:r w:rsidR="00966916">
        <w:rPr>
          <w:rFonts w:ascii="Verdana" w:hAnsi="Verdana"/>
          <w:b/>
          <w:sz w:val="20"/>
          <w:szCs w:val="20"/>
        </w:rPr>
        <w:t xml:space="preserve"> dawania” każdy będzie mógł wesprzeć najbardziej potrzebujących mieszkańców miasta</w:t>
      </w:r>
      <w:r w:rsidR="009A3557">
        <w:rPr>
          <w:rFonts w:ascii="Verdana" w:hAnsi="Verdana"/>
          <w:b/>
          <w:sz w:val="20"/>
          <w:szCs w:val="20"/>
        </w:rPr>
        <w:t xml:space="preserve"> i </w:t>
      </w:r>
      <w:r w:rsidR="00551851">
        <w:rPr>
          <w:rFonts w:ascii="Verdana" w:hAnsi="Verdana"/>
          <w:b/>
          <w:sz w:val="20"/>
          <w:szCs w:val="20"/>
        </w:rPr>
        <w:t>pomóc Kuchni Caritas im. św. Brata Alberta.</w:t>
      </w:r>
      <w:r w:rsidR="00190704">
        <w:rPr>
          <w:rFonts w:ascii="Verdana" w:hAnsi="Verdana"/>
          <w:b/>
          <w:sz w:val="20"/>
          <w:szCs w:val="20"/>
        </w:rPr>
        <w:t xml:space="preserve"> Dla najmłodszych przygotowano weekendowe warsztaty wielkanocne</w:t>
      </w:r>
      <w:r w:rsidR="00126378">
        <w:rPr>
          <w:rFonts w:ascii="Verdana" w:hAnsi="Verdana"/>
          <w:b/>
          <w:sz w:val="20"/>
          <w:szCs w:val="20"/>
        </w:rPr>
        <w:t xml:space="preserve">, </w:t>
      </w:r>
      <w:r w:rsidR="000804ED">
        <w:rPr>
          <w:rFonts w:ascii="Verdana" w:hAnsi="Verdana"/>
          <w:b/>
          <w:sz w:val="20"/>
          <w:szCs w:val="20"/>
        </w:rPr>
        <w:br/>
      </w:r>
      <w:bookmarkStart w:id="0" w:name="_GoBack"/>
      <w:bookmarkEnd w:id="0"/>
      <w:r w:rsidR="00126378">
        <w:rPr>
          <w:rFonts w:ascii="Verdana" w:hAnsi="Verdana"/>
          <w:b/>
          <w:sz w:val="20"/>
          <w:szCs w:val="20"/>
        </w:rPr>
        <w:t>z których dochód zostanie przeznaczony na rzecz</w:t>
      </w:r>
      <w:r w:rsidR="00190704">
        <w:rPr>
          <w:rFonts w:ascii="Verdana" w:hAnsi="Verdana"/>
          <w:b/>
          <w:sz w:val="20"/>
          <w:szCs w:val="20"/>
        </w:rPr>
        <w:t xml:space="preserve"> Fundacj</w:t>
      </w:r>
      <w:r w:rsidR="00126378">
        <w:rPr>
          <w:rFonts w:ascii="Verdana" w:hAnsi="Verdana"/>
          <w:b/>
          <w:sz w:val="20"/>
          <w:szCs w:val="20"/>
        </w:rPr>
        <w:t>i</w:t>
      </w:r>
      <w:r w:rsidR="00190704">
        <w:rPr>
          <w:rFonts w:ascii="Verdana" w:hAnsi="Verdana"/>
          <w:b/>
          <w:sz w:val="20"/>
          <w:szCs w:val="20"/>
        </w:rPr>
        <w:t xml:space="preserve"> Anny Dymnej „Mimo Wszystko”.</w:t>
      </w:r>
    </w:p>
    <w:p w:rsidR="00C5049D" w:rsidRDefault="00F6265A" w:rsidP="009A35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Święta to czas, który łączy ludzi przy suto zastawionych stołach. </w:t>
      </w:r>
      <w:r w:rsidR="00DF5315">
        <w:rPr>
          <w:rFonts w:ascii="Verdana" w:hAnsi="Verdana"/>
          <w:sz w:val="20"/>
          <w:szCs w:val="20"/>
        </w:rPr>
        <w:t>W tym czasie</w:t>
      </w:r>
      <w:r w:rsidR="00022521">
        <w:rPr>
          <w:rFonts w:ascii="Verdana" w:hAnsi="Verdana"/>
          <w:sz w:val="20"/>
          <w:szCs w:val="20"/>
        </w:rPr>
        <w:t xml:space="preserve"> przejadając się zapominamy </w:t>
      </w:r>
      <w:r w:rsidR="00DF5315">
        <w:rPr>
          <w:rFonts w:ascii="Verdana" w:hAnsi="Verdana"/>
          <w:sz w:val="20"/>
          <w:szCs w:val="20"/>
        </w:rPr>
        <w:t>o osobach</w:t>
      </w:r>
      <w:r w:rsidR="00022521">
        <w:rPr>
          <w:rFonts w:ascii="Verdana" w:hAnsi="Verdana"/>
          <w:sz w:val="20"/>
          <w:szCs w:val="20"/>
        </w:rPr>
        <w:t>, którym brakuje podstawowych środków do życia. D</w:t>
      </w:r>
      <w:r w:rsidR="00DF5315">
        <w:rPr>
          <w:rFonts w:ascii="Verdana" w:hAnsi="Verdana"/>
          <w:sz w:val="20"/>
          <w:szCs w:val="20"/>
        </w:rPr>
        <w:t xml:space="preserve">latego Galeria Krakowska w dniach 12-19 kwietnia z myślą o </w:t>
      </w:r>
      <w:r w:rsidR="002D61FC">
        <w:rPr>
          <w:rFonts w:ascii="Verdana" w:hAnsi="Verdana"/>
          <w:sz w:val="20"/>
          <w:szCs w:val="20"/>
        </w:rPr>
        <w:t>najbardziej potrzebujących</w:t>
      </w:r>
      <w:r w:rsidR="00DF5315">
        <w:rPr>
          <w:rFonts w:ascii="Verdana" w:hAnsi="Verdana"/>
          <w:sz w:val="20"/>
          <w:szCs w:val="20"/>
        </w:rPr>
        <w:t xml:space="preserve"> przeprowadzi akcję charytatywną –</w:t>
      </w:r>
      <w:r w:rsidR="00C5049D">
        <w:rPr>
          <w:rFonts w:ascii="Verdana" w:hAnsi="Verdana"/>
          <w:sz w:val="20"/>
          <w:szCs w:val="20"/>
        </w:rPr>
        <w:t xml:space="preserve"> </w:t>
      </w:r>
      <w:r w:rsidR="00DF5315">
        <w:rPr>
          <w:rFonts w:ascii="Verdana" w:hAnsi="Verdana"/>
          <w:sz w:val="20"/>
          <w:szCs w:val="20"/>
        </w:rPr>
        <w:t>„</w:t>
      </w:r>
      <w:proofErr w:type="spellStart"/>
      <w:r w:rsidR="00DF5315">
        <w:rPr>
          <w:rFonts w:ascii="Verdana" w:hAnsi="Verdana"/>
          <w:sz w:val="20"/>
          <w:szCs w:val="20"/>
        </w:rPr>
        <w:t>WielkaMOC</w:t>
      </w:r>
      <w:proofErr w:type="spellEnd"/>
      <w:r w:rsidR="00DF5315">
        <w:rPr>
          <w:rFonts w:ascii="Verdana" w:hAnsi="Verdana"/>
          <w:sz w:val="20"/>
          <w:szCs w:val="20"/>
        </w:rPr>
        <w:t xml:space="preserve"> dawania”. W trakcie wydarzenia </w:t>
      </w:r>
      <w:r w:rsidR="002D61FC">
        <w:rPr>
          <w:rFonts w:ascii="Verdana" w:hAnsi="Verdana"/>
          <w:sz w:val="20"/>
          <w:szCs w:val="20"/>
        </w:rPr>
        <w:t>na pasaż</w:t>
      </w:r>
      <w:r w:rsidR="00551851">
        <w:rPr>
          <w:rFonts w:ascii="Verdana" w:hAnsi="Verdana"/>
          <w:sz w:val="20"/>
          <w:szCs w:val="20"/>
        </w:rPr>
        <w:t>ach</w:t>
      </w:r>
      <w:r w:rsidR="002D61FC">
        <w:rPr>
          <w:rFonts w:ascii="Verdana" w:hAnsi="Verdana"/>
          <w:sz w:val="20"/>
          <w:szCs w:val="20"/>
        </w:rPr>
        <w:t xml:space="preserve"> największej </w:t>
      </w:r>
      <w:r w:rsidR="00551851">
        <w:rPr>
          <w:rFonts w:ascii="Verdana" w:hAnsi="Verdana"/>
          <w:sz w:val="20"/>
          <w:szCs w:val="20"/>
        </w:rPr>
        <w:t>G</w:t>
      </w:r>
      <w:r w:rsidR="002D61FC">
        <w:rPr>
          <w:rFonts w:ascii="Verdana" w:hAnsi="Verdana"/>
          <w:sz w:val="20"/>
          <w:szCs w:val="20"/>
        </w:rPr>
        <w:t xml:space="preserve">alerii </w:t>
      </w:r>
      <w:r w:rsidR="00DF5315" w:rsidRPr="00DF5315">
        <w:rPr>
          <w:rFonts w:ascii="Verdana" w:hAnsi="Verdana"/>
          <w:sz w:val="20"/>
          <w:szCs w:val="20"/>
        </w:rPr>
        <w:t>w centrum Krakowa</w:t>
      </w:r>
      <w:r w:rsidR="00966916" w:rsidRPr="00DF5315">
        <w:rPr>
          <w:rFonts w:ascii="Verdana" w:hAnsi="Verdana"/>
          <w:sz w:val="20"/>
          <w:szCs w:val="20"/>
        </w:rPr>
        <w:t xml:space="preserve"> </w:t>
      </w:r>
      <w:r w:rsidR="002D61FC" w:rsidRPr="00DF5315">
        <w:rPr>
          <w:rFonts w:ascii="Verdana" w:hAnsi="Verdana"/>
          <w:sz w:val="20"/>
          <w:szCs w:val="20"/>
        </w:rPr>
        <w:t xml:space="preserve">będzie </w:t>
      </w:r>
      <w:r w:rsidR="00966916" w:rsidRPr="00DF5315">
        <w:rPr>
          <w:rFonts w:ascii="Verdana" w:hAnsi="Verdana"/>
          <w:sz w:val="20"/>
          <w:szCs w:val="20"/>
        </w:rPr>
        <w:t>prowadzona zbiórka artykułów spożywczych,</w:t>
      </w:r>
      <w:r w:rsidR="00DF5315" w:rsidRPr="00DF5315">
        <w:rPr>
          <w:rFonts w:ascii="Verdana" w:hAnsi="Verdana"/>
          <w:sz w:val="20"/>
          <w:szCs w:val="20"/>
        </w:rPr>
        <w:t xml:space="preserve"> które</w:t>
      </w:r>
      <w:r w:rsidR="00551851">
        <w:rPr>
          <w:rFonts w:ascii="Verdana" w:hAnsi="Verdana"/>
          <w:sz w:val="20"/>
          <w:szCs w:val="20"/>
        </w:rPr>
        <w:t xml:space="preserve"> </w:t>
      </w:r>
      <w:r w:rsidR="00094650">
        <w:rPr>
          <w:rFonts w:ascii="Verdana" w:hAnsi="Verdana"/>
          <w:sz w:val="20"/>
          <w:szCs w:val="20"/>
        </w:rPr>
        <w:t>19</w:t>
      </w:r>
      <w:r w:rsidR="00551851">
        <w:rPr>
          <w:rFonts w:ascii="Verdana" w:hAnsi="Verdana"/>
          <w:sz w:val="20"/>
          <w:szCs w:val="20"/>
        </w:rPr>
        <w:t xml:space="preserve"> kwietnia</w:t>
      </w:r>
      <w:r w:rsidR="00DF5315" w:rsidRPr="00DF5315">
        <w:rPr>
          <w:rFonts w:ascii="Verdana" w:hAnsi="Verdana"/>
          <w:sz w:val="20"/>
          <w:szCs w:val="20"/>
        </w:rPr>
        <w:t xml:space="preserve"> </w:t>
      </w:r>
      <w:r w:rsidR="00966916" w:rsidRPr="00DF5315">
        <w:rPr>
          <w:rFonts w:ascii="Verdana" w:hAnsi="Verdana"/>
          <w:sz w:val="20"/>
          <w:szCs w:val="20"/>
        </w:rPr>
        <w:t>zostaną</w:t>
      </w:r>
      <w:r w:rsidR="002D61FC">
        <w:rPr>
          <w:rFonts w:ascii="Verdana" w:hAnsi="Verdana"/>
          <w:sz w:val="20"/>
          <w:szCs w:val="20"/>
        </w:rPr>
        <w:t xml:space="preserve"> </w:t>
      </w:r>
      <w:r w:rsidR="00966916" w:rsidRPr="00DF5315">
        <w:rPr>
          <w:rFonts w:ascii="Verdana" w:hAnsi="Verdana"/>
          <w:sz w:val="20"/>
          <w:szCs w:val="20"/>
        </w:rPr>
        <w:t>przekazane na rzecz</w:t>
      </w:r>
      <w:r w:rsidR="002D61FC">
        <w:rPr>
          <w:rFonts w:ascii="Verdana" w:hAnsi="Verdana"/>
          <w:sz w:val="20"/>
          <w:szCs w:val="20"/>
        </w:rPr>
        <w:t xml:space="preserve"> </w:t>
      </w:r>
      <w:r w:rsidR="00551851">
        <w:rPr>
          <w:rFonts w:ascii="Verdana" w:hAnsi="Verdana"/>
          <w:sz w:val="20"/>
          <w:szCs w:val="20"/>
        </w:rPr>
        <w:t>ubogich</w:t>
      </w:r>
      <w:r w:rsidR="002D61FC">
        <w:rPr>
          <w:rFonts w:ascii="Verdana" w:hAnsi="Verdana"/>
          <w:sz w:val="20"/>
          <w:szCs w:val="20"/>
        </w:rPr>
        <w:t xml:space="preserve"> </w:t>
      </w:r>
      <w:r w:rsidRPr="00DF5315">
        <w:rPr>
          <w:rFonts w:ascii="Verdana" w:hAnsi="Verdana"/>
          <w:sz w:val="20"/>
          <w:szCs w:val="20"/>
        </w:rPr>
        <w:t xml:space="preserve">wspieranych przez Kuchnię Caritas im. </w:t>
      </w:r>
      <w:r w:rsidR="00551851">
        <w:rPr>
          <w:rFonts w:ascii="Verdana" w:hAnsi="Verdana"/>
          <w:sz w:val="20"/>
          <w:szCs w:val="20"/>
        </w:rPr>
        <w:t>ś</w:t>
      </w:r>
      <w:r w:rsidRPr="00DF5315">
        <w:rPr>
          <w:rFonts w:ascii="Verdana" w:hAnsi="Verdana"/>
          <w:sz w:val="20"/>
          <w:szCs w:val="20"/>
        </w:rPr>
        <w:t>w. Brata Alberta.</w:t>
      </w:r>
      <w:r w:rsidR="00C5049D">
        <w:rPr>
          <w:rFonts w:ascii="Verdana" w:hAnsi="Verdana"/>
          <w:sz w:val="20"/>
          <w:szCs w:val="20"/>
        </w:rPr>
        <w:t xml:space="preserve"> Wśród darów znajdą się również produkty </w:t>
      </w:r>
      <w:r w:rsidR="00551851">
        <w:rPr>
          <w:rFonts w:ascii="Verdana" w:hAnsi="Verdana"/>
          <w:sz w:val="20"/>
          <w:szCs w:val="20"/>
        </w:rPr>
        <w:t>przygotowane</w:t>
      </w:r>
      <w:r w:rsidR="00C5049D">
        <w:rPr>
          <w:rFonts w:ascii="Verdana" w:hAnsi="Verdana"/>
          <w:sz w:val="20"/>
          <w:szCs w:val="20"/>
        </w:rPr>
        <w:t xml:space="preserve"> przez Galerię Krakowską</w:t>
      </w:r>
      <w:r w:rsidR="00474427">
        <w:rPr>
          <w:rFonts w:ascii="Verdana" w:hAnsi="Verdana"/>
          <w:sz w:val="20"/>
          <w:szCs w:val="20"/>
        </w:rPr>
        <w:t xml:space="preserve"> oraz firmy: Grana Sp. z o.o. i </w:t>
      </w:r>
      <w:proofErr w:type="spellStart"/>
      <w:r w:rsidR="00474427">
        <w:rPr>
          <w:rFonts w:ascii="Verdana" w:hAnsi="Verdana"/>
          <w:sz w:val="20"/>
          <w:szCs w:val="20"/>
        </w:rPr>
        <w:t>Graal</w:t>
      </w:r>
      <w:proofErr w:type="spellEnd"/>
      <w:r w:rsidR="00474427">
        <w:rPr>
          <w:rFonts w:ascii="Verdana" w:hAnsi="Verdana"/>
          <w:sz w:val="20"/>
          <w:szCs w:val="20"/>
        </w:rPr>
        <w:t xml:space="preserve"> S.A.</w:t>
      </w:r>
      <w:r w:rsidR="00551851">
        <w:rPr>
          <w:rFonts w:ascii="Verdana" w:hAnsi="Verdana"/>
          <w:sz w:val="20"/>
          <w:szCs w:val="20"/>
        </w:rPr>
        <w:t xml:space="preserve"> </w:t>
      </w:r>
    </w:p>
    <w:p w:rsidR="00C5049D" w:rsidRDefault="00022521" w:rsidP="009A35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Akcji będzie towarzyszyć wystawa dekoracji stworzony</w:t>
      </w:r>
      <w:r w:rsidR="006A2A15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 xml:space="preserve"> z opakowań po artykułach spożywczych. </w:t>
      </w:r>
      <w:r w:rsidR="006A2A15">
        <w:rPr>
          <w:rFonts w:ascii="Verdana" w:hAnsi="Verdana"/>
          <w:sz w:val="20"/>
          <w:szCs w:val="20"/>
        </w:rPr>
        <w:t>Wielkością rzeźb Galeria Krakowska chce zwrócić uwagę na skalę problemu marnowania żywności przez Polaków</w:t>
      </w:r>
      <w:r w:rsidR="002D61FC">
        <w:rPr>
          <w:rFonts w:ascii="Verdana" w:hAnsi="Verdana"/>
          <w:sz w:val="20"/>
          <w:szCs w:val="20"/>
        </w:rPr>
        <w:t xml:space="preserve">. W </w:t>
      </w:r>
      <w:r w:rsidR="006A2A15">
        <w:rPr>
          <w:rFonts w:ascii="Verdana" w:hAnsi="Verdana"/>
          <w:sz w:val="20"/>
          <w:szCs w:val="20"/>
        </w:rPr>
        <w:t xml:space="preserve">przeliczeniu </w:t>
      </w:r>
      <w:r w:rsidR="006A2A15" w:rsidRPr="006A2A15">
        <w:rPr>
          <w:rFonts w:ascii="Verdana" w:hAnsi="Verdana"/>
          <w:sz w:val="20"/>
          <w:szCs w:val="20"/>
        </w:rPr>
        <w:t xml:space="preserve">na statystycznego mieszkańca znajdujemy się na piątym miejscu w UE </w:t>
      </w:r>
      <w:r w:rsidR="002D61FC">
        <w:rPr>
          <w:rFonts w:ascii="Verdana" w:hAnsi="Verdana"/>
          <w:sz w:val="20"/>
          <w:szCs w:val="20"/>
        </w:rPr>
        <w:t>pod względem wyrzucania jedzenia</w:t>
      </w:r>
      <w:r w:rsidR="00551851">
        <w:rPr>
          <w:rFonts w:ascii="Verdana" w:hAnsi="Verdana"/>
          <w:sz w:val="20"/>
          <w:szCs w:val="20"/>
        </w:rPr>
        <w:t xml:space="preserve"> –</w:t>
      </w:r>
      <w:r w:rsidR="002D61FC">
        <w:rPr>
          <w:rFonts w:ascii="Verdana" w:hAnsi="Verdana"/>
          <w:sz w:val="20"/>
          <w:szCs w:val="20"/>
        </w:rPr>
        <w:t xml:space="preserve"> s</w:t>
      </w:r>
      <w:r w:rsidR="006A2A15">
        <w:rPr>
          <w:rFonts w:ascii="Verdana" w:hAnsi="Verdana"/>
          <w:sz w:val="20"/>
          <w:szCs w:val="20"/>
        </w:rPr>
        <w:t>tatystyczny Polak marnuje 235 k</w:t>
      </w:r>
      <w:r w:rsidR="00551851">
        <w:rPr>
          <w:rFonts w:ascii="Verdana" w:hAnsi="Verdana"/>
          <w:sz w:val="20"/>
          <w:szCs w:val="20"/>
        </w:rPr>
        <w:t>g</w:t>
      </w:r>
      <w:r w:rsidR="006A2A15">
        <w:rPr>
          <w:rFonts w:ascii="Verdana" w:hAnsi="Verdana"/>
          <w:sz w:val="20"/>
          <w:szCs w:val="20"/>
        </w:rPr>
        <w:t xml:space="preserve"> jedzenia w ciągu roku. </w:t>
      </w:r>
    </w:p>
    <w:p w:rsidR="00030F4D" w:rsidRDefault="00030F4D" w:rsidP="009A355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0D4A8E">
        <w:rPr>
          <w:rFonts w:ascii="Verdana" w:hAnsi="Verdana"/>
          <w:sz w:val="20"/>
          <w:szCs w:val="20"/>
        </w:rPr>
        <w:t>ramach akcji „</w:t>
      </w:r>
      <w:proofErr w:type="spellStart"/>
      <w:r w:rsidR="000D4A8E">
        <w:rPr>
          <w:rFonts w:ascii="Verdana" w:hAnsi="Verdana"/>
          <w:sz w:val="20"/>
          <w:szCs w:val="20"/>
        </w:rPr>
        <w:t>WielkaMOC</w:t>
      </w:r>
      <w:proofErr w:type="spellEnd"/>
      <w:r w:rsidR="000D4A8E">
        <w:rPr>
          <w:rFonts w:ascii="Verdana" w:hAnsi="Verdana"/>
          <w:sz w:val="20"/>
          <w:szCs w:val="20"/>
        </w:rPr>
        <w:t xml:space="preserve"> dawania” zostaną również zorganizowane warsztaty dla dzieci, podczas których w dniach 13-14 kwietnia najmłodsi ozdobią wielkanocne pisanki. </w:t>
      </w:r>
      <w:r w:rsidR="00126378">
        <w:rPr>
          <w:rFonts w:ascii="Verdana" w:hAnsi="Verdana"/>
          <w:sz w:val="20"/>
          <w:szCs w:val="20"/>
        </w:rPr>
        <w:t>Dobrowolne datki zebrane w ramach warsztatów zostaną przeznaczone na rzecz Fundacji Anny Dymnej „Mimo Wszystko”</w:t>
      </w:r>
      <w:r w:rsidR="000D4A8E">
        <w:rPr>
          <w:rFonts w:ascii="Verdana" w:hAnsi="Verdana"/>
          <w:sz w:val="20"/>
          <w:szCs w:val="20"/>
        </w:rPr>
        <w:t xml:space="preserve">. Ze względu na ograniczoną liczbę miejsc, dziecko w wieku 7-13 lat można zapisać wysyłając wiadomość na </w:t>
      </w:r>
      <w:proofErr w:type="spellStart"/>
      <w:r w:rsidR="000D4A8E">
        <w:rPr>
          <w:rFonts w:ascii="Verdana" w:hAnsi="Verdana"/>
          <w:sz w:val="20"/>
          <w:szCs w:val="20"/>
        </w:rPr>
        <w:t>facebookowym</w:t>
      </w:r>
      <w:proofErr w:type="spellEnd"/>
      <w:r w:rsidR="000D4A8E">
        <w:rPr>
          <w:rFonts w:ascii="Verdana" w:hAnsi="Verdana"/>
          <w:sz w:val="20"/>
          <w:szCs w:val="20"/>
        </w:rPr>
        <w:t xml:space="preserve"> profilu Galerii Krakowskiej.</w:t>
      </w:r>
    </w:p>
    <w:p w:rsidR="00AA21E3" w:rsidRDefault="002D61FC" w:rsidP="00D01C07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2D61FC">
        <w:rPr>
          <w:rFonts w:ascii="Verdana" w:hAnsi="Verdana"/>
          <w:b/>
          <w:sz w:val="20"/>
          <w:szCs w:val="20"/>
        </w:rPr>
        <w:t>Akcja „</w:t>
      </w:r>
      <w:proofErr w:type="spellStart"/>
      <w:r w:rsidRPr="002D61FC">
        <w:rPr>
          <w:rFonts w:ascii="Verdana" w:hAnsi="Verdana"/>
          <w:b/>
          <w:sz w:val="20"/>
          <w:szCs w:val="20"/>
        </w:rPr>
        <w:t>WielkaM</w:t>
      </w:r>
      <w:r w:rsidR="000D4A8E">
        <w:rPr>
          <w:rFonts w:ascii="Verdana" w:hAnsi="Verdana"/>
          <w:b/>
          <w:sz w:val="20"/>
          <w:szCs w:val="20"/>
        </w:rPr>
        <w:t>OC</w:t>
      </w:r>
      <w:proofErr w:type="spellEnd"/>
      <w:r w:rsidRPr="002D61FC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dawania</w:t>
      </w:r>
      <w:r w:rsidRPr="002D61FC">
        <w:rPr>
          <w:rFonts w:ascii="Verdana" w:hAnsi="Verdana"/>
          <w:b/>
          <w:sz w:val="20"/>
          <w:szCs w:val="20"/>
        </w:rPr>
        <w:t xml:space="preserve">” odbędzie się w dniach </w:t>
      </w:r>
      <w:r>
        <w:rPr>
          <w:rFonts w:ascii="Verdana" w:hAnsi="Verdana"/>
          <w:b/>
          <w:sz w:val="20"/>
          <w:szCs w:val="20"/>
        </w:rPr>
        <w:t>12</w:t>
      </w:r>
      <w:r w:rsidRPr="002D61FC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>19</w:t>
      </w:r>
      <w:r w:rsidR="00551851">
        <w:rPr>
          <w:rFonts w:ascii="Verdana" w:hAnsi="Verdana"/>
          <w:b/>
          <w:sz w:val="20"/>
          <w:szCs w:val="20"/>
        </w:rPr>
        <w:t xml:space="preserve"> kwietnia</w:t>
      </w:r>
      <w:r w:rsidRPr="002D61FC">
        <w:rPr>
          <w:rFonts w:ascii="Verdana" w:hAnsi="Verdana"/>
          <w:b/>
          <w:sz w:val="20"/>
          <w:szCs w:val="20"/>
        </w:rPr>
        <w:t xml:space="preserve"> w Galerii Krakowskiej</w:t>
      </w:r>
      <w:r w:rsidR="00551851">
        <w:rPr>
          <w:rFonts w:ascii="Verdana" w:hAnsi="Verdana"/>
          <w:b/>
          <w:sz w:val="20"/>
          <w:szCs w:val="20"/>
        </w:rPr>
        <w:t xml:space="preserve"> w godzinach jej funkcjonowania.</w:t>
      </w:r>
      <w:r w:rsidR="00D01C07">
        <w:rPr>
          <w:rFonts w:ascii="Verdana" w:hAnsi="Verdana"/>
          <w:b/>
          <w:sz w:val="20"/>
          <w:szCs w:val="20"/>
        </w:rPr>
        <w:t xml:space="preserve"> Zbiórka żywności będzie prowadzona w tych dniach przy sklepie Carrefour (poziom +1).</w:t>
      </w:r>
      <w:r w:rsidR="00551851">
        <w:rPr>
          <w:rFonts w:ascii="Verdana" w:hAnsi="Verdana"/>
          <w:b/>
          <w:sz w:val="20"/>
          <w:szCs w:val="20"/>
        </w:rPr>
        <w:t xml:space="preserve"> </w:t>
      </w:r>
      <w:r w:rsidR="000D4A8E">
        <w:rPr>
          <w:rFonts w:ascii="Verdana" w:hAnsi="Verdana"/>
          <w:b/>
          <w:sz w:val="20"/>
          <w:szCs w:val="20"/>
        </w:rPr>
        <w:t>Warsztaty malowania wielkanocnych jajek odbędą się w dniach 13-14 kwietnia o każdej pełnej godzinie od 10:00 do 18:00</w:t>
      </w:r>
      <w:r w:rsidR="00DB5662">
        <w:rPr>
          <w:rFonts w:ascii="Verdana" w:hAnsi="Verdana"/>
          <w:b/>
          <w:sz w:val="20"/>
          <w:szCs w:val="20"/>
        </w:rPr>
        <w:t xml:space="preserve"> przy salonie Smyk.</w:t>
      </w:r>
    </w:p>
    <w:p w:rsidR="00AA21E3" w:rsidRPr="000B5C15" w:rsidRDefault="0037283B" w:rsidP="00AA21E3">
      <w:pPr>
        <w:spacing w:before="120" w:after="0" w:line="360" w:lineRule="auto"/>
        <w:jc w:val="both"/>
        <w:rPr>
          <w:rFonts w:ascii="Verdana" w:hAnsi="Verdana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154939</wp:posOffset>
                </wp:positionV>
                <wp:extent cx="5829300" cy="0"/>
                <wp:effectExtent l="0" t="0" r="0" b="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2B2B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5C8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05pt;margin-top:12.2pt;width:45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" strokecolor="#b2b2b2">
                <o:lock v:ext="edit" shapetype="f"/>
              </v:shape>
            </w:pict>
          </mc:Fallback>
        </mc:AlternateContent>
      </w:r>
    </w:p>
    <w:p w:rsidR="00AA21E3" w:rsidRPr="00AA21E3" w:rsidRDefault="00AA21E3" w:rsidP="00AA21E3">
      <w:pPr>
        <w:spacing w:after="120" w:line="360" w:lineRule="auto"/>
        <w:jc w:val="both"/>
        <w:rPr>
          <w:rFonts w:ascii="Verdana" w:hAnsi="Verdana"/>
          <w:b/>
          <w:color w:val="808080"/>
          <w:sz w:val="20"/>
          <w:szCs w:val="20"/>
        </w:rPr>
      </w:pPr>
      <w:r w:rsidRPr="00AA21E3">
        <w:rPr>
          <w:rFonts w:ascii="Verdana" w:hAnsi="Verdana"/>
          <w:b/>
          <w:color w:val="808080"/>
          <w:sz w:val="20"/>
          <w:szCs w:val="20"/>
        </w:rPr>
        <w:t>Więcej informacji udziela:</w:t>
      </w:r>
    </w:p>
    <w:p w:rsidR="00AA21E3" w:rsidRPr="00AA21E3" w:rsidRDefault="00551851" w:rsidP="00AA21E3">
      <w:pPr>
        <w:spacing w:after="120" w:line="360" w:lineRule="auto"/>
        <w:jc w:val="both"/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pr</w:t>
      </w:r>
      <w:r w:rsidR="00AA21E3" w:rsidRPr="00AA21E3">
        <w:rPr>
          <w:rFonts w:ascii="Verdana" w:hAnsi="Verdana"/>
          <w:color w:val="808080"/>
          <w:sz w:val="20"/>
          <w:szCs w:val="20"/>
        </w:rPr>
        <w:t>@galeriakrakowska.pl</w:t>
      </w:r>
    </w:p>
    <w:p w:rsidR="00AA21E3" w:rsidRPr="001106A1" w:rsidRDefault="00AA21E3" w:rsidP="00966916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5F2ECD" w:rsidRPr="00AE36D8" w:rsidRDefault="005F2ECD" w:rsidP="00C06F58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F018DA" w:rsidRPr="00D123D6" w:rsidRDefault="00F018DA" w:rsidP="00F018DA">
      <w:pPr>
        <w:spacing w:after="120" w:line="240" w:lineRule="auto"/>
        <w:jc w:val="both"/>
        <w:rPr>
          <w:rFonts w:ascii="Verdana" w:hAnsi="Verdana"/>
          <w:color w:val="7F7F7F"/>
          <w:sz w:val="18"/>
          <w:szCs w:val="20"/>
        </w:rPr>
      </w:pPr>
    </w:p>
    <w:sectPr w:rsidR="00F018DA" w:rsidRPr="00D123D6" w:rsidSect="008427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6F9" w:rsidRDefault="006556F9" w:rsidP="008F7E01">
      <w:pPr>
        <w:spacing w:after="0" w:line="240" w:lineRule="auto"/>
      </w:pPr>
      <w:r>
        <w:separator/>
      </w:r>
    </w:p>
  </w:endnote>
  <w:endnote w:type="continuationSeparator" w:id="0">
    <w:p w:rsidR="006556F9" w:rsidRDefault="006556F9" w:rsidP="008F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6F9" w:rsidRDefault="006556F9" w:rsidP="008F7E01">
      <w:pPr>
        <w:spacing w:after="0" w:line="240" w:lineRule="auto"/>
      </w:pPr>
      <w:r>
        <w:separator/>
      </w:r>
    </w:p>
  </w:footnote>
  <w:footnote w:type="continuationSeparator" w:id="0">
    <w:p w:rsidR="006556F9" w:rsidRDefault="006556F9" w:rsidP="008F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01" w:rsidRDefault="0037283B">
    <w:pPr>
      <w:pStyle w:val="Nagwek"/>
    </w:pPr>
    <w:r w:rsidRPr="00A67703">
      <w:rPr>
        <w:noProof/>
        <w:lang w:eastAsia="pl-PL"/>
      </w:rPr>
      <w:drawing>
        <wp:inline distT="0" distB="0" distL="0" distR="0">
          <wp:extent cx="1514475" cy="752475"/>
          <wp:effectExtent l="0" t="0" r="0" b="0"/>
          <wp:docPr id="2" name="Obraz 2" descr="GK NOWE LOGO POZIOM_czar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K NOWE LOGO POZIOM_cza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7E01" w:rsidRDefault="008F7E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CD"/>
    <w:rsid w:val="00002FF8"/>
    <w:rsid w:val="00011FAA"/>
    <w:rsid w:val="00022521"/>
    <w:rsid w:val="00030F4D"/>
    <w:rsid w:val="00035DC9"/>
    <w:rsid w:val="000436CB"/>
    <w:rsid w:val="00050FE3"/>
    <w:rsid w:val="00055D47"/>
    <w:rsid w:val="000804ED"/>
    <w:rsid w:val="00080616"/>
    <w:rsid w:val="0009107C"/>
    <w:rsid w:val="00094650"/>
    <w:rsid w:val="000960CC"/>
    <w:rsid w:val="000B7575"/>
    <w:rsid w:val="000D4A8E"/>
    <w:rsid w:val="000F757C"/>
    <w:rsid w:val="001106A1"/>
    <w:rsid w:val="00117FC4"/>
    <w:rsid w:val="00122340"/>
    <w:rsid w:val="00126378"/>
    <w:rsid w:val="00164CC4"/>
    <w:rsid w:val="001746CB"/>
    <w:rsid w:val="00176B37"/>
    <w:rsid w:val="001810B7"/>
    <w:rsid w:val="00190704"/>
    <w:rsid w:val="001A439A"/>
    <w:rsid w:val="001B1F34"/>
    <w:rsid w:val="001B6442"/>
    <w:rsid w:val="001D778C"/>
    <w:rsid w:val="001E089A"/>
    <w:rsid w:val="001E3D59"/>
    <w:rsid w:val="001E5155"/>
    <w:rsid w:val="001F414E"/>
    <w:rsid w:val="001F6D86"/>
    <w:rsid w:val="00211316"/>
    <w:rsid w:val="00227BC4"/>
    <w:rsid w:val="00232D84"/>
    <w:rsid w:val="00253305"/>
    <w:rsid w:val="00255930"/>
    <w:rsid w:val="00264D2A"/>
    <w:rsid w:val="00267D6B"/>
    <w:rsid w:val="00281165"/>
    <w:rsid w:val="002D48B6"/>
    <w:rsid w:val="002D61FC"/>
    <w:rsid w:val="002E6B15"/>
    <w:rsid w:val="00300853"/>
    <w:rsid w:val="00302E3D"/>
    <w:rsid w:val="003168FE"/>
    <w:rsid w:val="003219FB"/>
    <w:rsid w:val="00322216"/>
    <w:rsid w:val="003246FB"/>
    <w:rsid w:val="003438ED"/>
    <w:rsid w:val="00357061"/>
    <w:rsid w:val="0037283B"/>
    <w:rsid w:val="00374B2B"/>
    <w:rsid w:val="003A2EA5"/>
    <w:rsid w:val="003A7D10"/>
    <w:rsid w:val="003E1E72"/>
    <w:rsid w:val="004067C0"/>
    <w:rsid w:val="00415534"/>
    <w:rsid w:val="0042480B"/>
    <w:rsid w:val="0043302F"/>
    <w:rsid w:val="0044442B"/>
    <w:rsid w:val="00451226"/>
    <w:rsid w:val="00451A00"/>
    <w:rsid w:val="0045477A"/>
    <w:rsid w:val="00461136"/>
    <w:rsid w:val="00463DC9"/>
    <w:rsid w:val="00474427"/>
    <w:rsid w:val="004A6175"/>
    <w:rsid w:val="004C3039"/>
    <w:rsid w:val="004E4F17"/>
    <w:rsid w:val="004E75B3"/>
    <w:rsid w:val="004F3C6B"/>
    <w:rsid w:val="004F3E7A"/>
    <w:rsid w:val="005001A1"/>
    <w:rsid w:val="005016BA"/>
    <w:rsid w:val="00520810"/>
    <w:rsid w:val="00530DB8"/>
    <w:rsid w:val="0053145F"/>
    <w:rsid w:val="00551851"/>
    <w:rsid w:val="00557665"/>
    <w:rsid w:val="005643C2"/>
    <w:rsid w:val="005817CB"/>
    <w:rsid w:val="0058390E"/>
    <w:rsid w:val="005977D3"/>
    <w:rsid w:val="005B2F08"/>
    <w:rsid w:val="005F2ECD"/>
    <w:rsid w:val="00612662"/>
    <w:rsid w:val="00612A95"/>
    <w:rsid w:val="0063333A"/>
    <w:rsid w:val="00640A91"/>
    <w:rsid w:val="006556F9"/>
    <w:rsid w:val="00656188"/>
    <w:rsid w:val="00663CEA"/>
    <w:rsid w:val="00675E0A"/>
    <w:rsid w:val="00693F80"/>
    <w:rsid w:val="006A2A15"/>
    <w:rsid w:val="006B2811"/>
    <w:rsid w:val="006B60F7"/>
    <w:rsid w:val="006D6CF3"/>
    <w:rsid w:val="006E2552"/>
    <w:rsid w:val="00703206"/>
    <w:rsid w:val="00736ED4"/>
    <w:rsid w:val="00740898"/>
    <w:rsid w:val="00766026"/>
    <w:rsid w:val="007A1B7B"/>
    <w:rsid w:val="007A4AE3"/>
    <w:rsid w:val="007C4AC4"/>
    <w:rsid w:val="007C4BFF"/>
    <w:rsid w:val="007D2C58"/>
    <w:rsid w:val="007E3B0A"/>
    <w:rsid w:val="007F0BB8"/>
    <w:rsid w:val="007F255D"/>
    <w:rsid w:val="007F4F3A"/>
    <w:rsid w:val="007F5011"/>
    <w:rsid w:val="00801764"/>
    <w:rsid w:val="00815A39"/>
    <w:rsid w:val="008219AA"/>
    <w:rsid w:val="00842747"/>
    <w:rsid w:val="00851FDB"/>
    <w:rsid w:val="00861FC0"/>
    <w:rsid w:val="008728D4"/>
    <w:rsid w:val="00873DD1"/>
    <w:rsid w:val="008B2F2E"/>
    <w:rsid w:val="008C0BEE"/>
    <w:rsid w:val="008D34CC"/>
    <w:rsid w:val="008F47DA"/>
    <w:rsid w:val="008F7E01"/>
    <w:rsid w:val="00944C2C"/>
    <w:rsid w:val="00966916"/>
    <w:rsid w:val="00992D1E"/>
    <w:rsid w:val="009A3557"/>
    <w:rsid w:val="009B277D"/>
    <w:rsid w:val="009B2998"/>
    <w:rsid w:val="009B2BCF"/>
    <w:rsid w:val="009C6CE2"/>
    <w:rsid w:val="009C7AAB"/>
    <w:rsid w:val="009E0E02"/>
    <w:rsid w:val="009E116B"/>
    <w:rsid w:val="009F56CF"/>
    <w:rsid w:val="00A046D9"/>
    <w:rsid w:val="00A06826"/>
    <w:rsid w:val="00A21D5D"/>
    <w:rsid w:val="00A30376"/>
    <w:rsid w:val="00A4624C"/>
    <w:rsid w:val="00A679CE"/>
    <w:rsid w:val="00A72F3A"/>
    <w:rsid w:val="00A955B2"/>
    <w:rsid w:val="00AA21E3"/>
    <w:rsid w:val="00AA44EC"/>
    <w:rsid w:val="00AB32E3"/>
    <w:rsid w:val="00AB6A40"/>
    <w:rsid w:val="00AE36D8"/>
    <w:rsid w:val="00AF1688"/>
    <w:rsid w:val="00B0320E"/>
    <w:rsid w:val="00B30FA9"/>
    <w:rsid w:val="00B3338F"/>
    <w:rsid w:val="00B56F5C"/>
    <w:rsid w:val="00B64326"/>
    <w:rsid w:val="00B71765"/>
    <w:rsid w:val="00B73CBD"/>
    <w:rsid w:val="00B808DA"/>
    <w:rsid w:val="00B87428"/>
    <w:rsid w:val="00B947DE"/>
    <w:rsid w:val="00B964C8"/>
    <w:rsid w:val="00BC58EF"/>
    <w:rsid w:val="00BC5CDA"/>
    <w:rsid w:val="00BC5FC5"/>
    <w:rsid w:val="00BE0576"/>
    <w:rsid w:val="00BE1F51"/>
    <w:rsid w:val="00BF372C"/>
    <w:rsid w:val="00C06F58"/>
    <w:rsid w:val="00C17019"/>
    <w:rsid w:val="00C4308F"/>
    <w:rsid w:val="00C4492B"/>
    <w:rsid w:val="00C5049D"/>
    <w:rsid w:val="00C91FC3"/>
    <w:rsid w:val="00CC0CA1"/>
    <w:rsid w:val="00CC623F"/>
    <w:rsid w:val="00D01C07"/>
    <w:rsid w:val="00D123D6"/>
    <w:rsid w:val="00D12A28"/>
    <w:rsid w:val="00D13CBB"/>
    <w:rsid w:val="00D36B07"/>
    <w:rsid w:val="00D370E2"/>
    <w:rsid w:val="00D54721"/>
    <w:rsid w:val="00D74A21"/>
    <w:rsid w:val="00DB5662"/>
    <w:rsid w:val="00DB65DA"/>
    <w:rsid w:val="00DF5315"/>
    <w:rsid w:val="00E2004F"/>
    <w:rsid w:val="00E31DBA"/>
    <w:rsid w:val="00E54C34"/>
    <w:rsid w:val="00E65D4D"/>
    <w:rsid w:val="00E670B6"/>
    <w:rsid w:val="00E70E39"/>
    <w:rsid w:val="00E720F8"/>
    <w:rsid w:val="00E8229D"/>
    <w:rsid w:val="00E95E23"/>
    <w:rsid w:val="00EA3832"/>
    <w:rsid w:val="00EB4AFA"/>
    <w:rsid w:val="00EC5E4C"/>
    <w:rsid w:val="00EE6104"/>
    <w:rsid w:val="00EF7EAC"/>
    <w:rsid w:val="00F018DA"/>
    <w:rsid w:val="00F06170"/>
    <w:rsid w:val="00F4639E"/>
    <w:rsid w:val="00F5240B"/>
    <w:rsid w:val="00F558B2"/>
    <w:rsid w:val="00F6265A"/>
    <w:rsid w:val="00FB15F2"/>
    <w:rsid w:val="00F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4B6B9"/>
  <w15:chartTrackingRefBased/>
  <w15:docId w15:val="{B8BFE2FB-9403-DF4C-8960-723FB33E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3C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F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01"/>
  </w:style>
  <w:style w:type="paragraph" w:styleId="Stopka">
    <w:name w:val="footer"/>
    <w:basedOn w:val="Normalny"/>
    <w:link w:val="StopkaZnak"/>
    <w:uiPriority w:val="99"/>
    <w:unhideWhenUsed/>
    <w:rsid w:val="008F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01"/>
  </w:style>
  <w:style w:type="table" w:styleId="Tabela-Siatka">
    <w:name w:val="Table Grid"/>
    <w:basedOn w:val="Standardowy"/>
    <w:uiPriority w:val="39"/>
    <w:rsid w:val="008D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3246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46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246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6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246FB"/>
    <w:rPr>
      <w:b/>
      <w:bCs/>
      <w:sz w:val="20"/>
      <w:szCs w:val="20"/>
    </w:rPr>
  </w:style>
  <w:style w:type="character" w:styleId="Uwydatnienie">
    <w:name w:val="Emphasis"/>
    <w:uiPriority w:val="20"/>
    <w:qFormat/>
    <w:rsid w:val="00AE36D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19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219AA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21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cp:lastModifiedBy>Agnieszka Kurczych</cp:lastModifiedBy>
  <cp:revision>5</cp:revision>
  <dcterms:created xsi:type="dcterms:W3CDTF">2019-04-11T11:24:00Z</dcterms:created>
  <dcterms:modified xsi:type="dcterms:W3CDTF">2019-04-11T13:08:00Z</dcterms:modified>
</cp:coreProperties>
</file>