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52AD9" w:rsidRPr="00241457" w:rsidRDefault="000905AF">
      <w:pPr>
        <w:spacing w:after="120" w:line="240" w:lineRule="auto"/>
        <w:jc w:val="right"/>
        <w:rPr>
          <w:rFonts w:ascii="Verdana" w:eastAsia="Verdana" w:hAnsi="Verdana" w:cs="Verdana"/>
          <w:sz w:val="20"/>
          <w:szCs w:val="20"/>
        </w:rPr>
      </w:pPr>
      <w:r w:rsidRPr="00241457">
        <w:rPr>
          <w:rFonts w:ascii="Verdana" w:hAnsi="Verdana"/>
          <w:sz w:val="20"/>
          <w:szCs w:val="20"/>
        </w:rPr>
        <w:t xml:space="preserve">Bydgoszcz, </w:t>
      </w:r>
      <w:r w:rsidR="008D73DD">
        <w:rPr>
          <w:rFonts w:ascii="Verdana" w:hAnsi="Verdana"/>
          <w:sz w:val="20"/>
          <w:szCs w:val="20"/>
        </w:rPr>
        <w:t>8</w:t>
      </w:r>
      <w:bookmarkStart w:id="0" w:name="_GoBack"/>
      <w:bookmarkEnd w:id="0"/>
      <w:r w:rsidR="004A63D7" w:rsidRPr="00241457">
        <w:rPr>
          <w:rFonts w:ascii="Verdana" w:hAnsi="Verdana"/>
          <w:sz w:val="20"/>
          <w:szCs w:val="20"/>
        </w:rPr>
        <w:t>.</w:t>
      </w:r>
      <w:r w:rsidR="0084689C">
        <w:rPr>
          <w:rFonts w:ascii="Verdana" w:hAnsi="Verdana"/>
          <w:sz w:val="20"/>
          <w:szCs w:val="20"/>
        </w:rPr>
        <w:t>0</w:t>
      </w:r>
      <w:r w:rsidR="003E0699">
        <w:rPr>
          <w:rFonts w:ascii="Verdana" w:hAnsi="Verdana"/>
          <w:sz w:val="20"/>
          <w:szCs w:val="20"/>
        </w:rPr>
        <w:t>4</w:t>
      </w:r>
      <w:r w:rsidR="004A63D7" w:rsidRPr="00241457">
        <w:rPr>
          <w:rFonts w:ascii="Verdana" w:hAnsi="Verdana"/>
          <w:sz w:val="20"/>
          <w:szCs w:val="20"/>
        </w:rPr>
        <w:t>.201</w:t>
      </w:r>
      <w:r w:rsidR="0084689C">
        <w:rPr>
          <w:rFonts w:ascii="Verdana" w:hAnsi="Verdana"/>
          <w:sz w:val="20"/>
          <w:szCs w:val="20"/>
        </w:rPr>
        <w:t>9</w:t>
      </w:r>
      <w:r w:rsidR="006E5DE8">
        <w:rPr>
          <w:rFonts w:ascii="Verdana" w:hAnsi="Verdana"/>
          <w:sz w:val="20"/>
          <w:szCs w:val="20"/>
        </w:rPr>
        <w:t xml:space="preserve"> r.</w:t>
      </w:r>
    </w:p>
    <w:p w:rsidR="00152AD9" w:rsidRPr="00241457" w:rsidRDefault="004A63D7">
      <w:pPr>
        <w:spacing w:after="120" w:line="240" w:lineRule="auto"/>
        <w:jc w:val="right"/>
        <w:rPr>
          <w:rFonts w:ascii="Verdana" w:eastAsia="Verdana" w:hAnsi="Verdana" w:cs="Verdana"/>
          <w:b/>
          <w:bCs/>
          <w:sz w:val="20"/>
          <w:szCs w:val="20"/>
        </w:rPr>
      </w:pPr>
      <w:r w:rsidRPr="00241457">
        <w:rPr>
          <w:rFonts w:ascii="Verdana" w:hAnsi="Verdana"/>
          <w:b/>
          <w:bCs/>
          <w:sz w:val="20"/>
          <w:szCs w:val="20"/>
        </w:rPr>
        <w:t>Informacja prasowa</w:t>
      </w:r>
    </w:p>
    <w:p w:rsidR="00152AD9" w:rsidRPr="00241457" w:rsidRDefault="00152AD9">
      <w:pPr>
        <w:spacing w:after="120" w:line="360" w:lineRule="auto"/>
        <w:rPr>
          <w:rFonts w:ascii="Verdana" w:eastAsia="Verdana" w:hAnsi="Verdana" w:cs="Verdana"/>
          <w:sz w:val="20"/>
          <w:szCs w:val="20"/>
        </w:rPr>
      </w:pPr>
    </w:p>
    <w:p w:rsidR="00A9501D" w:rsidRPr="00B96A60" w:rsidRDefault="003E0699" w:rsidP="0077094E">
      <w:pPr>
        <w:spacing w:after="120" w:line="360" w:lineRule="auto"/>
        <w:jc w:val="center"/>
        <w:rPr>
          <w:rFonts w:ascii="Verdana" w:eastAsia="Roboto" w:hAnsi="Verdana" w:cs="Roboto"/>
          <w:b/>
          <w:sz w:val="20"/>
          <w:szCs w:val="20"/>
        </w:rPr>
      </w:pPr>
      <w:r>
        <w:rPr>
          <w:rFonts w:ascii="Verdana" w:eastAsia="Roboto" w:hAnsi="Verdana" w:cs="Roboto"/>
          <w:b/>
          <w:sz w:val="20"/>
          <w:szCs w:val="20"/>
        </w:rPr>
        <w:t>Wielkanocn</w:t>
      </w:r>
      <w:r w:rsidR="003A6DC4">
        <w:rPr>
          <w:rFonts w:ascii="Verdana" w:eastAsia="Roboto" w:hAnsi="Verdana" w:cs="Roboto"/>
          <w:b/>
          <w:sz w:val="20"/>
          <w:szCs w:val="20"/>
        </w:rPr>
        <w:t>a</w:t>
      </w:r>
      <w:r w:rsidR="00722D8A">
        <w:rPr>
          <w:rFonts w:ascii="Verdana" w:eastAsia="Roboto" w:hAnsi="Verdana" w:cs="Roboto"/>
          <w:b/>
          <w:sz w:val="20"/>
          <w:szCs w:val="20"/>
        </w:rPr>
        <w:t xml:space="preserve"> </w:t>
      </w:r>
      <w:r w:rsidR="002E771A">
        <w:rPr>
          <w:rFonts w:ascii="Verdana" w:eastAsia="Roboto" w:hAnsi="Verdana" w:cs="Roboto"/>
          <w:b/>
          <w:sz w:val="20"/>
          <w:szCs w:val="20"/>
        </w:rPr>
        <w:t>Kraina, czyli świąteczne atrakcje</w:t>
      </w:r>
      <w:r>
        <w:rPr>
          <w:rFonts w:ascii="Verdana" w:eastAsia="Roboto" w:hAnsi="Verdana" w:cs="Roboto"/>
          <w:b/>
          <w:sz w:val="20"/>
          <w:szCs w:val="20"/>
        </w:rPr>
        <w:t xml:space="preserve"> w Zielonych Arkadach</w:t>
      </w:r>
    </w:p>
    <w:p w:rsidR="003E0699" w:rsidRDefault="003E0699" w:rsidP="0077094E">
      <w:pPr>
        <w:spacing w:after="120" w:line="360" w:lineRule="auto"/>
        <w:jc w:val="both"/>
        <w:rPr>
          <w:rFonts w:ascii="Verdana" w:hAnsi="Verdana" w:cs="Times New Roman"/>
          <w:b/>
          <w:color w:val="000000" w:themeColor="text1"/>
          <w:sz w:val="20"/>
          <w:szCs w:val="20"/>
        </w:rPr>
      </w:pPr>
      <w:r>
        <w:rPr>
          <w:rFonts w:ascii="Verdana" w:hAnsi="Verdana" w:cs="Times New Roman"/>
          <w:b/>
          <w:color w:val="000000" w:themeColor="text1"/>
          <w:sz w:val="20"/>
          <w:szCs w:val="20"/>
        </w:rPr>
        <w:t>Gra w k</w:t>
      </w:r>
      <w:r w:rsidR="003A6DC4">
        <w:rPr>
          <w:rFonts w:ascii="Verdana" w:hAnsi="Verdana" w:cs="Times New Roman"/>
          <w:b/>
          <w:color w:val="000000" w:themeColor="text1"/>
          <w:sz w:val="20"/>
          <w:szCs w:val="20"/>
        </w:rPr>
        <w:t>r</w:t>
      </w:r>
      <w:r>
        <w:rPr>
          <w:rFonts w:ascii="Verdana" w:hAnsi="Verdana" w:cs="Times New Roman"/>
          <w:b/>
          <w:color w:val="000000" w:themeColor="text1"/>
          <w:sz w:val="20"/>
          <w:szCs w:val="20"/>
        </w:rPr>
        <w:t xml:space="preserve">okieta, królicze kręgle i świąteczne wypieki – to tylko część </w:t>
      </w:r>
      <w:r w:rsidR="00FC3091">
        <w:rPr>
          <w:rFonts w:ascii="Verdana" w:hAnsi="Verdana" w:cs="Times New Roman"/>
          <w:b/>
          <w:color w:val="000000" w:themeColor="text1"/>
          <w:sz w:val="20"/>
          <w:szCs w:val="20"/>
        </w:rPr>
        <w:t>zabaw</w:t>
      </w:r>
      <w:r>
        <w:rPr>
          <w:rFonts w:ascii="Verdana" w:hAnsi="Verdana" w:cs="Times New Roman"/>
          <w:b/>
          <w:color w:val="000000" w:themeColor="text1"/>
          <w:sz w:val="20"/>
          <w:szCs w:val="20"/>
        </w:rPr>
        <w:t>, które w dniach 12-20 kwietni</w:t>
      </w:r>
      <w:r w:rsidR="00CE6EE2">
        <w:rPr>
          <w:rFonts w:ascii="Verdana" w:hAnsi="Verdana" w:cs="Times New Roman"/>
          <w:b/>
          <w:color w:val="000000" w:themeColor="text1"/>
          <w:sz w:val="20"/>
          <w:szCs w:val="20"/>
        </w:rPr>
        <w:t>a</w:t>
      </w:r>
      <w:r>
        <w:rPr>
          <w:rFonts w:ascii="Verdana" w:hAnsi="Verdana" w:cs="Times New Roman"/>
          <w:b/>
          <w:color w:val="000000" w:themeColor="text1"/>
          <w:sz w:val="20"/>
          <w:szCs w:val="20"/>
        </w:rPr>
        <w:t xml:space="preserve"> będą czekać na najmłodszych w Zielonych Arkadach. W okresie przedświątecznym w bydgoskim </w:t>
      </w:r>
      <w:r w:rsidR="000F3A12">
        <w:rPr>
          <w:rFonts w:ascii="Verdana" w:hAnsi="Verdana" w:cs="Times New Roman"/>
          <w:b/>
          <w:color w:val="000000" w:themeColor="text1"/>
          <w:sz w:val="20"/>
          <w:szCs w:val="20"/>
        </w:rPr>
        <w:t>c</w:t>
      </w:r>
      <w:r>
        <w:rPr>
          <w:rFonts w:ascii="Verdana" w:hAnsi="Verdana" w:cs="Times New Roman"/>
          <w:b/>
          <w:color w:val="000000" w:themeColor="text1"/>
          <w:sz w:val="20"/>
          <w:szCs w:val="20"/>
        </w:rPr>
        <w:t>entrum</w:t>
      </w:r>
      <w:r w:rsidR="000F3A12">
        <w:rPr>
          <w:rFonts w:ascii="Verdana" w:hAnsi="Verdana" w:cs="Times New Roman"/>
          <w:b/>
          <w:color w:val="000000" w:themeColor="text1"/>
          <w:sz w:val="20"/>
          <w:szCs w:val="20"/>
        </w:rPr>
        <w:t xml:space="preserve"> handlowym</w:t>
      </w:r>
      <w:r>
        <w:rPr>
          <w:rFonts w:ascii="Verdana" w:hAnsi="Verdana" w:cs="Times New Roman"/>
          <w:b/>
          <w:color w:val="000000" w:themeColor="text1"/>
          <w:sz w:val="20"/>
          <w:szCs w:val="20"/>
        </w:rPr>
        <w:t xml:space="preserve"> nie zabraknie </w:t>
      </w:r>
      <w:r w:rsidR="000F3A12">
        <w:rPr>
          <w:rFonts w:ascii="Verdana" w:hAnsi="Verdana" w:cs="Times New Roman"/>
          <w:b/>
          <w:color w:val="000000" w:themeColor="text1"/>
          <w:sz w:val="20"/>
          <w:szCs w:val="20"/>
        </w:rPr>
        <w:t>atrakcji</w:t>
      </w:r>
      <w:r w:rsidR="00DE723B">
        <w:rPr>
          <w:rFonts w:ascii="Verdana" w:hAnsi="Verdana" w:cs="Times New Roman"/>
          <w:b/>
          <w:color w:val="000000" w:themeColor="text1"/>
          <w:sz w:val="20"/>
          <w:szCs w:val="20"/>
        </w:rPr>
        <w:t>, a wśród nich…</w:t>
      </w:r>
      <w:r w:rsidR="00722D8A">
        <w:rPr>
          <w:rFonts w:ascii="Verdana" w:hAnsi="Verdana" w:cs="Times New Roman"/>
          <w:b/>
          <w:color w:val="000000" w:themeColor="text1"/>
          <w:sz w:val="20"/>
          <w:szCs w:val="20"/>
        </w:rPr>
        <w:t xml:space="preserve"> </w:t>
      </w:r>
      <w:r>
        <w:rPr>
          <w:rFonts w:ascii="Verdana" w:hAnsi="Verdana" w:cs="Times New Roman"/>
          <w:b/>
          <w:color w:val="000000" w:themeColor="text1"/>
          <w:sz w:val="20"/>
          <w:szCs w:val="20"/>
        </w:rPr>
        <w:t>Wielkanocnego Zająca</w:t>
      </w:r>
      <w:r w:rsidR="00DE723B">
        <w:rPr>
          <w:rFonts w:ascii="Verdana" w:hAnsi="Verdana" w:cs="Times New Roman"/>
          <w:b/>
          <w:color w:val="000000" w:themeColor="text1"/>
          <w:sz w:val="20"/>
          <w:szCs w:val="20"/>
        </w:rPr>
        <w:t>.</w:t>
      </w:r>
    </w:p>
    <w:p w:rsidR="00F80729" w:rsidRDefault="00F80729" w:rsidP="0077094E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Times New Roman"/>
          <w:color w:val="000000" w:themeColor="text1"/>
          <w:sz w:val="20"/>
          <w:szCs w:val="20"/>
        </w:rPr>
        <w:t>Wielkanoc zbliża</w:t>
      </w:r>
      <w:r w:rsidR="002E771A">
        <w:rPr>
          <w:rFonts w:ascii="Verdana" w:hAnsi="Verdana" w:cs="Times New Roman"/>
          <w:color w:val="000000" w:themeColor="text1"/>
          <w:sz w:val="20"/>
          <w:szCs w:val="20"/>
        </w:rPr>
        <w:t xml:space="preserve"> się wielkimi krokami. </w:t>
      </w:r>
      <w:r>
        <w:rPr>
          <w:rFonts w:ascii="Verdana" w:hAnsi="Verdana" w:cs="Times New Roman"/>
          <w:color w:val="000000" w:themeColor="text1"/>
          <w:sz w:val="20"/>
          <w:szCs w:val="20"/>
        </w:rPr>
        <w:t xml:space="preserve">Magię nadchodzących Świąt będzie mógł poczuć każdy, kto w dniach 12-20 kwietnia odwiedzi Zielone Arkady. W tym czasie na pasażu  bydgoskiego </w:t>
      </w:r>
      <w:r w:rsidR="00DE723B">
        <w:rPr>
          <w:rFonts w:ascii="Verdana" w:hAnsi="Verdana" w:cs="Times New Roman"/>
          <w:color w:val="000000" w:themeColor="text1"/>
          <w:sz w:val="20"/>
          <w:szCs w:val="20"/>
        </w:rPr>
        <w:t>C</w:t>
      </w:r>
      <w:r>
        <w:rPr>
          <w:rFonts w:ascii="Verdana" w:hAnsi="Verdana" w:cs="Times New Roman"/>
          <w:color w:val="000000" w:themeColor="text1"/>
          <w:sz w:val="20"/>
          <w:szCs w:val="20"/>
        </w:rPr>
        <w:t xml:space="preserve">entrum </w:t>
      </w:r>
      <w:r>
        <w:rPr>
          <w:rFonts w:ascii="Verdana" w:hAnsi="Verdana" w:cs="Arial"/>
          <w:sz w:val="20"/>
          <w:szCs w:val="20"/>
        </w:rPr>
        <w:t>będą unosić się zapach</w:t>
      </w:r>
      <w:r w:rsidR="00164178">
        <w:rPr>
          <w:rFonts w:ascii="Verdana" w:hAnsi="Verdana" w:cs="Arial"/>
          <w:sz w:val="20"/>
          <w:szCs w:val="20"/>
        </w:rPr>
        <w:t>y</w:t>
      </w:r>
      <w:r>
        <w:rPr>
          <w:rFonts w:ascii="Verdana" w:hAnsi="Verdana" w:cs="Arial"/>
          <w:sz w:val="20"/>
          <w:szCs w:val="20"/>
        </w:rPr>
        <w:t xml:space="preserve"> wielkanocnych ciasteczek wypiekanych przez </w:t>
      </w:r>
      <w:r w:rsidR="003A6DC4">
        <w:rPr>
          <w:rFonts w:ascii="Verdana" w:hAnsi="Verdana" w:cs="Arial"/>
          <w:sz w:val="20"/>
          <w:szCs w:val="20"/>
        </w:rPr>
        <w:t>najmłodszych</w:t>
      </w:r>
      <w:r>
        <w:rPr>
          <w:rFonts w:ascii="Verdana" w:hAnsi="Verdana" w:cs="Arial"/>
          <w:sz w:val="20"/>
          <w:szCs w:val="20"/>
        </w:rPr>
        <w:t xml:space="preserve">. </w:t>
      </w:r>
      <w:r w:rsidR="003A6DC4">
        <w:rPr>
          <w:rFonts w:ascii="Verdana" w:hAnsi="Verdana" w:cs="Arial"/>
          <w:sz w:val="20"/>
          <w:szCs w:val="20"/>
        </w:rPr>
        <w:t xml:space="preserve">Każdy mały cukiernik będzie </w:t>
      </w:r>
      <w:r w:rsidR="00CE6EE2">
        <w:rPr>
          <w:rFonts w:ascii="Verdana" w:hAnsi="Verdana" w:cs="Arial"/>
          <w:sz w:val="20"/>
          <w:szCs w:val="20"/>
        </w:rPr>
        <w:t xml:space="preserve">mógł </w:t>
      </w:r>
      <w:r>
        <w:rPr>
          <w:rFonts w:ascii="Verdana" w:hAnsi="Verdana" w:cs="Arial"/>
          <w:sz w:val="20"/>
          <w:szCs w:val="20"/>
        </w:rPr>
        <w:t xml:space="preserve">dołączyć do fabryki wypieków </w:t>
      </w:r>
      <w:r w:rsidR="00CE6EE2">
        <w:rPr>
          <w:rFonts w:ascii="Verdana" w:hAnsi="Verdana" w:cs="Arial"/>
          <w:sz w:val="20"/>
          <w:szCs w:val="20"/>
        </w:rPr>
        <w:br/>
      </w:r>
      <w:r>
        <w:rPr>
          <w:rFonts w:ascii="Verdana" w:hAnsi="Verdana" w:cs="Arial"/>
          <w:sz w:val="20"/>
          <w:szCs w:val="20"/>
        </w:rPr>
        <w:t xml:space="preserve">i samodzielnie </w:t>
      </w:r>
      <w:r w:rsidR="003A6DC4">
        <w:rPr>
          <w:rFonts w:ascii="Verdana" w:hAnsi="Verdana" w:cs="Arial"/>
          <w:sz w:val="20"/>
          <w:szCs w:val="20"/>
        </w:rPr>
        <w:t xml:space="preserve">przygotować </w:t>
      </w:r>
      <w:r>
        <w:rPr>
          <w:rFonts w:ascii="Verdana" w:hAnsi="Verdana" w:cs="Arial"/>
          <w:sz w:val="20"/>
          <w:szCs w:val="20"/>
        </w:rPr>
        <w:t>ciasteczka, któ</w:t>
      </w:r>
      <w:r w:rsidR="003A6DC4">
        <w:rPr>
          <w:rFonts w:ascii="Verdana" w:hAnsi="Verdana" w:cs="Arial"/>
          <w:sz w:val="20"/>
          <w:szCs w:val="20"/>
        </w:rPr>
        <w:t>re</w:t>
      </w:r>
      <w:r w:rsidR="00722D8A">
        <w:rPr>
          <w:rFonts w:ascii="Verdana" w:hAnsi="Verdana" w:cs="Arial"/>
          <w:sz w:val="20"/>
          <w:szCs w:val="20"/>
        </w:rPr>
        <w:t xml:space="preserve"> </w:t>
      </w:r>
      <w:r w:rsidR="00DE723B">
        <w:rPr>
          <w:rFonts w:ascii="Verdana" w:hAnsi="Verdana" w:cs="Arial"/>
          <w:sz w:val="20"/>
          <w:szCs w:val="20"/>
        </w:rPr>
        <w:t>przyozdobią</w:t>
      </w:r>
      <w:r w:rsidR="00722D8A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wielkanocne koszyczki</w:t>
      </w:r>
      <w:r w:rsidR="00DE723B">
        <w:rPr>
          <w:rFonts w:ascii="Verdana" w:hAnsi="Verdana" w:cs="Arial"/>
          <w:sz w:val="20"/>
          <w:szCs w:val="20"/>
        </w:rPr>
        <w:t xml:space="preserve"> i osłodzą potrawy</w:t>
      </w:r>
      <w:r>
        <w:rPr>
          <w:rFonts w:ascii="Verdana" w:hAnsi="Verdana" w:cs="Arial"/>
          <w:sz w:val="20"/>
          <w:szCs w:val="20"/>
        </w:rPr>
        <w:t xml:space="preserve">. </w:t>
      </w:r>
      <w:r w:rsidR="008E3814">
        <w:rPr>
          <w:rFonts w:ascii="Verdana" w:hAnsi="Verdana" w:cs="Arial"/>
          <w:sz w:val="20"/>
          <w:szCs w:val="20"/>
        </w:rPr>
        <w:t xml:space="preserve">Aby okres przedświąteczny na długo utkwił w pamięci </w:t>
      </w:r>
      <w:r w:rsidR="00CE6EE2">
        <w:rPr>
          <w:rFonts w:ascii="Verdana" w:hAnsi="Verdana" w:cs="Arial"/>
          <w:sz w:val="20"/>
          <w:szCs w:val="20"/>
        </w:rPr>
        <w:t>najmłodszych</w:t>
      </w:r>
      <w:r w:rsidR="00486AFD">
        <w:rPr>
          <w:rFonts w:ascii="Verdana" w:hAnsi="Verdana" w:cs="Arial"/>
          <w:sz w:val="20"/>
          <w:szCs w:val="20"/>
        </w:rPr>
        <w:t>,</w:t>
      </w:r>
      <w:r w:rsidR="008E3814">
        <w:rPr>
          <w:rFonts w:ascii="Verdana" w:hAnsi="Verdana" w:cs="Arial"/>
          <w:sz w:val="20"/>
          <w:szCs w:val="20"/>
        </w:rPr>
        <w:t xml:space="preserve"> tuż obok manufaktury wypieków powstanie strefa zabaw, w której </w:t>
      </w:r>
      <w:r w:rsidR="00CE6EE2">
        <w:rPr>
          <w:rFonts w:ascii="Verdana" w:hAnsi="Verdana" w:cs="Arial"/>
          <w:sz w:val="20"/>
          <w:szCs w:val="20"/>
        </w:rPr>
        <w:t xml:space="preserve">dzieci </w:t>
      </w:r>
      <w:r w:rsidR="008E3814">
        <w:rPr>
          <w:rFonts w:ascii="Verdana" w:hAnsi="Verdana" w:cs="Arial"/>
          <w:sz w:val="20"/>
          <w:szCs w:val="20"/>
        </w:rPr>
        <w:t>będą mog</w:t>
      </w:r>
      <w:r w:rsidR="00CE6EE2">
        <w:rPr>
          <w:rFonts w:ascii="Verdana" w:hAnsi="Verdana" w:cs="Arial"/>
          <w:sz w:val="20"/>
          <w:szCs w:val="20"/>
        </w:rPr>
        <w:t xml:space="preserve">ły </w:t>
      </w:r>
      <w:r w:rsidR="008E3814">
        <w:rPr>
          <w:rFonts w:ascii="Verdana" w:hAnsi="Verdana" w:cs="Arial"/>
          <w:sz w:val="20"/>
          <w:szCs w:val="20"/>
        </w:rPr>
        <w:t xml:space="preserve">zagrać </w:t>
      </w:r>
      <w:r w:rsidR="00486AFD">
        <w:rPr>
          <w:rFonts w:ascii="Verdana" w:hAnsi="Verdana" w:cs="Arial"/>
          <w:sz w:val="20"/>
          <w:szCs w:val="20"/>
        </w:rPr>
        <w:br/>
      </w:r>
      <w:r w:rsidR="008E3814">
        <w:rPr>
          <w:rFonts w:ascii="Verdana" w:hAnsi="Verdana" w:cs="Arial"/>
          <w:sz w:val="20"/>
          <w:szCs w:val="20"/>
        </w:rPr>
        <w:t>w królicze kręgle i wielkanocnego krokieta.</w:t>
      </w:r>
    </w:p>
    <w:p w:rsidR="008E3814" w:rsidRDefault="008E3814" w:rsidP="0077094E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Dopełnieniem świątecznych atrakcji będzie gość specjalny – Wielkanocny Zając, którego </w:t>
      </w:r>
      <w:r w:rsidR="00CE6EE2">
        <w:rPr>
          <w:rFonts w:ascii="Verdana" w:hAnsi="Verdana" w:cs="Arial"/>
          <w:sz w:val="20"/>
          <w:szCs w:val="20"/>
        </w:rPr>
        <w:t xml:space="preserve">będzie można spotkać na pasażu </w:t>
      </w:r>
      <w:r w:rsidR="00DE723B">
        <w:rPr>
          <w:rFonts w:ascii="Verdana" w:hAnsi="Verdana" w:cs="Arial"/>
          <w:sz w:val="20"/>
          <w:szCs w:val="20"/>
        </w:rPr>
        <w:t>Zielonych Arkad</w:t>
      </w:r>
      <w:r>
        <w:rPr>
          <w:rFonts w:ascii="Verdana" w:hAnsi="Verdana" w:cs="Arial"/>
          <w:sz w:val="20"/>
          <w:szCs w:val="20"/>
        </w:rPr>
        <w:t xml:space="preserve">. Ulubieniec dzieci będzie </w:t>
      </w:r>
      <w:r w:rsidR="005B44B9">
        <w:rPr>
          <w:rFonts w:ascii="Verdana" w:hAnsi="Verdana" w:cs="Arial"/>
          <w:sz w:val="20"/>
          <w:szCs w:val="20"/>
        </w:rPr>
        <w:t>częstował</w:t>
      </w:r>
      <w:r>
        <w:rPr>
          <w:rFonts w:ascii="Verdana" w:hAnsi="Verdana" w:cs="Arial"/>
          <w:sz w:val="20"/>
          <w:szCs w:val="20"/>
        </w:rPr>
        <w:t xml:space="preserve"> najmłodszych słodki</w:t>
      </w:r>
      <w:r w:rsidR="005B44B9">
        <w:rPr>
          <w:rFonts w:ascii="Verdana" w:hAnsi="Verdana" w:cs="Arial"/>
          <w:sz w:val="20"/>
          <w:szCs w:val="20"/>
        </w:rPr>
        <w:t>mi</w:t>
      </w:r>
      <w:r>
        <w:rPr>
          <w:rFonts w:ascii="Verdana" w:hAnsi="Verdana" w:cs="Arial"/>
          <w:sz w:val="20"/>
          <w:szCs w:val="20"/>
        </w:rPr>
        <w:t xml:space="preserve"> upomink</w:t>
      </w:r>
      <w:r w:rsidR="00DE723B">
        <w:rPr>
          <w:rFonts w:ascii="Verdana" w:hAnsi="Verdana" w:cs="Arial"/>
          <w:sz w:val="20"/>
          <w:szCs w:val="20"/>
        </w:rPr>
        <w:t>ami</w:t>
      </w:r>
      <w:r>
        <w:rPr>
          <w:rFonts w:ascii="Verdana" w:hAnsi="Verdana" w:cs="Arial"/>
          <w:sz w:val="20"/>
          <w:szCs w:val="20"/>
        </w:rPr>
        <w:t xml:space="preserve">. </w:t>
      </w:r>
    </w:p>
    <w:p w:rsidR="00A9501D" w:rsidRPr="003A6DC4" w:rsidRDefault="003A6DC4" w:rsidP="0077094E">
      <w:pPr>
        <w:spacing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3A6DC4">
        <w:rPr>
          <w:rFonts w:ascii="Verdana" w:hAnsi="Verdana" w:cs="Arial"/>
          <w:b/>
          <w:sz w:val="20"/>
          <w:szCs w:val="20"/>
        </w:rPr>
        <w:t xml:space="preserve">Wielkanocne atrakcje dla dzieci będą dostępne w Zielonych Arkadach na Placu </w:t>
      </w:r>
      <w:proofErr w:type="spellStart"/>
      <w:r w:rsidRPr="003A6DC4">
        <w:rPr>
          <w:rFonts w:ascii="Verdana" w:hAnsi="Verdana" w:cs="Arial"/>
          <w:b/>
          <w:sz w:val="20"/>
          <w:szCs w:val="20"/>
        </w:rPr>
        <w:t>Eventowym</w:t>
      </w:r>
      <w:proofErr w:type="spellEnd"/>
      <w:r w:rsidRPr="003A6DC4">
        <w:rPr>
          <w:rFonts w:ascii="Verdana" w:hAnsi="Verdana" w:cs="Arial"/>
          <w:b/>
          <w:sz w:val="20"/>
          <w:szCs w:val="20"/>
        </w:rPr>
        <w:t xml:space="preserve"> (poziom -1) w dniach 12-20 kwietnia (pon.-pt. w godz. 15:00-19:00, sob.-niedz. w godz. 11:00-19:00 i w </w:t>
      </w:r>
      <w:r w:rsidR="00DE723B">
        <w:rPr>
          <w:rFonts w:ascii="Verdana" w:hAnsi="Verdana" w:cs="Arial"/>
          <w:b/>
          <w:sz w:val="20"/>
          <w:szCs w:val="20"/>
        </w:rPr>
        <w:t>Wielką Sobotę</w:t>
      </w:r>
      <w:r w:rsidR="00722D8A">
        <w:rPr>
          <w:rFonts w:ascii="Verdana" w:hAnsi="Verdana" w:cs="Arial"/>
          <w:b/>
          <w:sz w:val="20"/>
          <w:szCs w:val="20"/>
        </w:rPr>
        <w:t xml:space="preserve"> </w:t>
      </w:r>
      <w:r w:rsidRPr="003A6DC4">
        <w:rPr>
          <w:rFonts w:ascii="Verdana" w:hAnsi="Verdana" w:cs="Arial"/>
          <w:b/>
          <w:sz w:val="20"/>
          <w:szCs w:val="20"/>
        </w:rPr>
        <w:t>w godz. 11:00-14:00).</w:t>
      </w:r>
    </w:p>
    <w:p w:rsidR="006158C9" w:rsidRPr="00241457" w:rsidRDefault="00FC3091" w:rsidP="004A3B5C">
      <w:pPr>
        <w:spacing w:after="120" w:line="360" w:lineRule="auto"/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s">
            <w:drawing>
              <wp:anchor distT="4294967295" distB="4294967295" distL="0" distR="0" simplePos="0" relativeHeight="251659264" behindDoc="0" locked="0" layoutInCell="1" allowOverlap="1" wp14:anchorId="0DF4E905">
                <wp:simplePos x="0" y="0"/>
                <wp:positionH relativeFrom="column">
                  <wp:posOffset>-57150</wp:posOffset>
                </wp:positionH>
                <wp:positionV relativeFrom="line">
                  <wp:posOffset>123189</wp:posOffset>
                </wp:positionV>
                <wp:extent cx="5987415" cy="0"/>
                <wp:effectExtent l="0" t="0" r="0" b="0"/>
                <wp:wrapNone/>
                <wp:docPr id="1073741826" name="officeArt object" descr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87415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chemeClr val="accent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31DBD" id="officeArt object" o:spid="_x0000_s1026" alt="Łącznik prostoliniowy 1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line;mso-width-percent:0;mso-height-percent:0;mso-width-relative:page;mso-height-relative:page" from="-4.5pt,9.7pt" to="466.9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" strokecolor="#70ad47 [3209]" strokeweight="1.5pt">
                <v:stroke joinstyle="miter"/>
                <o:lock v:ext="edit" shapetype="f"/>
                <w10:wrap anchory="line"/>
              </v:line>
            </w:pict>
          </mc:Fallback>
        </mc:AlternateContent>
      </w:r>
    </w:p>
    <w:p w:rsidR="00152AD9" w:rsidRPr="00C25F79" w:rsidRDefault="004A63D7" w:rsidP="00BB5E7D">
      <w:pPr>
        <w:spacing w:after="120" w:line="240" w:lineRule="auto"/>
        <w:jc w:val="both"/>
        <w:rPr>
          <w:rFonts w:ascii="Verdana" w:hAnsi="Verdana"/>
          <w:b/>
          <w:color w:val="000000" w:themeColor="text1"/>
          <w:sz w:val="16"/>
          <w:szCs w:val="16"/>
        </w:rPr>
      </w:pPr>
      <w:r w:rsidRPr="00C25F79">
        <w:rPr>
          <w:rFonts w:ascii="Verdana" w:hAnsi="Verdana"/>
          <w:sz w:val="16"/>
          <w:szCs w:val="16"/>
        </w:rPr>
        <w:t>Więcej informacji udziela:</w:t>
      </w:r>
    </w:p>
    <w:p w:rsidR="00152AD9" w:rsidRPr="00C25F79" w:rsidRDefault="004A63D7" w:rsidP="00BB5E7D">
      <w:pPr>
        <w:spacing w:after="120" w:line="240" w:lineRule="auto"/>
        <w:jc w:val="both"/>
        <w:rPr>
          <w:rFonts w:ascii="Verdana" w:eastAsia="Verdana" w:hAnsi="Verdana" w:cs="Verdana"/>
          <w:b/>
          <w:bCs/>
          <w:color w:val="7F7F7F"/>
          <w:sz w:val="16"/>
          <w:szCs w:val="16"/>
          <w:u w:color="7F7F7F"/>
        </w:rPr>
      </w:pPr>
      <w:r w:rsidRPr="00C25F79">
        <w:rPr>
          <w:rFonts w:ascii="Verdana" w:hAnsi="Verdana"/>
          <w:b/>
          <w:bCs/>
          <w:color w:val="7F7F7F"/>
          <w:sz w:val="16"/>
          <w:szCs w:val="16"/>
          <w:u w:color="7F7F7F"/>
        </w:rPr>
        <w:t>Ewa Krassowska</w:t>
      </w:r>
    </w:p>
    <w:p w:rsidR="00152AD9" w:rsidRPr="00C25F79" w:rsidRDefault="004A63D7" w:rsidP="00BB5E7D">
      <w:pPr>
        <w:spacing w:after="120" w:line="240" w:lineRule="auto"/>
        <w:jc w:val="both"/>
        <w:rPr>
          <w:rFonts w:ascii="Verdana" w:eastAsia="Verdana" w:hAnsi="Verdana" w:cs="Verdana"/>
          <w:color w:val="7F7F7F"/>
          <w:sz w:val="16"/>
          <w:szCs w:val="16"/>
          <w:u w:color="7F7F7F"/>
        </w:rPr>
      </w:pPr>
      <w:r w:rsidRPr="00C25F79">
        <w:rPr>
          <w:rFonts w:ascii="Verdana" w:hAnsi="Verdana"/>
          <w:color w:val="7F7F7F"/>
          <w:sz w:val="16"/>
          <w:szCs w:val="16"/>
          <w:u w:color="7F7F7F"/>
        </w:rPr>
        <w:t>Dyrektor Zielone Arkady Bydgoszcz</w:t>
      </w:r>
    </w:p>
    <w:p w:rsidR="00152AD9" w:rsidRPr="00C25F79" w:rsidRDefault="004A63D7" w:rsidP="00BB5E7D">
      <w:pPr>
        <w:spacing w:after="120" w:line="240" w:lineRule="auto"/>
        <w:jc w:val="both"/>
        <w:rPr>
          <w:rFonts w:ascii="Verdana" w:eastAsia="Verdana" w:hAnsi="Verdana" w:cs="Verdana"/>
          <w:color w:val="7F7F7F"/>
          <w:sz w:val="16"/>
          <w:szCs w:val="16"/>
          <w:u w:color="7F7F7F"/>
        </w:rPr>
      </w:pPr>
      <w:r w:rsidRPr="00C25F79">
        <w:rPr>
          <w:rFonts w:ascii="Verdana" w:hAnsi="Verdana"/>
          <w:color w:val="7F7F7F"/>
          <w:sz w:val="16"/>
          <w:szCs w:val="16"/>
          <w:u w:color="7F7F7F"/>
        </w:rPr>
        <w:t>ul. Wojska Polskiego 1</w:t>
      </w:r>
    </w:p>
    <w:p w:rsidR="00BB5E7D" w:rsidRDefault="004A63D7" w:rsidP="00BB5E7D">
      <w:pPr>
        <w:spacing w:after="120" w:line="240" w:lineRule="auto"/>
        <w:jc w:val="both"/>
        <w:rPr>
          <w:rFonts w:ascii="Verdana" w:hAnsi="Verdana"/>
          <w:color w:val="7F7F7F"/>
          <w:sz w:val="16"/>
          <w:szCs w:val="16"/>
          <w:u w:color="7F7F7F"/>
        </w:rPr>
      </w:pPr>
      <w:r w:rsidRPr="00C25F79">
        <w:rPr>
          <w:rFonts w:ascii="Verdana" w:hAnsi="Verdana"/>
          <w:color w:val="7F7F7F"/>
          <w:sz w:val="16"/>
          <w:szCs w:val="16"/>
          <w:u w:color="7F7F7F"/>
        </w:rPr>
        <w:t>85-171Bydgoszcz</w:t>
      </w:r>
    </w:p>
    <w:p w:rsidR="00152AD9" w:rsidRPr="00BB5E7D" w:rsidRDefault="004A63D7" w:rsidP="00BB5E7D">
      <w:pPr>
        <w:spacing w:after="120" w:line="240" w:lineRule="auto"/>
        <w:jc w:val="both"/>
        <w:rPr>
          <w:rFonts w:ascii="Verdana" w:hAnsi="Verdana"/>
          <w:color w:val="7F7F7F"/>
          <w:sz w:val="16"/>
          <w:szCs w:val="16"/>
          <w:u w:color="7F7F7F"/>
        </w:rPr>
      </w:pPr>
      <w:r w:rsidRPr="00C25F79">
        <w:rPr>
          <w:rFonts w:ascii="Verdana" w:hAnsi="Verdana"/>
          <w:color w:val="7F7F7F"/>
          <w:sz w:val="16"/>
          <w:szCs w:val="16"/>
          <w:u w:color="7F7F7F"/>
        </w:rPr>
        <w:t>Tel. 52 370 36 00</w:t>
      </w:r>
    </w:p>
    <w:sectPr w:rsidR="00152AD9" w:rsidRPr="00BB5E7D" w:rsidSect="006D2367">
      <w:headerReference w:type="default" r:id="rId7"/>
      <w:pgSz w:w="11900" w:h="16840"/>
      <w:pgMar w:top="1417" w:right="1417" w:bottom="1417" w:left="1417" w:header="39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76B" w:rsidRDefault="008E776B">
      <w:pPr>
        <w:spacing w:after="0" w:line="240" w:lineRule="auto"/>
      </w:pPr>
      <w:r>
        <w:separator/>
      </w:r>
    </w:p>
  </w:endnote>
  <w:endnote w:type="continuationSeparator" w:id="0">
    <w:p w:rsidR="008E776B" w:rsidRDefault="008E7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boto">
    <w:altName w:val="Arial"/>
    <w:charset w:val="EE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76B" w:rsidRDefault="008E776B">
      <w:pPr>
        <w:spacing w:after="0" w:line="240" w:lineRule="auto"/>
      </w:pPr>
      <w:r>
        <w:separator/>
      </w:r>
    </w:p>
  </w:footnote>
  <w:footnote w:type="continuationSeparator" w:id="0">
    <w:p w:rsidR="008E776B" w:rsidRDefault="008E7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AD9" w:rsidRDefault="004A63D7">
    <w:pPr>
      <w:pStyle w:val="Nagwek10"/>
      <w:tabs>
        <w:tab w:val="clear" w:pos="9072"/>
        <w:tab w:val="right" w:pos="9046"/>
      </w:tabs>
    </w:pPr>
    <w:r>
      <w:rPr>
        <w:noProof/>
      </w:rPr>
      <w:drawing>
        <wp:inline distT="0" distB="0" distL="0" distR="0">
          <wp:extent cx="1400175" cy="990095"/>
          <wp:effectExtent l="0" t="0" r="0" b="0"/>
          <wp:docPr id="1073741825" name="officeArt object" descr="LOGO zielonych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zielonych.jpg" descr="LOGO zielonych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9900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AD9"/>
    <w:rsid w:val="00000573"/>
    <w:rsid w:val="00014E1F"/>
    <w:rsid w:val="00024B55"/>
    <w:rsid w:val="00037693"/>
    <w:rsid w:val="00045934"/>
    <w:rsid w:val="00054F39"/>
    <w:rsid w:val="00055503"/>
    <w:rsid w:val="00064BBB"/>
    <w:rsid w:val="000905AF"/>
    <w:rsid w:val="000B50E1"/>
    <w:rsid w:val="000E0DA4"/>
    <w:rsid w:val="000E5FBA"/>
    <w:rsid w:val="000F3A12"/>
    <w:rsid w:val="00103FAA"/>
    <w:rsid w:val="001078CD"/>
    <w:rsid w:val="0012221D"/>
    <w:rsid w:val="001318E7"/>
    <w:rsid w:val="00143AA5"/>
    <w:rsid w:val="00145303"/>
    <w:rsid w:val="00152AD9"/>
    <w:rsid w:val="001556E5"/>
    <w:rsid w:val="00156BA1"/>
    <w:rsid w:val="00157E64"/>
    <w:rsid w:val="001604B4"/>
    <w:rsid w:val="001625DB"/>
    <w:rsid w:val="0016372D"/>
    <w:rsid w:val="00164178"/>
    <w:rsid w:val="0018257F"/>
    <w:rsid w:val="001C4874"/>
    <w:rsid w:val="001D3C7C"/>
    <w:rsid w:val="001D686A"/>
    <w:rsid w:val="001E46E3"/>
    <w:rsid w:val="001E4DDF"/>
    <w:rsid w:val="001E6B25"/>
    <w:rsid w:val="001E77AD"/>
    <w:rsid w:val="001F5153"/>
    <w:rsid w:val="002228E2"/>
    <w:rsid w:val="0023580E"/>
    <w:rsid w:val="00236C88"/>
    <w:rsid w:val="00241457"/>
    <w:rsid w:val="00243E29"/>
    <w:rsid w:val="00250449"/>
    <w:rsid w:val="00255DBE"/>
    <w:rsid w:val="00257ACA"/>
    <w:rsid w:val="00270AE4"/>
    <w:rsid w:val="002710D3"/>
    <w:rsid w:val="00272E31"/>
    <w:rsid w:val="00277E11"/>
    <w:rsid w:val="00282089"/>
    <w:rsid w:val="0029527B"/>
    <w:rsid w:val="002A4231"/>
    <w:rsid w:val="002B286A"/>
    <w:rsid w:val="002B6E91"/>
    <w:rsid w:val="002C2B67"/>
    <w:rsid w:val="002C496A"/>
    <w:rsid w:val="002E771A"/>
    <w:rsid w:val="002F22BD"/>
    <w:rsid w:val="00332101"/>
    <w:rsid w:val="00356E8A"/>
    <w:rsid w:val="00357ACE"/>
    <w:rsid w:val="00377FF6"/>
    <w:rsid w:val="00380708"/>
    <w:rsid w:val="00385E90"/>
    <w:rsid w:val="003966BF"/>
    <w:rsid w:val="003A4E2C"/>
    <w:rsid w:val="003A660C"/>
    <w:rsid w:val="003A6DC4"/>
    <w:rsid w:val="003D70CB"/>
    <w:rsid w:val="003E0699"/>
    <w:rsid w:val="003E1222"/>
    <w:rsid w:val="003E1583"/>
    <w:rsid w:val="003E2CD7"/>
    <w:rsid w:val="003F1F3D"/>
    <w:rsid w:val="003F75B2"/>
    <w:rsid w:val="0041406E"/>
    <w:rsid w:val="004179EC"/>
    <w:rsid w:val="00430E11"/>
    <w:rsid w:val="004418E2"/>
    <w:rsid w:val="00445665"/>
    <w:rsid w:val="004534AD"/>
    <w:rsid w:val="004641FE"/>
    <w:rsid w:val="00467491"/>
    <w:rsid w:val="0047772A"/>
    <w:rsid w:val="00477ADC"/>
    <w:rsid w:val="00483BA3"/>
    <w:rsid w:val="00486AFD"/>
    <w:rsid w:val="00496B4D"/>
    <w:rsid w:val="004A3B5C"/>
    <w:rsid w:val="004A63D7"/>
    <w:rsid w:val="004A7E9E"/>
    <w:rsid w:val="004B0182"/>
    <w:rsid w:val="004B303F"/>
    <w:rsid w:val="004B588B"/>
    <w:rsid w:val="004B7D38"/>
    <w:rsid w:val="004C2EFF"/>
    <w:rsid w:val="004D3672"/>
    <w:rsid w:val="004D6AFB"/>
    <w:rsid w:val="004E11AD"/>
    <w:rsid w:val="004F79F0"/>
    <w:rsid w:val="00501C44"/>
    <w:rsid w:val="005137A7"/>
    <w:rsid w:val="0054081F"/>
    <w:rsid w:val="005460D3"/>
    <w:rsid w:val="0055419F"/>
    <w:rsid w:val="00554308"/>
    <w:rsid w:val="00573885"/>
    <w:rsid w:val="0058590A"/>
    <w:rsid w:val="00590D30"/>
    <w:rsid w:val="00591C8D"/>
    <w:rsid w:val="00593639"/>
    <w:rsid w:val="00593835"/>
    <w:rsid w:val="005A4855"/>
    <w:rsid w:val="005A519F"/>
    <w:rsid w:val="005B44B9"/>
    <w:rsid w:val="005C4B19"/>
    <w:rsid w:val="005C6C0B"/>
    <w:rsid w:val="005D1E4F"/>
    <w:rsid w:val="005D3DF3"/>
    <w:rsid w:val="00611150"/>
    <w:rsid w:val="00615795"/>
    <w:rsid w:val="006158C9"/>
    <w:rsid w:val="00626AAF"/>
    <w:rsid w:val="006626A4"/>
    <w:rsid w:val="0068534C"/>
    <w:rsid w:val="00696DA8"/>
    <w:rsid w:val="006D2367"/>
    <w:rsid w:val="006D3C7C"/>
    <w:rsid w:val="006D4802"/>
    <w:rsid w:val="006E5DE8"/>
    <w:rsid w:val="00722D8A"/>
    <w:rsid w:val="00730F06"/>
    <w:rsid w:val="00734316"/>
    <w:rsid w:val="00735339"/>
    <w:rsid w:val="0074728C"/>
    <w:rsid w:val="00754725"/>
    <w:rsid w:val="00765852"/>
    <w:rsid w:val="00765B4E"/>
    <w:rsid w:val="0077094E"/>
    <w:rsid w:val="0079209C"/>
    <w:rsid w:val="007A594F"/>
    <w:rsid w:val="007B3084"/>
    <w:rsid w:val="007D45F4"/>
    <w:rsid w:val="007D521D"/>
    <w:rsid w:val="00802B36"/>
    <w:rsid w:val="008072E5"/>
    <w:rsid w:val="00814FFD"/>
    <w:rsid w:val="0082531C"/>
    <w:rsid w:val="0082709B"/>
    <w:rsid w:val="008454D7"/>
    <w:rsid w:val="0084689C"/>
    <w:rsid w:val="0085184A"/>
    <w:rsid w:val="00863091"/>
    <w:rsid w:val="00876D22"/>
    <w:rsid w:val="008B365E"/>
    <w:rsid w:val="008C1D9A"/>
    <w:rsid w:val="008D73DD"/>
    <w:rsid w:val="008E21E5"/>
    <w:rsid w:val="008E3814"/>
    <w:rsid w:val="008E776B"/>
    <w:rsid w:val="008F4889"/>
    <w:rsid w:val="00906952"/>
    <w:rsid w:val="00907D19"/>
    <w:rsid w:val="0091458E"/>
    <w:rsid w:val="009510B3"/>
    <w:rsid w:val="0096031D"/>
    <w:rsid w:val="009678BE"/>
    <w:rsid w:val="009718B1"/>
    <w:rsid w:val="00971A44"/>
    <w:rsid w:val="00974EB8"/>
    <w:rsid w:val="00986039"/>
    <w:rsid w:val="009A1AE4"/>
    <w:rsid w:val="009B6D39"/>
    <w:rsid w:val="009C1DE5"/>
    <w:rsid w:val="009D6F29"/>
    <w:rsid w:val="009E45EF"/>
    <w:rsid w:val="009F6077"/>
    <w:rsid w:val="00A018AD"/>
    <w:rsid w:val="00A075DE"/>
    <w:rsid w:val="00A15CA2"/>
    <w:rsid w:val="00A30A99"/>
    <w:rsid w:val="00A56616"/>
    <w:rsid w:val="00A65A2E"/>
    <w:rsid w:val="00A804DE"/>
    <w:rsid w:val="00A82B3B"/>
    <w:rsid w:val="00A9501D"/>
    <w:rsid w:val="00AB51E5"/>
    <w:rsid w:val="00AB5CF7"/>
    <w:rsid w:val="00AC4A46"/>
    <w:rsid w:val="00AE0A8B"/>
    <w:rsid w:val="00AE41E6"/>
    <w:rsid w:val="00AF0E6A"/>
    <w:rsid w:val="00AF7D84"/>
    <w:rsid w:val="00B042B8"/>
    <w:rsid w:val="00B0756F"/>
    <w:rsid w:val="00B11277"/>
    <w:rsid w:val="00B16DBA"/>
    <w:rsid w:val="00B33F70"/>
    <w:rsid w:val="00B560FA"/>
    <w:rsid w:val="00B623C5"/>
    <w:rsid w:val="00B63417"/>
    <w:rsid w:val="00B862AA"/>
    <w:rsid w:val="00B96A60"/>
    <w:rsid w:val="00BA0FAB"/>
    <w:rsid w:val="00BA72E8"/>
    <w:rsid w:val="00BB5E7D"/>
    <w:rsid w:val="00BC3808"/>
    <w:rsid w:val="00BD53CD"/>
    <w:rsid w:val="00BD6078"/>
    <w:rsid w:val="00BE088B"/>
    <w:rsid w:val="00BE2FC6"/>
    <w:rsid w:val="00C05DC5"/>
    <w:rsid w:val="00C07EF7"/>
    <w:rsid w:val="00C11FE9"/>
    <w:rsid w:val="00C25F79"/>
    <w:rsid w:val="00C27458"/>
    <w:rsid w:val="00C3224C"/>
    <w:rsid w:val="00C5236B"/>
    <w:rsid w:val="00C63752"/>
    <w:rsid w:val="00C657A1"/>
    <w:rsid w:val="00C75BB7"/>
    <w:rsid w:val="00C81436"/>
    <w:rsid w:val="00C81E95"/>
    <w:rsid w:val="00CC25AB"/>
    <w:rsid w:val="00CE0F63"/>
    <w:rsid w:val="00CE6EE2"/>
    <w:rsid w:val="00CF4C0C"/>
    <w:rsid w:val="00D00FFD"/>
    <w:rsid w:val="00D16C33"/>
    <w:rsid w:val="00D26DC4"/>
    <w:rsid w:val="00D35D31"/>
    <w:rsid w:val="00D45AD2"/>
    <w:rsid w:val="00D47974"/>
    <w:rsid w:val="00D5232D"/>
    <w:rsid w:val="00D861B9"/>
    <w:rsid w:val="00D92999"/>
    <w:rsid w:val="00D93CBF"/>
    <w:rsid w:val="00D955DA"/>
    <w:rsid w:val="00DA07CA"/>
    <w:rsid w:val="00DA5645"/>
    <w:rsid w:val="00DB7B55"/>
    <w:rsid w:val="00DE723B"/>
    <w:rsid w:val="00DF4059"/>
    <w:rsid w:val="00E00F9B"/>
    <w:rsid w:val="00E06071"/>
    <w:rsid w:val="00E10E00"/>
    <w:rsid w:val="00E25E6A"/>
    <w:rsid w:val="00E432C2"/>
    <w:rsid w:val="00E46572"/>
    <w:rsid w:val="00E54DF0"/>
    <w:rsid w:val="00E632C1"/>
    <w:rsid w:val="00E820E6"/>
    <w:rsid w:val="00E857FA"/>
    <w:rsid w:val="00E87DFB"/>
    <w:rsid w:val="00E94C22"/>
    <w:rsid w:val="00EB040B"/>
    <w:rsid w:val="00ED3894"/>
    <w:rsid w:val="00ED6D26"/>
    <w:rsid w:val="00EF18F2"/>
    <w:rsid w:val="00EF1E73"/>
    <w:rsid w:val="00F10CAA"/>
    <w:rsid w:val="00F11554"/>
    <w:rsid w:val="00F11582"/>
    <w:rsid w:val="00F13565"/>
    <w:rsid w:val="00F15B34"/>
    <w:rsid w:val="00F24582"/>
    <w:rsid w:val="00F552B8"/>
    <w:rsid w:val="00F727EF"/>
    <w:rsid w:val="00F80729"/>
    <w:rsid w:val="00F93F48"/>
    <w:rsid w:val="00F97E36"/>
    <w:rsid w:val="00FA71C1"/>
    <w:rsid w:val="00FC3091"/>
    <w:rsid w:val="00FC594A"/>
    <w:rsid w:val="00FE4CA1"/>
    <w:rsid w:val="00FF2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FE41B"/>
  <w15:docId w15:val="{BA03CC31-3824-4174-9847-D56B69AC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6D2367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gwek1">
    <w:name w:val="heading 1"/>
    <w:basedOn w:val="Normalny"/>
    <w:link w:val="Nagwek1Znak"/>
    <w:uiPriority w:val="9"/>
    <w:qFormat/>
    <w:rsid w:val="00CE0F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bdr w:val="none" w:sz="0" w:space="0" w:color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D2367"/>
    <w:rPr>
      <w:u w:val="single"/>
    </w:rPr>
  </w:style>
  <w:style w:type="table" w:customStyle="1" w:styleId="TableNormal">
    <w:name w:val="Table Normal"/>
    <w:rsid w:val="006D23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10">
    <w:name w:val="Nagłówek1"/>
    <w:rsid w:val="006D2367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Nagwekistopka">
    <w:name w:val="Nagłówek i stopka"/>
    <w:rsid w:val="006D236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65"/>
    <w:rPr>
      <w:rFonts w:ascii="Tahoma" w:eastAsia="Calibri" w:hAnsi="Tahoma" w:cs="Tahoma"/>
      <w:color w:val="000000"/>
      <w:sz w:val="16"/>
      <w:szCs w:val="16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0C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0C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0CAA"/>
    <w:rPr>
      <w:rFonts w:ascii="Calibri" w:eastAsia="Calibri" w:hAnsi="Calibri" w:cs="Calibri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0C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0CAA"/>
    <w:rPr>
      <w:rFonts w:ascii="Calibri" w:eastAsia="Calibri" w:hAnsi="Calibri" w:cs="Calibri"/>
      <w:b/>
      <w:bCs/>
      <w:color w:val="000000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B62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23C5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B62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23C5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5F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5FBA"/>
    <w:rPr>
      <w:rFonts w:ascii="Calibri" w:eastAsia="Calibri" w:hAnsi="Calibri" w:cs="Calibri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5FBA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AB51E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E0F6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styleId="Uwydatnienie">
    <w:name w:val="Emphasis"/>
    <w:basedOn w:val="Domylnaczcionkaakapitu"/>
    <w:uiPriority w:val="20"/>
    <w:qFormat/>
    <w:rsid w:val="006D48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3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019CF-2948-4275-A50A-C9219619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ECE Group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PRInspiration</dc:creator>
  <cp:lastModifiedBy>Admin</cp:lastModifiedBy>
  <cp:revision>5</cp:revision>
  <dcterms:created xsi:type="dcterms:W3CDTF">2019-04-03T14:47:00Z</dcterms:created>
  <dcterms:modified xsi:type="dcterms:W3CDTF">2019-04-04T12:47:00Z</dcterms:modified>
</cp:coreProperties>
</file>