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All photos courtesy of Bonnie Peterson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Geoscience Embroideries</w:t>
      </w:r>
    </w:p>
    <w:p w:rsidR="00000000" w:rsidDel="00000000" w:rsidP="00000000" w:rsidRDefault="00000000" w:rsidRPr="00000000" w14:paraId="00000004">
      <w:pPr>
        <w:rPr>
          <w:b w:val="1"/>
        </w:rPr>
      </w:pPr>
      <w:r w:rsidDel="00000000" w:rsidR="00000000" w:rsidRPr="00000000">
        <w:rPr>
          <w:b w:val="1"/>
          <w:rtl w:val="0"/>
        </w:rPr>
        <w:t xml:space="preserve">Bonnie Peterson</w:t>
      </w:r>
    </w:p>
    <w:p w:rsidR="00000000" w:rsidDel="00000000" w:rsidP="00000000" w:rsidRDefault="00000000" w:rsidRPr="00000000" w14:paraId="00000005">
      <w:pPr>
        <w:spacing w:after="240" w:before="240" w:lineRule="auto"/>
        <w:rPr/>
      </w:pPr>
      <w:r w:rsidDel="00000000" w:rsidR="00000000" w:rsidRPr="00000000">
        <w:rPr>
          <w:rtl w:val="0"/>
        </w:rPr>
        <w:t xml:space="preserve">Bonnie Peterson is a visual artist who investigates environmental and social issues through the unique mediums of embroidery and cartography. Drawing on a life rich with experiences in family, human rights, outdoor adventures, and environmental science, her work is inspired by collaborations with scientists.</w:t>
      </w:r>
    </w:p>
    <w:p w:rsidR="00000000" w:rsidDel="00000000" w:rsidP="00000000" w:rsidRDefault="00000000" w:rsidRPr="00000000" w14:paraId="00000006">
      <w:pPr>
        <w:spacing w:after="240" w:before="240" w:lineRule="auto"/>
        <w:rPr/>
      </w:pPr>
      <w:r w:rsidDel="00000000" w:rsidR="00000000" w:rsidRPr="00000000">
        <w:rPr>
          <w:rtl w:val="0"/>
        </w:rPr>
        <w:t xml:space="preserve">Motivated by the urgency of climate change, Peterson transforms complex scientific data into visually compelling and accessible pieces. Using data from organizations like NASA, NOAA, and the World Meteorological Organization, as well as satellite and ice core research, she embroiders numerical graphs, annotated topographic maps, and scientific text onto silk and velvet. This fusion of traditional craft and scientific inquiry invites audiences to engage with pressing environmental challenges and their ethical implications.</w:t>
      </w:r>
    </w:p>
    <w:p w:rsidR="00000000" w:rsidDel="00000000" w:rsidP="00000000" w:rsidRDefault="00000000" w:rsidRPr="00000000" w14:paraId="00000007">
      <w:pPr>
        <w:spacing w:after="240" w:before="240" w:lineRule="auto"/>
        <w:rPr/>
      </w:pPr>
      <w:r w:rsidDel="00000000" w:rsidR="00000000" w:rsidRPr="00000000">
        <w:rPr>
          <w:rtl w:val="0"/>
        </w:rPr>
        <w:t xml:space="preserve">By combining artistry with rigorous research, Peterson bridges the gap between science and creativity, encouraging audiences to reflect on the intricate systems driving climate change and envision a more sustainable future.</w:t>
      </w:r>
    </w:p>
    <w:p w:rsidR="00000000" w:rsidDel="00000000" w:rsidP="00000000" w:rsidRDefault="00000000" w:rsidRPr="00000000" w14:paraId="00000008">
      <w:pPr>
        <w:spacing w:after="240" w:before="240" w:lineRule="auto"/>
        <w:rPr/>
      </w:pPr>
      <w:r w:rsidDel="00000000" w:rsidR="00000000" w:rsidRPr="00000000">
        <w:rPr>
          <w:rtl w:val="0"/>
        </w:rPr>
        <w:t xml:space="preserve">Peterson’s work has been widely shown, including at MODA. In 2018, several of her embroideries were part an exhibition, </w:t>
      </w:r>
      <w:r w:rsidDel="00000000" w:rsidR="00000000" w:rsidRPr="00000000">
        <w:rPr>
          <w:i w:val="1"/>
          <w:rtl w:val="0"/>
        </w:rPr>
        <w:t xml:space="preserve">Craftivism: The Art and Craft of Activism, </w:t>
      </w:r>
      <w:r w:rsidDel="00000000" w:rsidR="00000000" w:rsidRPr="00000000">
        <w:rPr>
          <w:rtl w:val="0"/>
        </w:rPr>
        <w:t xml:space="preserve">curated by Betsy Greer.</w:t>
      </w:r>
    </w:p>
    <w:p w:rsidR="00000000" w:rsidDel="00000000" w:rsidP="00000000" w:rsidRDefault="00000000" w:rsidRPr="00000000" w14:paraId="00000009">
      <w:pPr>
        <w:spacing w:after="240" w:before="240" w:lineRule="auto"/>
        <w:rPr/>
      </w:pPr>
      <w:r w:rsidDel="00000000" w:rsidR="00000000" w:rsidRPr="00000000">
        <w:rPr>
          <w:rtl w:val="0"/>
        </w:rPr>
        <w:t xml:space="preserve">bonniepeterson.com</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highlight w:val="yellow"/>
        </w:rPr>
      </w:pPr>
      <w:r w:rsidDel="00000000" w:rsidR="00000000" w:rsidRPr="00000000">
        <w:rPr>
          <w:b w:val="1"/>
          <w:rtl w:val="0"/>
        </w:rPr>
        <w:t xml:space="preserve">Global Temperature Anomaly</w: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Bonnie Peterson</w:t>
        <w:br w:type="textWrapping"/>
        <w:t xml:space="preserve">Embroidery on Silk and Velvet</w:t>
      </w:r>
    </w:p>
    <w:p w:rsidR="00000000" w:rsidDel="00000000" w:rsidP="00000000" w:rsidRDefault="00000000" w:rsidRPr="00000000" w14:paraId="0000000F">
      <w:pPr>
        <w:spacing w:after="240" w:before="240" w:lineRule="auto"/>
        <w:rPr/>
      </w:pPr>
      <w:r w:rsidDel="00000000" w:rsidR="00000000" w:rsidRPr="00000000">
        <w:rPr>
          <w:rtl w:val="0"/>
        </w:rPr>
        <w:t xml:space="preserve">This embroidery delivers unsettling news: global temperatures are rising. Based on data from the </w:t>
      </w:r>
      <w:r w:rsidDel="00000000" w:rsidR="00000000" w:rsidRPr="00000000">
        <w:rPr>
          <w:i w:val="1"/>
          <w:rtl w:val="0"/>
        </w:rPr>
        <w:t xml:space="preserve">World Meteorological Organization's State of the Global Climate 2021</w:t>
      </w:r>
      <w:r w:rsidDel="00000000" w:rsidR="00000000" w:rsidRPr="00000000">
        <w:rPr>
          <w:rtl w:val="0"/>
        </w:rPr>
        <w:t xml:space="preserve"> report, the artwork maps Earth's warming trajectory since 1850, highlighting the seven hottest years on record through 2021.</w:t>
      </w:r>
    </w:p>
    <w:p w:rsidR="00000000" w:rsidDel="00000000" w:rsidP="00000000" w:rsidRDefault="00000000" w:rsidRPr="00000000" w14:paraId="00000010">
      <w:pPr>
        <w:spacing w:after="240" w:before="240" w:lineRule="auto"/>
        <w:rPr/>
      </w:pPr>
      <w:r w:rsidDel="00000000" w:rsidR="00000000" w:rsidRPr="00000000">
        <w:rPr>
          <w:rtl w:val="0"/>
        </w:rPr>
        <w:t xml:space="preserve">The embroidery also refers to the 2015 Paris Agreement, which aims to limit global warming to 1.5°C (2.7°F) above pre-industrial levels, the </w:t>
      </w:r>
      <w:r w:rsidDel="00000000" w:rsidR="00000000" w:rsidRPr="00000000">
        <w:rPr>
          <w:i w:val="1"/>
          <w:rtl w:val="0"/>
        </w:rPr>
        <w:t xml:space="preserve">Emissions Gap Report,</w:t>
      </w:r>
      <w:r w:rsidDel="00000000" w:rsidR="00000000" w:rsidRPr="00000000">
        <w:rPr>
          <w:rtl w:val="0"/>
        </w:rPr>
        <w:t xml:space="preserve"> which evaluates the shortfall between climate commitments and required actions, and the United Nations' Sustainable Development Goal 13—Climate Action.</w:t>
      </w:r>
    </w:p>
    <w:p w:rsidR="00000000" w:rsidDel="00000000" w:rsidP="00000000" w:rsidRDefault="00000000" w:rsidRPr="00000000" w14:paraId="00000011">
      <w:pPr>
        <w:rPr>
          <w:b w:val="1"/>
          <w:highlight w:val="yellow"/>
        </w:rPr>
      </w:pPr>
      <w:r w:rsidDel="00000000" w:rsidR="00000000" w:rsidRPr="00000000">
        <w:rPr>
          <w:b w:val="1"/>
          <w:rtl w:val="0"/>
        </w:rPr>
        <w:t xml:space="preserve">Permafrost Boreholes</w: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Bonnie Peterson</w:t>
        <w:br w:type="textWrapping"/>
        <w:t xml:space="preserve">Embroidery on Silk and Velvet</w:t>
      </w:r>
    </w:p>
    <w:p w:rsidR="00000000" w:rsidDel="00000000" w:rsidP="00000000" w:rsidRDefault="00000000" w:rsidRPr="00000000" w14:paraId="00000013">
      <w:pPr>
        <w:spacing w:after="240" w:before="240" w:lineRule="auto"/>
        <w:rPr/>
      </w:pPr>
      <w:r w:rsidDel="00000000" w:rsidR="00000000" w:rsidRPr="00000000">
        <w:rPr>
          <w:rtl w:val="0"/>
        </w:rPr>
        <w:t xml:space="preserve">This embroidery illustrates the steady rise in permafrost temperatures over the past 40 years at a depth of 20 meters in boreholes on Alaska’s North Slope. Permafrost—ground that remains frozen for at least two consecutive years—has persisted since the last ice age, trapping vast amounts of carbon in frozen organic soil layers that can be up to a mile thick.</w:t>
      </w:r>
    </w:p>
    <w:p w:rsidR="00000000" w:rsidDel="00000000" w:rsidP="00000000" w:rsidRDefault="00000000" w:rsidRPr="00000000" w14:paraId="00000014">
      <w:pPr>
        <w:spacing w:after="240" w:before="240" w:lineRule="auto"/>
        <w:rPr/>
      </w:pPr>
      <w:r w:rsidDel="00000000" w:rsidR="00000000" w:rsidRPr="00000000">
        <w:rPr>
          <w:rtl w:val="0"/>
        </w:rPr>
        <w:t xml:space="preserve">As the Arctic warms more than twice as fast as the global average, permafrost temperatures have risen significantly, by 1.5–2.5°C (2.7–4.5°F) over the last 30 years. This thaw releases carbon dioxide and methane into the atmosphere, fueling a positive feedback loop that accelerates global warming and contributes to destructive phenomena like Arctic wildfires.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highlight w:val="yellow"/>
        </w:rPr>
      </w:pPr>
      <w:r w:rsidDel="00000000" w:rsidR="00000000" w:rsidRPr="00000000">
        <w:rPr>
          <w:b w:val="1"/>
          <w:rtl w:val="0"/>
        </w:rPr>
        <w:t xml:space="preserve">Ocean Heat</w:t>
      </w: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Bonnie Peterson</w:t>
        <w:br w:type="textWrapping"/>
        <w:t xml:space="preserve">Embroidery on Silk and Velvet</w:t>
      </w:r>
    </w:p>
    <w:p w:rsidR="00000000" w:rsidDel="00000000" w:rsidP="00000000" w:rsidRDefault="00000000" w:rsidRPr="00000000" w14:paraId="00000018">
      <w:pPr>
        <w:spacing w:after="240" w:before="240" w:lineRule="auto"/>
        <w:rPr/>
      </w:pPr>
      <w:r w:rsidDel="00000000" w:rsidR="00000000" w:rsidRPr="00000000">
        <w:rPr>
          <w:rtl w:val="0"/>
        </w:rPr>
        <w:t xml:space="preserve">This embroidery shows the rise in temperature in the top 700 meters (2,300 feet) of the ocean from 1955 to 2020, based on data collected by Argo floats—a network of 3,800 free-floating devices that measure ocean temperature and salinity down to 2,000 meters (6,562 feet).</w:t>
      </w:r>
    </w:p>
    <w:p w:rsidR="00000000" w:rsidDel="00000000" w:rsidP="00000000" w:rsidRDefault="00000000" w:rsidRPr="00000000" w14:paraId="00000019">
      <w:pPr>
        <w:spacing w:after="240" w:before="240" w:lineRule="auto"/>
        <w:rPr/>
      </w:pPr>
      <w:r w:rsidDel="00000000" w:rsidR="00000000" w:rsidRPr="00000000">
        <w:rPr>
          <w:rtl w:val="0"/>
        </w:rPr>
        <w:t xml:space="preserve">Warmer oceans cause water to expand, contributing significantly to sea level rise. The past decade has been the hottest for the oceans since at least the 1800s, with 2023 setting a new record.</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