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F5BC" w14:textId="77777777" w:rsidR="00D90C9F" w:rsidRPr="00D90C9F" w:rsidRDefault="00D90C9F" w:rsidP="00D90C9F">
      <w:r w:rsidRPr="00D90C9F">
        <w:t>About SIG</w:t>
      </w:r>
    </w:p>
    <w:p w14:paraId="76F6051C" w14:textId="77777777" w:rsidR="00D90C9F" w:rsidRPr="00D90C9F" w:rsidRDefault="00D90C9F" w:rsidP="00D90C9F">
      <w:pPr>
        <w:rPr>
          <w:b w:val="0"/>
          <w:bCs w:val="0"/>
          <w:u w:val="single"/>
        </w:rPr>
      </w:pPr>
      <w:r w:rsidRPr="00D90C9F">
        <w:rPr>
          <w:b w:val="0"/>
          <w:bCs w:val="0"/>
        </w:rPr>
        <w:t xml:space="preserve">With an era of new requirements upon us, such as request fulfilment and incident management, the </w:t>
      </w:r>
      <w:proofErr w:type="spellStart"/>
      <w:r w:rsidRPr="00D90C9F">
        <w:rPr>
          <w:b w:val="0"/>
          <w:bCs w:val="0"/>
        </w:rPr>
        <w:t>Satcoms</w:t>
      </w:r>
      <w:proofErr w:type="spellEnd"/>
      <w:r w:rsidRPr="00D90C9F">
        <w:rPr>
          <w:b w:val="0"/>
          <w:bCs w:val="0"/>
        </w:rPr>
        <w:t xml:space="preserve"> Innovation Group (SIG) aims to promote innovation in the satellite communication industry to improve operational efficiency and reduce impact, saving time and money. As an open forum to generate innovative thinking, it enables the industry to come together and discuss current challenges. This helps manufacturers and service providers to deliver innovations and solutions that respond more precisely to those challenges. Those solutions will then be promoted through SIG channels, including events, website, social media, and in discussions with SIG’s industry network. For more information, please visit; </w:t>
      </w:r>
      <w:hyperlink r:id="rId4" w:history="1">
        <w:r w:rsidRPr="00D90C9F">
          <w:rPr>
            <w:rStyle w:val="Hyperlink"/>
            <w:b w:val="0"/>
            <w:bCs w:val="0"/>
          </w:rPr>
          <w:t>https://satig.space</w:t>
        </w:r>
      </w:hyperlink>
      <w:r w:rsidRPr="00D90C9F">
        <w:rPr>
          <w:b w:val="0"/>
          <w:bCs w:val="0"/>
          <w:u w:val="single"/>
        </w:rPr>
        <w:t xml:space="preserve"> </w:t>
      </w:r>
    </w:p>
    <w:p w14:paraId="572EFEE1" w14:textId="77777777" w:rsidR="00D90C9F" w:rsidRPr="00D90C9F" w:rsidRDefault="00D90C9F" w:rsidP="00D90C9F"/>
    <w:p w14:paraId="40F4D362" w14:textId="77777777" w:rsidR="00D90C9F" w:rsidRPr="00D90C9F" w:rsidRDefault="00D90C9F" w:rsidP="00D90C9F">
      <w:r w:rsidRPr="00D90C9F">
        <w:t>Media contact</w:t>
      </w:r>
    </w:p>
    <w:p w14:paraId="0B5E21AF" w14:textId="77777777" w:rsidR="00D90C9F" w:rsidRPr="00D90C9F" w:rsidRDefault="00D90C9F" w:rsidP="00D90C9F">
      <w:pPr>
        <w:rPr>
          <w:b w:val="0"/>
          <w:bCs w:val="0"/>
        </w:rPr>
      </w:pPr>
      <w:r w:rsidRPr="00D90C9F">
        <w:rPr>
          <w:b w:val="0"/>
          <w:bCs w:val="0"/>
        </w:rPr>
        <w:t>Helen Reynolds</w:t>
      </w:r>
    </w:p>
    <w:p w14:paraId="353EEA33" w14:textId="77777777" w:rsidR="00D90C9F" w:rsidRPr="00D90C9F" w:rsidRDefault="00D90C9F" w:rsidP="00D90C9F">
      <w:pPr>
        <w:rPr>
          <w:b w:val="0"/>
          <w:bCs w:val="0"/>
        </w:rPr>
      </w:pPr>
      <w:r w:rsidRPr="00D90C9F">
        <w:rPr>
          <w:b w:val="0"/>
          <w:bCs w:val="0"/>
        </w:rPr>
        <w:t>Radical Moves Ltd.</w:t>
      </w:r>
    </w:p>
    <w:p w14:paraId="12919643" w14:textId="77777777" w:rsidR="00D90C9F" w:rsidRPr="00D90C9F" w:rsidRDefault="00D90C9F" w:rsidP="00D90C9F">
      <w:pPr>
        <w:rPr>
          <w:b w:val="0"/>
          <w:bCs w:val="0"/>
        </w:rPr>
      </w:pPr>
      <w:r w:rsidRPr="00D90C9F">
        <w:rPr>
          <w:b w:val="0"/>
          <w:bCs w:val="0"/>
        </w:rPr>
        <w:t>helen.reynolds@radicalmoves.co.uk</w:t>
      </w:r>
    </w:p>
    <w:p w14:paraId="3101A0BC" w14:textId="77777777" w:rsidR="00BC4EA1" w:rsidRDefault="00BC4EA1"/>
    <w:sectPr w:rsidR="00BC4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altName w:val="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9F"/>
    <w:rsid w:val="006B13CD"/>
    <w:rsid w:val="00835002"/>
    <w:rsid w:val="00BC4EA1"/>
    <w:rsid w:val="00D90C9F"/>
    <w:rsid w:val="00DF6542"/>
    <w:rsid w:val="00E3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FED7C7"/>
  <w15:chartTrackingRefBased/>
  <w15:docId w15:val="{1FE6B872-D823-1B4A-9B69-39B0D6BD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b/>
        <w:b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C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C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0C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0C9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0C9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0C9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0C9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C9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C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0C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0C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0C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0C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0C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0C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C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C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0C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0C9F"/>
    <w:rPr>
      <w:i/>
      <w:iCs/>
      <w:color w:val="404040" w:themeColor="text1" w:themeTint="BF"/>
    </w:rPr>
  </w:style>
  <w:style w:type="paragraph" w:styleId="ListParagraph">
    <w:name w:val="List Paragraph"/>
    <w:basedOn w:val="Normal"/>
    <w:uiPriority w:val="34"/>
    <w:qFormat/>
    <w:rsid w:val="00D90C9F"/>
    <w:pPr>
      <w:ind w:left="720"/>
      <w:contextualSpacing/>
    </w:pPr>
  </w:style>
  <w:style w:type="character" w:styleId="IntenseEmphasis">
    <w:name w:val="Intense Emphasis"/>
    <w:basedOn w:val="DefaultParagraphFont"/>
    <w:uiPriority w:val="21"/>
    <w:qFormat/>
    <w:rsid w:val="00D90C9F"/>
    <w:rPr>
      <w:i/>
      <w:iCs/>
      <w:color w:val="0F4761" w:themeColor="accent1" w:themeShade="BF"/>
    </w:rPr>
  </w:style>
  <w:style w:type="paragraph" w:styleId="IntenseQuote">
    <w:name w:val="Intense Quote"/>
    <w:basedOn w:val="Normal"/>
    <w:next w:val="Normal"/>
    <w:link w:val="IntenseQuoteChar"/>
    <w:uiPriority w:val="30"/>
    <w:qFormat/>
    <w:rsid w:val="00D90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C9F"/>
    <w:rPr>
      <w:i/>
      <w:iCs/>
      <w:color w:val="0F4761" w:themeColor="accent1" w:themeShade="BF"/>
    </w:rPr>
  </w:style>
  <w:style w:type="character" w:styleId="IntenseReference">
    <w:name w:val="Intense Reference"/>
    <w:basedOn w:val="DefaultParagraphFont"/>
    <w:uiPriority w:val="32"/>
    <w:qFormat/>
    <w:rsid w:val="00D90C9F"/>
    <w:rPr>
      <w:b w:val="0"/>
      <w:bCs w:val="0"/>
      <w:smallCaps/>
      <w:color w:val="0F4761" w:themeColor="accent1" w:themeShade="BF"/>
      <w:spacing w:val="5"/>
    </w:rPr>
  </w:style>
  <w:style w:type="character" w:styleId="Hyperlink">
    <w:name w:val="Hyperlink"/>
    <w:basedOn w:val="DefaultParagraphFont"/>
    <w:uiPriority w:val="99"/>
    <w:unhideWhenUsed/>
    <w:rsid w:val="00D90C9F"/>
    <w:rPr>
      <w:color w:val="467886" w:themeColor="hyperlink"/>
      <w:u w:val="single"/>
    </w:rPr>
  </w:style>
  <w:style w:type="character" w:styleId="UnresolvedMention">
    <w:name w:val="Unresolved Mention"/>
    <w:basedOn w:val="DefaultParagraphFont"/>
    <w:uiPriority w:val="99"/>
    <w:semiHidden/>
    <w:unhideWhenUsed/>
    <w:rsid w:val="00D90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tig.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Weedon</dc:creator>
  <cp:keywords/>
  <dc:description/>
  <cp:lastModifiedBy>Helen Weedon</cp:lastModifiedBy>
  <cp:revision>2</cp:revision>
  <dcterms:created xsi:type="dcterms:W3CDTF">2025-01-29T15:40:00Z</dcterms:created>
  <dcterms:modified xsi:type="dcterms:W3CDTF">2025-01-29T15:41:00Z</dcterms:modified>
</cp:coreProperties>
</file>