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281CC802" w:rsidR="00BF4FB8" w:rsidRDefault="000A4C70" w:rsidP="008A39FF">
      <w:pPr>
        <w:jc w:val="both"/>
        <w:rPr>
          <w:rFonts w:ascii="Lato" w:eastAsia="Times New Roman" w:hAnsi="Lato" w:cstheme="minorHAnsi"/>
          <w:b/>
          <w:bCs/>
          <w:color w:val="31849B" w:themeColor="accent5" w:themeShade="BF"/>
          <w:sz w:val="20"/>
          <w:szCs w:val="20"/>
          <w:lang w:eastAsia="pl-PL"/>
        </w:rPr>
      </w:pPr>
      <w:r w:rsidRPr="000A4C70">
        <w:rPr>
          <w:rFonts w:ascii="Lato" w:eastAsia="Times New Roman" w:hAnsi="Lato" w:cstheme="minorHAnsi"/>
          <w:b/>
          <w:bCs/>
          <w:color w:val="31849B" w:themeColor="accent5" w:themeShade="BF"/>
          <w:sz w:val="20"/>
          <w:szCs w:val="20"/>
          <w:lang w:eastAsia="pl-PL"/>
        </w:rPr>
        <w:t>Maja Korczyńska</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00135360" w:rsidRPr="00135360">
        <w:rPr>
          <w:rFonts w:ascii="Lato" w:eastAsia="Times New Roman" w:hAnsi="Lato" w:cstheme="minorHAnsi"/>
          <w:b/>
          <w:bCs/>
          <w:color w:val="31849B" w:themeColor="accent5" w:themeShade="BF"/>
          <w:sz w:val="20"/>
          <w:szCs w:val="20"/>
          <w:lang w:eastAsia="pl-PL"/>
        </w:rPr>
        <w:t>Specjalistka ds. Sprawiedliwej Transformacji</w:t>
      </w:r>
    </w:p>
    <w:p w14:paraId="229FB5DA" w14:textId="1B568CB6" w:rsidR="00E92BBB" w:rsidRPr="00E92BBB" w:rsidRDefault="00E92BBB" w:rsidP="00E92BBB">
      <w:pPr>
        <w:pBdr>
          <w:bottom w:val="single" w:sz="6" w:space="1" w:color="auto"/>
        </w:pBdr>
        <w:jc w:val="both"/>
        <w:rPr>
          <w:rFonts w:ascii="Lato" w:hAnsi="Lato"/>
          <w:sz w:val="20"/>
          <w:szCs w:val="20"/>
        </w:rPr>
      </w:pPr>
      <w:r w:rsidRPr="00E92BBB">
        <w:rPr>
          <w:rFonts w:ascii="Lato" w:hAnsi="Lato"/>
          <w:sz w:val="20"/>
          <w:szCs w:val="20"/>
        </w:rPr>
        <w:t>Maja Korczyńska jest młodszą specjalistką ds. miast, w ramach programu Ludzie, Miasta, Regiony.</w:t>
      </w:r>
    </w:p>
    <w:p w14:paraId="5C71AA80" w14:textId="67505A56" w:rsidR="00E92BBB" w:rsidRPr="00E92BBB" w:rsidRDefault="00E92BBB" w:rsidP="00E92BBB">
      <w:pPr>
        <w:pBdr>
          <w:bottom w:val="single" w:sz="6" w:space="1" w:color="auto"/>
        </w:pBdr>
        <w:jc w:val="both"/>
        <w:rPr>
          <w:rFonts w:ascii="Lato" w:hAnsi="Lato"/>
          <w:sz w:val="20"/>
          <w:szCs w:val="20"/>
        </w:rPr>
      </w:pPr>
      <w:r w:rsidRPr="00E92BBB">
        <w:rPr>
          <w:rFonts w:ascii="Lato" w:hAnsi="Lato"/>
          <w:sz w:val="20"/>
          <w:szCs w:val="20"/>
        </w:rPr>
        <w:t>Badaczka i analityczka społeczna. Ukończyła z wyróżnieniem studia magisterskie na kierunku socjologia cyfrowa na Uniwersytecie Warszawskim. Wkrótce również absolwentka drugiego kierunku – studiów miejskich – w ramach których realizowała projekty badawcze dotyczące m.in. partycypacji społecznej i współpracy organizacji pozarządowych z samorządem czy analizy zrewitalizowanych przestrzeni miejskich.</w:t>
      </w:r>
    </w:p>
    <w:p w14:paraId="32619D9A" w14:textId="0FA6D85B" w:rsidR="00135360" w:rsidRDefault="00E92BBB" w:rsidP="00E92BBB">
      <w:pPr>
        <w:pBdr>
          <w:bottom w:val="single" w:sz="6" w:space="1" w:color="auto"/>
        </w:pBdr>
        <w:jc w:val="both"/>
        <w:rPr>
          <w:rFonts w:ascii="Lato" w:hAnsi="Lato"/>
          <w:sz w:val="20"/>
          <w:szCs w:val="20"/>
        </w:rPr>
      </w:pPr>
      <w:r w:rsidRPr="00E92BBB">
        <w:rPr>
          <w:rFonts w:ascii="Lato" w:hAnsi="Lato"/>
          <w:sz w:val="20"/>
          <w:szCs w:val="20"/>
        </w:rPr>
        <w:t>Doświadczenie zawodowe zdobywała w agencji badań rynku, realizując projekty zarówno dla sektora prywatnego, jak i administracji publicznej – w tym dotyczące działań na rzecz poprawy jakości powietrza. Pracowała także jako badaczka w projekcie Uniwersytetu Warszawskiego realizowanym w ramach NCN.</w:t>
      </w:r>
    </w:p>
    <w:p w14:paraId="5EDA6973" w14:textId="77777777" w:rsidR="00E92BBB" w:rsidRPr="006B1023" w:rsidRDefault="00E92BBB" w:rsidP="00E92BBB">
      <w:pPr>
        <w:pBdr>
          <w:bottom w:val="single" w:sz="6" w:space="1" w:color="auto"/>
        </w:pBdr>
        <w:jc w:val="both"/>
        <w:rPr>
          <w:rFonts w:ascii="Lato" w:hAnsi="Lato"/>
          <w:sz w:val="20"/>
          <w:szCs w:val="20"/>
        </w:rPr>
      </w:pPr>
    </w:p>
    <w:p w14:paraId="00852F6A" w14:textId="6644A6DE" w:rsidR="00C04F55" w:rsidRPr="000A4C70" w:rsidRDefault="000A4C70" w:rsidP="00C04F55">
      <w:pPr>
        <w:jc w:val="both"/>
        <w:rPr>
          <w:rFonts w:ascii="Lato" w:eastAsia="Times New Roman" w:hAnsi="Lato" w:cstheme="minorHAnsi"/>
          <w:b/>
          <w:bCs/>
          <w:color w:val="31849B" w:themeColor="accent5" w:themeShade="BF"/>
          <w:sz w:val="20"/>
          <w:szCs w:val="20"/>
          <w:lang w:val="en-GB" w:eastAsia="pl-PL"/>
        </w:rPr>
      </w:pPr>
      <w:r w:rsidRPr="000A4C70">
        <w:rPr>
          <w:rFonts w:ascii="Lato" w:eastAsia="Times New Roman" w:hAnsi="Lato" w:cstheme="minorHAnsi"/>
          <w:b/>
          <w:bCs/>
          <w:color w:val="31849B" w:themeColor="accent5" w:themeShade="BF"/>
          <w:sz w:val="20"/>
          <w:szCs w:val="20"/>
          <w:lang w:val="en-GB" w:eastAsia="pl-PL"/>
        </w:rPr>
        <w:t>Maja Korczyńska</w:t>
      </w:r>
      <w:r>
        <w:rPr>
          <w:rFonts w:ascii="Lato" w:eastAsia="Times New Roman" w:hAnsi="Lato" w:cstheme="minorHAnsi"/>
          <w:b/>
          <w:bCs/>
          <w:color w:val="31849B" w:themeColor="accent5" w:themeShade="BF"/>
          <w:sz w:val="20"/>
          <w:szCs w:val="20"/>
          <w:lang w:val="en-GB" w:eastAsia="pl-PL"/>
        </w:rPr>
        <w:t xml:space="preserve"> </w:t>
      </w:r>
      <w:r w:rsidR="00C04F55" w:rsidRPr="000A4C70">
        <w:rPr>
          <w:rFonts w:ascii="Lato" w:eastAsia="Times New Roman" w:hAnsi="Lato" w:cstheme="minorHAnsi"/>
          <w:b/>
          <w:bCs/>
          <w:color w:val="31849B" w:themeColor="accent5" w:themeShade="BF"/>
          <w:sz w:val="20"/>
          <w:szCs w:val="20"/>
          <w:lang w:val="en-GB" w:eastAsia="pl-PL"/>
        </w:rPr>
        <w:t xml:space="preserve">– </w:t>
      </w:r>
      <w:r w:rsidRPr="000A4C70">
        <w:rPr>
          <w:rFonts w:ascii="Lato" w:eastAsia="Times New Roman" w:hAnsi="Lato" w:cstheme="minorHAnsi"/>
          <w:b/>
          <w:bCs/>
          <w:color w:val="31849B" w:themeColor="accent5" w:themeShade="BF"/>
          <w:sz w:val="20"/>
          <w:szCs w:val="20"/>
          <w:lang w:val="en-GB" w:eastAsia="pl-PL"/>
        </w:rPr>
        <w:t>Junior Specialist for Cities</w:t>
      </w:r>
    </w:p>
    <w:p w14:paraId="1AE05C9C" w14:textId="114E9426" w:rsidR="000A4C70" w:rsidRPr="000A4C70" w:rsidRDefault="000A4C70" w:rsidP="000A4C70">
      <w:pPr>
        <w:jc w:val="both"/>
        <w:rPr>
          <w:rFonts w:ascii="Lato" w:hAnsi="Lato"/>
          <w:sz w:val="20"/>
          <w:szCs w:val="20"/>
          <w:lang w:val="en-GB"/>
        </w:rPr>
      </w:pPr>
      <w:r w:rsidRPr="000A4C70">
        <w:rPr>
          <w:rFonts w:ascii="Lato" w:hAnsi="Lato"/>
          <w:sz w:val="20"/>
          <w:szCs w:val="20"/>
          <w:lang w:val="en-GB"/>
        </w:rPr>
        <w:t>Maja Korczyńska is a Junior Specialist for Cities within the People, Cities, Regions program.</w:t>
      </w:r>
    </w:p>
    <w:p w14:paraId="376D3E9F" w14:textId="3573F104" w:rsidR="000A4C70" w:rsidRPr="000A4C70" w:rsidRDefault="000A4C70" w:rsidP="000A4C70">
      <w:pPr>
        <w:jc w:val="both"/>
        <w:rPr>
          <w:rFonts w:ascii="Lato" w:hAnsi="Lato"/>
          <w:sz w:val="20"/>
          <w:szCs w:val="20"/>
          <w:lang w:val="en-GB"/>
        </w:rPr>
      </w:pPr>
      <w:r w:rsidRPr="000A4C70">
        <w:rPr>
          <w:rFonts w:ascii="Lato" w:hAnsi="Lato"/>
          <w:sz w:val="20"/>
          <w:szCs w:val="20"/>
          <w:lang w:val="en-GB"/>
        </w:rPr>
        <w:t>She is a social researcher and analyst. Maja graduated with distinction from the University of Warsaw with a master’s degree in Digital Sociology and is soon to complete her second degree in Urban Studies. As part of her academic work, she conducted research projects on social participation, cooperation between NGOs and local governments, as well as analyses of revitalized urban spaces.</w:t>
      </w:r>
    </w:p>
    <w:p w14:paraId="472AA886" w14:textId="75081B8C" w:rsidR="00D84996" w:rsidRPr="00C04F55" w:rsidRDefault="000A4C70" w:rsidP="000A4C70">
      <w:pPr>
        <w:jc w:val="both"/>
        <w:rPr>
          <w:rFonts w:ascii="Lato" w:hAnsi="Lato"/>
          <w:sz w:val="20"/>
          <w:szCs w:val="20"/>
          <w:lang w:val="en-GB"/>
        </w:rPr>
      </w:pPr>
      <w:r w:rsidRPr="000A4C70">
        <w:rPr>
          <w:rFonts w:ascii="Lato" w:hAnsi="Lato"/>
          <w:sz w:val="20"/>
          <w:szCs w:val="20"/>
          <w:lang w:val="en-GB"/>
        </w:rPr>
        <w:t>She gained professional experience in a market research agency, working on projects for both the private sector and public administration, including initiatives focused on improving air quality. She also worked as a researcher in a University of Warsaw project funded by the National Science Centre (NCN).</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9270" w14:textId="77777777" w:rsidR="00A035AA" w:rsidRDefault="00A035AA" w:rsidP="00690BAA">
      <w:pPr>
        <w:spacing w:after="0" w:line="240" w:lineRule="auto"/>
      </w:pPr>
      <w:r>
        <w:separator/>
      </w:r>
    </w:p>
  </w:endnote>
  <w:endnote w:type="continuationSeparator" w:id="0">
    <w:p w14:paraId="18BBB755" w14:textId="77777777" w:rsidR="00A035AA" w:rsidRDefault="00A035AA"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3B97" w14:textId="77777777" w:rsidR="00A035AA" w:rsidRDefault="00A035AA" w:rsidP="00690BAA">
      <w:pPr>
        <w:spacing w:after="0" w:line="240" w:lineRule="auto"/>
      </w:pPr>
      <w:r>
        <w:separator/>
      </w:r>
    </w:p>
  </w:footnote>
  <w:footnote w:type="continuationSeparator" w:id="0">
    <w:p w14:paraId="14479676" w14:textId="77777777" w:rsidR="00A035AA" w:rsidRDefault="00A035AA"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46765"/>
    <w:rsid w:val="00052AD9"/>
    <w:rsid w:val="00056F84"/>
    <w:rsid w:val="0006043F"/>
    <w:rsid w:val="0006252F"/>
    <w:rsid w:val="000647F8"/>
    <w:rsid w:val="00072322"/>
    <w:rsid w:val="00074773"/>
    <w:rsid w:val="00084001"/>
    <w:rsid w:val="0009046E"/>
    <w:rsid w:val="0009060F"/>
    <w:rsid w:val="00093E49"/>
    <w:rsid w:val="000A4C70"/>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360"/>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86574"/>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4E67"/>
    <w:rsid w:val="00625C5E"/>
    <w:rsid w:val="00627734"/>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B1023"/>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035AA"/>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D7EA1"/>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85C38"/>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46084"/>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2BBB"/>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242</Words>
  <Characters>1453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30</cp:revision>
  <cp:lastPrinted>2024-11-22T11:05:00Z</cp:lastPrinted>
  <dcterms:created xsi:type="dcterms:W3CDTF">2025-11-17T13:25:00Z</dcterms:created>
  <dcterms:modified xsi:type="dcterms:W3CDTF">2025-11-18T14:35:00Z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