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153580A5" w:rsidR="00BF4FB8" w:rsidRDefault="00817834" w:rsidP="008A39FF">
      <w:pPr>
        <w:jc w:val="both"/>
        <w:rPr>
          <w:rFonts w:ascii="Lato" w:eastAsia="Times New Roman" w:hAnsi="Lato" w:cstheme="minorHAnsi"/>
          <w:b/>
          <w:bCs/>
          <w:color w:val="31849B" w:themeColor="accent5" w:themeShade="BF"/>
          <w:sz w:val="20"/>
          <w:szCs w:val="20"/>
          <w:lang w:eastAsia="pl-PL"/>
        </w:rPr>
      </w:pPr>
      <w:r w:rsidRPr="00817834">
        <w:rPr>
          <w:rFonts w:ascii="Lato" w:eastAsia="Times New Roman" w:hAnsi="Lato" w:cstheme="minorHAnsi"/>
          <w:b/>
          <w:bCs/>
          <w:color w:val="31849B" w:themeColor="accent5" w:themeShade="BF"/>
          <w:sz w:val="20"/>
          <w:szCs w:val="20"/>
          <w:lang w:eastAsia="pl-PL"/>
        </w:rPr>
        <w:t>Tobiasz Adamczewski</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817834">
        <w:rPr>
          <w:rFonts w:ascii="Lato" w:eastAsia="Times New Roman" w:hAnsi="Lato" w:cstheme="minorHAnsi"/>
          <w:b/>
          <w:bCs/>
          <w:color w:val="31849B" w:themeColor="accent5" w:themeShade="BF"/>
          <w:sz w:val="20"/>
          <w:szCs w:val="20"/>
          <w:lang w:eastAsia="pl-PL"/>
        </w:rPr>
        <w:t>Wiceprezes Zarządu</w:t>
      </w:r>
    </w:p>
    <w:p w14:paraId="6EA9589E" w14:textId="28DAC787" w:rsidR="00D84996" w:rsidRDefault="00817834" w:rsidP="00D84996">
      <w:pPr>
        <w:pBdr>
          <w:bottom w:val="single" w:sz="6" w:space="1" w:color="auto"/>
        </w:pBdr>
        <w:jc w:val="both"/>
        <w:rPr>
          <w:rFonts w:ascii="Lato" w:hAnsi="Lato"/>
          <w:sz w:val="20"/>
          <w:szCs w:val="20"/>
        </w:rPr>
      </w:pPr>
      <w:r w:rsidRPr="00817834">
        <w:rPr>
          <w:rFonts w:ascii="Lato" w:hAnsi="Lato"/>
          <w:sz w:val="20"/>
          <w:szCs w:val="20"/>
        </w:rPr>
        <w:t>Przed objęciem funkcji wiceprezesa, pełnił rolę dyrektora programu odnawialnych źródeł energii w Forum Energii. Wcześniej, był dyrektorem działu ochrony przyrody Fundacji WWF Polska i członkiem jej zarządu. Jego dotychczasowe doświadczenie zawodowe obejmuje realizację projektów związanych z energią odnawialną w międzynarodowej korporacji energetycznej, pracę w Ministerstwie Środowiska przy międzynarodowych negocjacjach, dotyczących polityki klimatycznej oraz tworzenie analiz dotyczących rynku energii  w firmie konsultingowej. Ukończył studia licencjackie na Uniwersytecie w Toronto, magisterskie na Uniwersytecie Jagiellońskim w Krakowie oraz podyplomowe na Uniwersytecie Ekonomicznym w Krakowie.</w:t>
      </w:r>
    </w:p>
    <w:p w14:paraId="48BC4C7D" w14:textId="77777777" w:rsidR="00817834" w:rsidRDefault="00817834" w:rsidP="00D84996">
      <w:pPr>
        <w:pBdr>
          <w:bottom w:val="single" w:sz="6" w:space="1" w:color="auto"/>
        </w:pBdr>
        <w:jc w:val="both"/>
        <w:rPr>
          <w:rFonts w:ascii="Lato" w:hAnsi="Lato"/>
          <w:sz w:val="20"/>
          <w:szCs w:val="20"/>
        </w:rPr>
      </w:pPr>
    </w:p>
    <w:p w14:paraId="00852F6A" w14:textId="2C174DF3" w:rsidR="00C04F55" w:rsidRPr="00817834" w:rsidRDefault="00817834" w:rsidP="00C04F55">
      <w:pPr>
        <w:jc w:val="both"/>
        <w:rPr>
          <w:rFonts w:ascii="Lato" w:eastAsia="Times New Roman" w:hAnsi="Lato" w:cstheme="minorHAnsi"/>
          <w:b/>
          <w:bCs/>
          <w:color w:val="31849B" w:themeColor="accent5" w:themeShade="BF"/>
          <w:sz w:val="20"/>
          <w:szCs w:val="20"/>
          <w:lang w:val="en-GB" w:eastAsia="pl-PL"/>
        </w:rPr>
      </w:pPr>
      <w:r w:rsidRPr="00AD5EDF">
        <w:rPr>
          <w:rFonts w:ascii="Lato" w:eastAsia="Times New Roman" w:hAnsi="Lato" w:cstheme="minorHAnsi"/>
          <w:b/>
          <w:bCs/>
          <w:color w:val="31849B" w:themeColor="accent5" w:themeShade="BF"/>
          <w:sz w:val="20"/>
          <w:szCs w:val="20"/>
          <w:lang w:val="en-GB" w:eastAsia="pl-PL"/>
        </w:rPr>
        <w:t xml:space="preserve">Tobiasz Adamczewski </w:t>
      </w:r>
      <w:r w:rsidR="00C04F55" w:rsidRPr="00817834">
        <w:rPr>
          <w:rFonts w:ascii="Lato" w:eastAsia="Times New Roman" w:hAnsi="Lato" w:cstheme="minorHAnsi"/>
          <w:b/>
          <w:bCs/>
          <w:color w:val="31849B" w:themeColor="accent5" w:themeShade="BF"/>
          <w:sz w:val="20"/>
          <w:szCs w:val="20"/>
          <w:lang w:val="en-GB" w:eastAsia="pl-PL"/>
        </w:rPr>
        <w:t xml:space="preserve">– </w:t>
      </w:r>
      <w:r w:rsidRPr="00817834">
        <w:rPr>
          <w:rFonts w:ascii="Lato" w:eastAsia="Times New Roman" w:hAnsi="Lato" w:cstheme="minorHAnsi"/>
          <w:b/>
          <w:bCs/>
          <w:color w:val="31849B" w:themeColor="accent5" w:themeShade="BF"/>
          <w:sz w:val="20"/>
          <w:szCs w:val="20"/>
          <w:lang w:val="en-GB" w:eastAsia="pl-PL"/>
        </w:rPr>
        <w:t>Vice President</w:t>
      </w:r>
    </w:p>
    <w:p w14:paraId="472AA886" w14:textId="0545DC81" w:rsidR="00D84996" w:rsidRPr="00C04F55" w:rsidRDefault="00AD5EDF" w:rsidP="00AD5EDF">
      <w:pPr>
        <w:jc w:val="both"/>
        <w:rPr>
          <w:rFonts w:ascii="Lato" w:hAnsi="Lato"/>
          <w:sz w:val="20"/>
          <w:szCs w:val="20"/>
          <w:lang w:val="en-GB"/>
        </w:rPr>
      </w:pPr>
      <w:r w:rsidRPr="00AD5EDF">
        <w:rPr>
          <w:rFonts w:ascii="Lato" w:hAnsi="Lato"/>
          <w:sz w:val="20"/>
          <w:szCs w:val="20"/>
          <w:lang w:val="en-GB"/>
        </w:rPr>
        <w:t>Before assuming the role of Vice President, he served as Director of the RES Programme at Forum Energii. Previously, he was Director of the Nature Conservation Department at WWF Poland and a member of its management board. His professional experience includes implementing renewable energy projects at an international energy corporation, working at the Ministry of the Environment on international climate policy negotiations, as well as preparing energy market analyses at a consulting firm. He holds a Bachelor’s degree from the University of Toronto, a Master’s degree from the Jagiellonian University in Kraków, and a postgraduate diploma from the Cracow University of Economics.</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82F" w14:textId="77777777" w:rsidR="00D15491" w:rsidRDefault="00D15491" w:rsidP="00690BAA">
      <w:pPr>
        <w:spacing w:after="0" w:line="240" w:lineRule="auto"/>
      </w:pPr>
      <w:r>
        <w:separator/>
      </w:r>
    </w:p>
  </w:endnote>
  <w:endnote w:type="continuationSeparator" w:id="0">
    <w:p w14:paraId="11EE414E" w14:textId="77777777" w:rsidR="00D15491" w:rsidRDefault="00D1549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216" w14:textId="77777777" w:rsidR="00D15491" w:rsidRDefault="00D15491" w:rsidP="00690BAA">
      <w:pPr>
        <w:spacing w:after="0" w:line="240" w:lineRule="auto"/>
      </w:pPr>
      <w:r>
        <w:separator/>
      </w:r>
    </w:p>
  </w:footnote>
  <w:footnote w:type="continuationSeparator" w:id="0">
    <w:p w14:paraId="7D716413" w14:textId="77777777" w:rsidR="00D15491" w:rsidRDefault="00D1549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52AD9"/>
    <w:rsid w:val="00056F84"/>
    <w:rsid w:val="0006043F"/>
    <w:rsid w:val="0006252F"/>
    <w:rsid w:val="000647F8"/>
    <w:rsid w:val="00074773"/>
    <w:rsid w:val="0009046E"/>
    <w:rsid w:val="0009060F"/>
    <w:rsid w:val="00093E49"/>
    <w:rsid w:val="000A72DA"/>
    <w:rsid w:val="000A7F66"/>
    <w:rsid w:val="000B3CC8"/>
    <w:rsid w:val="000B46AB"/>
    <w:rsid w:val="000C07C1"/>
    <w:rsid w:val="000C2EF9"/>
    <w:rsid w:val="000C411A"/>
    <w:rsid w:val="000C422C"/>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C723E"/>
    <w:rsid w:val="006D38C6"/>
    <w:rsid w:val="006F43D4"/>
    <w:rsid w:val="00711E11"/>
    <w:rsid w:val="00715CC7"/>
    <w:rsid w:val="007306E0"/>
    <w:rsid w:val="0073193A"/>
    <w:rsid w:val="00742855"/>
    <w:rsid w:val="007447FE"/>
    <w:rsid w:val="00754AEB"/>
    <w:rsid w:val="007603B4"/>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9108C"/>
    <w:rsid w:val="00995A28"/>
    <w:rsid w:val="009A677D"/>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41C69"/>
    <w:rsid w:val="00D44546"/>
    <w:rsid w:val="00D5484C"/>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Sixth Edition"/>
</file>

<file path=customXml/item4.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customXml/itemProps2.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3.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4.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1259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4</cp:revision>
  <cp:lastPrinted>2024-11-22T11:05:00Z</cp:lastPrinted>
  <dcterms:created xsi:type="dcterms:W3CDTF">2025-11-17T13:25:00Z</dcterms:created>
  <dcterms:modified xsi:type="dcterms:W3CDTF">2025-11-17T13:27:00Z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