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C8EAF" w14:textId="77777777" w:rsidR="0047088D" w:rsidRDefault="0047088D" w:rsidP="0047088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85886D1" wp14:editId="625AA0CC">
            <wp:extent cx="2975317" cy="592897"/>
            <wp:effectExtent l="0" t="0" r="0" b="0"/>
            <wp:docPr id="13683292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212" cy="59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521B4" w14:textId="77777777" w:rsidR="0047088D" w:rsidRDefault="0047088D" w:rsidP="0047088D">
      <w:pPr>
        <w:spacing w:after="0"/>
        <w:jc w:val="center"/>
        <w:rPr>
          <w:b/>
          <w:bCs/>
          <w:sz w:val="28"/>
          <w:szCs w:val="28"/>
        </w:rPr>
      </w:pPr>
    </w:p>
    <w:p w14:paraId="0C499AC9" w14:textId="32644CA1" w:rsidR="009A0E09" w:rsidRDefault="00A05A42" w:rsidP="0047088D">
      <w:pPr>
        <w:spacing w:after="0"/>
        <w:jc w:val="both"/>
        <w:rPr>
          <w:b/>
          <w:bCs/>
          <w:sz w:val="28"/>
          <w:szCs w:val="28"/>
        </w:rPr>
      </w:pPr>
      <w:proofErr w:type="spellStart"/>
      <w:r w:rsidRPr="00A05A42">
        <w:rPr>
          <w:b/>
          <w:bCs/>
          <w:sz w:val="28"/>
          <w:szCs w:val="28"/>
        </w:rPr>
        <w:t>Antoitalia</w:t>
      </w:r>
      <w:proofErr w:type="spellEnd"/>
      <w:r w:rsidRPr="00A05A42">
        <w:rPr>
          <w:b/>
          <w:bCs/>
          <w:sz w:val="28"/>
          <w:szCs w:val="28"/>
        </w:rPr>
        <w:t xml:space="preserve">: il partner di riferimento per investimenti immobiliari, trophy asset e </w:t>
      </w:r>
      <w:proofErr w:type="spellStart"/>
      <w:r w:rsidRPr="00A05A42">
        <w:rPr>
          <w:b/>
          <w:bCs/>
          <w:sz w:val="28"/>
          <w:szCs w:val="28"/>
        </w:rPr>
        <w:t>hospitality</w:t>
      </w:r>
      <w:proofErr w:type="spellEnd"/>
      <w:r w:rsidRPr="00A05A42">
        <w:rPr>
          <w:b/>
          <w:bCs/>
          <w:sz w:val="28"/>
          <w:szCs w:val="28"/>
        </w:rPr>
        <w:t xml:space="preserve"> di eccellenza in Italia</w:t>
      </w:r>
    </w:p>
    <w:p w14:paraId="030B6B77" w14:textId="77777777" w:rsidR="00A05A42" w:rsidRDefault="00A05A42" w:rsidP="009A0E09">
      <w:pPr>
        <w:spacing w:after="0"/>
        <w:jc w:val="both"/>
      </w:pPr>
    </w:p>
    <w:p w14:paraId="45005E29" w14:textId="4BA0EEC1" w:rsidR="009A0E09" w:rsidRDefault="0EDE86F0" w:rsidP="009A0E09">
      <w:pPr>
        <w:spacing w:after="0"/>
        <w:jc w:val="both"/>
      </w:pPr>
      <w:r>
        <w:t xml:space="preserve">Nata dall’esperienza di </w:t>
      </w:r>
      <w:r w:rsidR="614758CC">
        <w:t>un gruppo attivo</w:t>
      </w:r>
      <w:r>
        <w:t xml:space="preserve"> nel settore immobiliare e forte di una tradizione imprenditoriale</w:t>
      </w:r>
      <w:r w:rsidR="614758CC">
        <w:t xml:space="preserve"> </w:t>
      </w:r>
      <w:r>
        <w:t xml:space="preserve">che attraversa quattro generazioni, </w:t>
      </w:r>
      <w:r w:rsidRPr="6ECF3F63">
        <w:rPr>
          <w:b/>
          <w:bCs/>
        </w:rPr>
        <w:t>Antoitalia</w:t>
      </w:r>
      <w:r>
        <w:t xml:space="preserve"> rappresenta oggi una delle realtà italiane di riferimento </w:t>
      </w:r>
      <w:r w:rsidR="614758CC">
        <w:t xml:space="preserve">nel panorama del </w:t>
      </w:r>
      <w:proofErr w:type="spellStart"/>
      <w:r w:rsidR="614758CC">
        <w:t>real</w:t>
      </w:r>
      <w:proofErr w:type="spellEnd"/>
      <w:r w:rsidR="614758CC">
        <w:t xml:space="preserve"> estate, </w:t>
      </w:r>
      <w:r>
        <w:t>nella consulenza</w:t>
      </w:r>
      <w:r w:rsidR="614758CC">
        <w:t xml:space="preserve"> </w:t>
      </w:r>
      <w:r>
        <w:t xml:space="preserve">e valorizzazione di asset immobiliari di pregio. Con sede </w:t>
      </w:r>
      <w:r w:rsidR="35634A03">
        <w:t xml:space="preserve">principale </w:t>
      </w:r>
      <w:r>
        <w:t xml:space="preserve">a Milano e una consolidata rete di professionisti operativi in Italia e nei principali mercati internazionali, il Gruppo si distingue per un </w:t>
      </w:r>
      <w:r w:rsidRPr="6ECF3F63">
        <w:rPr>
          <w:b/>
          <w:bCs/>
        </w:rPr>
        <w:t>modello integrato</w:t>
      </w:r>
      <w:r>
        <w:t xml:space="preserve"> che accompagna </w:t>
      </w:r>
      <w:r w:rsidRPr="6ECF3F63">
        <w:rPr>
          <w:b/>
          <w:bCs/>
        </w:rPr>
        <w:t xml:space="preserve">investitori, </w:t>
      </w:r>
      <w:proofErr w:type="spellStart"/>
      <w:r w:rsidRPr="6ECF3F63">
        <w:rPr>
          <w:b/>
          <w:bCs/>
        </w:rPr>
        <w:t>property</w:t>
      </w:r>
      <w:proofErr w:type="spellEnd"/>
      <w:r w:rsidRPr="6ECF3F63">
        <w:rPr>
          <w:b/>
          <w:bCs/>
        </w:rPr>
        <w:t xml:space="preserve"> </w:t>
      </w:r>
      <w:proofErr w:type="spellStart"/>
      <w:r w:rsidRPr="6ECF3F63">
        <w:rPr>
          <w:b/>
          <w:bCs/>
        </w:rPr>
        <w:t>owner</w:t>
      </w:r>
      <w:proofErr w:type="spellEnd"/>
      <w:r w:rsidRPr="6ECF3F63">
        <w:rPr>
          <w:b/>
          <w:bCs/>
        </w:rPr>
        <w:t>, aziende e operatori istituzionali lungo l’intero ciclo di vita dell’investimento immobiliare.</w:t>
      </w:r>
      <w:r>
        <w:t xml:space="preserve"> </w:t>
      </w:r>
    </w:p>
    <w:p w14:paraId="67208BE1" w14:textId="77777777" w:rsidR="009A0E09" w:rsidRPr="009A0E09" w:rsidRDefault="009A0E09" w:rsidP="009A0E09">
      <w:pPr>
        <w:spacing w:after="0"/>
        <w:jc w:val="both"/>
      </w:pPr>
    </w:p>
    <w:p w14:paraId="34DF5EF9" w14:textId="533C617E" w:rsidR="00DA7F67" w:rsidRPr="00D407C9" w:rsidRDefault="6F7DFE9E" w:rsidP="6ECF3F63">
      <w:pPr>
        <w:spacing w:after="0"/>
        <w:jc w:val="both"/>
      </w:pPr>
      <w:r w:rsidRPr="00D407C9">
        <w:rPr>
          <w:b/>
          <w:bCs/>
        </w:rPr>
        <w:t>DALLE ORIGINI A PADOVA ALLA NASCITA DI ANTOITALIA</w:t>
      </w:r>
      <w:r w:rsidR="44EC33B9" w:rsidRPr="00D407C9">
        <w:rPr>
          <w:b/>
          <w:bCs/>
        </w:rPr>
        <w:t xml:space="preserve"> </w:t>
      </w:r>
    </w:p>
    <w:p w14:paraId="228844ED" w14:textId="4095D137" w:rsidR="00DA7F67" w:rsidRPr="00D407C9" w:rsidRDefault="44EC33B9" w:rsidP="6ECF3F63">
      <w:pPr>
        <w:spacing w:after="0"/>
        <w:jc w:val="both"/>
      </w:pPr>
      <w:r w:rsidRPr="00D407C9">
        <w:rPr>
          <w:b/>
          <w:bCs/>
        </w:rPr>
        <w:t>Fabio Tonello</w:t>
      </w:r>
      <w:r w:rsidRPr="00D407C9">
        <w:t xml:space="preserve">, oggi Presidente di Antoitalia, muove i primi passi nel settore del </w:t>
      </w:r>
      <w:proofErr w:type="spellStart"/>
      <w:r w:rsidRPr="00D407C9">
        <w:t>real</w:t>
      </w:r>
      <w:proofErr w:type="spellEnd"/>
      <w:r w:rsidRPr="00D407C9">
        <w:t xml:space="preserve"> estate </w:t>
      </w:r>
      <w:r w:rsidR="33B21097" w:rsidRPr="00D407C9">
        <w:t xml:space="preserve">nel 1979, </w:t>
      </w:r>
      <w:r w:rsidR="78A1348C" w:rsidRPr="00D407C9">
        <w:t>con la</w:t>
      </w:r>
      <w:r w:rsidR="33B21097" w:rsidRPr="00D407C9">
        <w:t xml:space="preserve"> nasc</w:t>
      </w:r>
      <w:r w:rsidR="77DAF944" w:rsidRPr="00D407C9">
        <w:t>ita di</w:t>
      </w:r>
      <w:r w:rsidR="33B21097" w:rsidRPr="00D407C9">
        <w:t xml:space="preserve"> </w:t>
      </w:r>
      <w:r w:rsidR="33B21097" w:rsidRPr="00D407C9">
        <w:rPr>
          <w:b/>
          <w:bCs/>
        </w:rPr>
        <w:t>Antoniana</w:t>
      </w:r>
      <w:r w:rsidR="2CFC1135" w:rsidRPr="00D407C9">
        <w:rPr>
          <w:b/>
          <w:bCs/>
        </w:rPr>
        <w:t xml:space="preserve"> Case</w:t>
      </w:r>
      <w:r w:rsidR="7566E98C" w:rsidRPr="00D407C9">
        <w:t>.</w:t>
      </w:r>
      <w:r w:rsidR="33B21097" w:rsidRPr="00D407C9">
        <w:t xml:space="preserve"> Fin dagli esordi, l'obiettivo era sviluppare un modello organizzato e orientato alla ricerca costante di opportunità immobiliari, anticipando un approccio manageriale che sarebbe diventato distintivo negli anni successivi.</w:t>
      </w:r>
      <w:r w:rsidR="71BC6428" w:rsidRPr="00D407C9">
        <w:t xml:space="preserve"> </w:t>
      </w:r>
      <w:r w:rsidR="33B21097" w:rsidRPr="00D407C9">
        <w:t xml:space="preserve">Il nome "Anto" richiama le origini padovane e il forte legame con Sant'Antonio, figura simbolica del territorio. </w:t>
      </w:r>
    </w:p>
    <w:p w14:paraId="2CF8CB80" w14:textId="77777777" w:rsidR="00DA7F67" w:rsidRPr="00D407C9" w:rsidRDefault="00DA7F67" w:rsidP="00DA7F67">
      <w:pPr>
        <w:spacing w:after="0"/>
        <w:jc w:val="both"/>
      </w:pPr>
    </w:p>
    <w:p w14:paraId="52E28DAE" w14:textId="480FD5C2" w:rsidR="00DA7F67" w:rsidRPr="00D407C9" w:rsidRDefault="00DA7F67" w:rsidP="00DA7F67">
      <w:pPr>
        <w:spacing w:after="0"/>
        <w:jc w:val="both"/>
      </w:pPr>
      <w:r w:rsidRPr="00D407C9">
        <w:t>Negli anni Novanta, attraverso collaborazioni con importanti operatori finanziari e immobiliari italiani, il Gruppo evolve progressivamente verso un modello di consulenza ad alto valore aggiunto, specializzandosi nelle grandi operazioni immobiliari e consolidando un posizionamento sempre più orientato agli investitori istituzionali e ai patrimoni immobiliari di rilevanza strategica.</w:t>
      </w:r>
    </w:p>
    <w:p w14:paraId="1755D53F" w14:textId="77777777" w:rsidR="00DA7F67" w:rsidRPr="00D407C9" w:rsidRDefault="00DA7F67" w:rsidP="009A0E09">
      <w:pPr>
        <w:spacing w:after="0"/>
        <w:jc w:val="both"/>
      </w:pPr>
    </w:p>
    <w:p w14:paraId="2380D232" w14:textId="613A8965" w:rsidR="009A0E09" w:rsidRPr="00D407C9" w:rsidRDefault="33B21097" w:rsidP="009A0E09">
      <w:pPr>
        <w:spacing w:after="0"/>
        <w:jc w:val="both"/>
      </w:pPr>
      <w:r w:rsidRPr="00D407C9">
        <w:t xml:space="preserve">Nel 2001, </w:t>
      </w:r>
      <w:r w:rsidR="5D081DAF" w:rsidRPr="00D407C9">
        <w:t xml:space="preserve">a seguito dell’incontro con </w:t>
      </w:r>
      <w:r w:rsidR="293DBA80" w:rsidRPr="00D407C9">
        <w:t xml:space="preserve">diversi soci, tra cui </w:t>
      </w:r>
      <w:r w:rsidR="6FB32E48" w:rsidRPr="00D407C9">
        <w:t xml:space="preserve">i senior partners </w:t>
      </w:r>
      <w:r w:rsidR="5D081DAF" w:rsidRPr="00D407C9">
        <w:rPr>
          <w:b/>
          <w:bCs/>
        </w:rPr>
        <w:t xml:space="preserve">Paolo Villa </w:t>
      </w:r>
      <w:r w:rsidR="5D081DAF" w:rsidRPr="00D407C9">
        <w:t>e</w:t>
      </w:r>
      <w:r w:rsidR="5D081DAF" w:rsidRPr="00D407C9">
        <w:rPr>
          <w:b/>
          <w:bCs/>
        </w:rPr>
        <w:t xml:space="preserve"> Luca Mazz</w:t>
      </w:r>
      <w:r w:rsidR="3C683432" w:rsidRPr="00D407C9">
        <w:rPr>
          <w:b/>
          <w:bCs/>
        </w:rPr>
        <w:t>u</w:t>
      </w:r>
      <w:r w:rsidR="5D081DAF" w:rsidRPr="00D407C9">
        <w:rPr>
          <w:b/>
          <w:bCs/>
        </w:rPr>
        <w:t>cato</w:t>
      </w:r>
      <w:r w:rsidR="5D081DAF" w:rsidRPr="00D407C9">
        <w:t xml:space="preserve">, e </w:t>
      </w:r>
      <w:r w:rsidR="38F034A9" w:rsidRPr="00D407C9">
        <w:t xml:space="preserve">la conseguente </w:t>
      </w:r>
      <w:r w:rsidRPr="00D407C9">
        <w:t>espansione delle attività</w:t>
      </w:r>
      <w:r w:rsidR="5D081DAF" w:rsidRPr="00D407C9">
        <w:t xml:space="preserve">, </w:t>
      </w:r>
      <w:r w:rsidRPr="00D407C9">
        <w:t>l'azienda</w:t>
      </w:r>
      <w:r w:rsidR="5D081DAF" w:rsidRPr="00D407C9">
        <w:t xml:space="preserve"> sposta la sua sede principale a Milano e </w:t>
      </w:r>
      <w:r w:rsidRPr="00D407C9">
        <w:t xml:space="preserve">intraprende un importante percorso di rebranding assumendo l'attuale denominazione </w:t>
      </w:r>
      <w:r w:rsidRPr="00D407C9">
        <w:rPr>
          <w:b/>
          <w:bCs/>
        </w:rPr>
        <w:t>Antoitalia</w:t>
      </w:r>
      <w:r w:rsidRPr="00D407C9">
        <w:t>, segnando l'inizio di una nuova fase di crescita nazionale.</w:t>
      </w:r>
    </w:p>
    <w:p w14:paraId="1BCACC65" w14:textId="77777777" w:rsidR="009A0E09" w:rsidRPr="00D407C9" w:rsidRDefault="009A0E09" w:rsidP="009A0E09">
      <w:pPr>
        <w:spacing w:after="0"/>
        <w:jc w:val="both"/>
      </w:pPr>
    </w:p>
    <w:p w14:paraId="1AD04A2A" w14:textId="6E665DD0" w:rsidR="009A0E09" w:rsidRPr="00D407C9" w:rsidRDefault="00615B4A" w:rsidP="009A0E09">
      <w:pPr>
        <w:spacing w:after="0"/>
        <w:jc w:val="both"/>
        <w:rPr>
          <w:b/>
          <w:bCs/>
        </w:rPr>
      </w:pPr>
      <w:r w:rsidRPr="00D407C9">
        <w:rPr>
          <w:b/>
          <w:bCs/>
        </w:rPr>
        <w:t>UN MODELLO INTEGRATO PER CREARE E PRESERVARE VALORE</w:t>
      </w:r>
    </w:p>
    <w:p w14:paraId="43B9F81C" w14:textId="7D2A7CD3" w:rsidR="009A0E09" w:rsidRPr="00D407C9" w:rsidRDefault="009A0E09" w:rsidP="009A0E09">
      <w:pPr>
        <w:spacing w:after="0"/>
        <w:jc w:val="both"/>
      </w:pPr>
      <w:r w:rsidRPr="00D407C9">
        <w:t xml:space="preserve">Oggi Antoitalia si definisce un </w:t>
      </w:r>
      <w:r w:rsidR="00717790" w:rsidRPr="00D407C9">
        <w:rPr>
          <w:b/>
          <w:bCs/>
        </w:rPr>
        <w:t>full service</w:t>
      </w:r>
      <w:r w:rsidRPr="00D407C9">
        <w:rPr>
          <w:b/>
          <w:bCs/>
        </w:rPr>
        <w:t xml:space="preserve"> provider del </w:t>
      </w:r>
      <w:proofErr w:type="spellStart"/>
      <w:r w:rsidRPr="00D407C9">
        <w:rPr>
          <w:b/>
          <w:bCs/>
        </w:rPr>
        <w:t>real</w:t>
      </w:r>
      <w:proofErr w:type="spellEnd"/>
      <w:r w:rsidRPr="00D407C9">
        <w:rPr>
          <w:b/>
          <w:bCs/>
        </w:rPr>
        <w:t xml:space="preserve"> estate</w:t>
      </w:r>
      <w:r w:rsidRPr="00D407C9">
        <w:t>, capace di offrire un servizio completo che va dalla ricerca dell'opportunità immobiliare all'individuazione dell'investitore, fino alla gestione e valorizzazione dell'asset nel lungo periodo.</w:t>
      </w:r>
    </w:p>
    <w:p w14:paraId="5070359E" w14:textId="338BB300" w:rsidR="009A0E09" w:rsidRPr="00D407C9" w:rsidRDefault="33B21097" w:rsidP="6345870F">
      <w:pPr>
        <w:spacing w:after="0"/>
        <w:jc w:val="both"/>
      </w:pPr>
      <w:r w:rsidRPr="00D407C9">
        <w:t xml:space="preserve">La filosofia aziendale si fonda su un principio semplice ma essenziale: </w:t>
      </w:r>
      <w:proofErr w:type="gramStart"/>
      <w:r w:rsidRPr="00D407C9">
        <w:rPr>
          <w:b/>
          <w:bCs/>
        </w:rPr>
        <w:t>la location</w:t>
      </w:r>
      <w:proofErr w:type="gramEnd"/>
      <w:r w:rsidRPr="00D407C9">
        <w:rPr>
          <w:b/>
          <w:bCs/>
        </w:rPr>
        <w:t xml:space="preserve"> rappresenta il principale fattore di valore di un immobile</w:t>
      </w:r>
      <w:r w:rsidRPr="00D407C9">
        <w:t>. Da questa convinzione nasce un approccio che combina analisi strategica, competenze tecniche e capacità di visione, con l'obiettivo di massimizzare la redditività e la sostenibilità degli investimenti nel tempo.</w:t>
      </w:r>
      <w:r w:rsidR="5EDE6F24" w:rsidRPr="00D407C9">
        <w:t xml:space="preserve"> </w:t>
      </w:r>
    </w:p>
    <w:p w14:paraId="54151571" w14:textId="77777777" w:rsidR="009A0E09" w:rsidRPr="00D407C9" w:rsidRDefault="009A0E09" w:rsidP="6345870F">
      <w:pPr>
        <w:spacing w:after="0"/>
        <w:jc w:val="both"/>
      </w:pPr>
    </w:p>
    <w:p w14:paraId="7BC5DA5E" w14:textId="3F946152" w:rsidR="009A0E09" w:rsidRPr="00D407C9" w:rsidRDefault="6F7DFE9E" w:rsidP="009A0E09">
      <w:pPr>
        <w:spacing w:after="0"/>
        <w:jc w:val="both"/>
        <w:rPr>
          <w:b/>
          <w:bCs/>
        </w:rPr>
      </w:pPr>
      <w:r w:rsidRPr="00D407C9">
        <w:rPr>
          <w:b/>
          <w:bCs/>
        </w:rPr>
        <w:t xml:space="preserve">LE </w:t>
      </w:r>
      <w:r w:rsidR="2B8E22F2" w:rsidRPr="00D407C9">
        <w:rPr>
          <w:b/>
          <w:bCs/>
        </w:rPr>
        <w:t xml:space="preserve">QUATTRO </w:t>
      </w:r>
      <w:r w:rsidRPr="00D407C9">
        <w:rPr>
          <w:b/>
          <w:bCs/>
        </w:rPr>
        <w:t>BUSINESS UNIT STRATEGICHE</w:t>
      </w:r>
    </w:p>
    <w:p w14:paraId="70573E88" w14:textId="6153C02C" w:rsidR="009A0E09" w:rsidRPr="00D407C9" w:rsidRDefault="0EDE86F0" w:rsidP="009A0E09">
      <w:pPr>
        <w:spacing w:after="0"/>
        <w:jc w:val="both"/>
      </w:pPr>
      <w:r w:rsidRPr="00D407C9">
        <w:t xml:space="preserve">L'attività del Gruppo si sviluppa attraverso </w:t>
      </w:r>
      <w:r w:rsidR="007E73D9" w:rsidRPr="00D407C9">
        <w:t>q</w:t>
      </w:r>
      <w:r w:rsidR="3D622CBE" w:rsidRPr="00D407C9">
        <w:t xml:space="preserve">uattro </w:t>
      </w:r>
      <w:r w:rsidRPr="00D407C9">
        <w:t>principali aree operative</w:t>
      </w:r>
    </w:p>
    <w:p w14:paraId="1F57D1AB" w14:textId="77777777" w:rsidR="009A0E09" w:rsidRPr="00D407C9" w:rsidRDefault="009A0E09" w:rsidP="009A0E09">
      <w:pPr>
        <w:spacing w:after="0"/>
        <w:jc w:val="both"/>
      </w:pPr>
    </w:p>
    <w:p w14:paraId="72D0217C" w14:textId="0588C1F7" w:rsidR="01DD684E" w:rsidRPr="00D407C9" w:rsidRDefault="01DD684E" w:rsidP="6345870F">
      <w:pPr>
        <w:spacing w:after="0"/>
        <w:jc w:val="both"/>
        <w:rPr>
          <w:b/>
          <w:bCs/>
        </w:rPr>
      </w:pPr>
      <w:r w:rsidRPr="00D407C9">
        <w:rPr>
          <w:b/>
          <w:bCs/>
        </w:rPr>
        <w:t xml:space="preserve">Antoitalia </w:t>
      </w:r>
    </w:p>
    <w:p w14:paraId="2835F533" w14:textId="154998DE" w:rsidR="004B21F7" w:rsidRPr="00D407C9" w:rsidRDefault="33B21097" w:rsidP="009A0E09">
      <w:pPr>
        <w:spacing w:after="0"/>
        <w:jc w:val="both"/>
      </w:pPr>
      <w:r w:rsidRPr="00D407C9">
        <w:t xml:space="preserve">La divisione si occupa dell'intermediazione immobiliare e delle operazioni di investimento, con particolare focus su immobili iconici e asset di elevato valore. </w:t>
      </w:r>
      <w:r w:rsidR="6926CEAF" w:rsidRPr="00D407C9">
        <w:t xml:space="preserve">Grazie a una consolidata esperienza, </w:t>
      </w:r>
      <w:r w:rsidRPr="00D407C9">
        <w:t xml:space="preserve">Antoitalia è riconosciuta </w:t>
      </w:r>
      <w:r w:rsidR="6926CEAF" w:rsidRPr="00D407C9">
        <w:t xml:space="preserve">per i propri servizi di </w:t>
      </w:r>
      <w:r w:rsidRPr="00D407C9">
        <w:t>consulenza</w:t>
      </w:r>
      <w:r w:rsidR="2BC3A62F" w:rsidRPr="00D407C9">
        <w:t xml:space="preserve">, compravendita e valorizzazione immobiliare, </w:t>
      </w:r>
      <w:r w:rsidR="2BC3A62F" w:rsidRPr="00D407C9">
        <w:lastRenderedPageBreak/>
        <w:t>supportando investitori, family office, fondi, developer e operatori internazionali nelle diverse fasi dell'investimento</w:t>
      </w:r>
      <w:r w:rsidR="0F76165B" w:rsidRPr="00D407C9">
        <w:t xml:space="preserve"> con le proprie business </w:t>
      </w:r>
      <w:proofErr w:type="spellStart"/>
      <w:r w:rsidR="0F76165B" w:rsidRPr="00D407C9">
        <w:t>unit</w:t>
      </w:r>
      <w:proofErr w:type="spellEnd"/>
      <w:r w:rsidR="0F76165B" w:rsidRPr="00D407C9">
        <w:t xml:space="preserve">. </w:t>
      </w:r>
    </w:p>
    <w:p w14:paraId="34B4D0D7" w14:textId="3B7F0C84" w:rsidR="004B21F7" w:rsidRPr="00D407C9" w:rsidRDefault="2BC3A62F" w:rsidP="009A0E09">
      <w:pPr>
        <w:spacing w:after="0"/>
        <w:jc w:val="both"/>
      </w:pPr>
      <w:r w:rsidRPr="00D407C9">
        <w:t xml:space="preserve">Tra le principali aree di specializzazione rientrano la consulenza e l'intermediazione di </w:t>
      </w:r>
      <w:r w:rsidRPr="00D407C9">
        <w:rPr>
          <w:b/>
          <w:bCs/>
        </w:rPr>
        <w:t>trophy asset</w:t>
      </w:r>
      <w:r w:rsidR="3197F023" w:rsidRPr="00D407C9">
        <w:rPr>
          <w:b/>
          <w:bCs/>
        </w:rPr>
        <w:t xml:space="preserve"> e </w:t>
      </w:r>
      <w:r w:rsidRPr="00D407C9">
        <w:t>le operazioni off-market,</w:t>
      </w:r>
      <w:r w:rsidR="00081995">
        <w:t xml:space="preserve"> l’</w:t>
      </w:r>
      <w:r w:rsidR="00081995" w:rsidRPr="00081995">
        <w:t xml:space="preserve">asset management e </w:t>
      </w:r>
      <w:r w:rsidR="00081995">
        <w:t xml:space="preserve">la </w:t>
      </w:r>
      <w:r w:rsidR="00081995" w:rsidRPr="00081995">
        <w:t>valorizzazione strategica</w:t>
      </w:r>
      <w:r w:rsidRPr="00D407C9">
        <w:t xml:space="preserve"> </w:t>
      </w:r>
      <w:r w:rsidR="00081995">
        <w:t xml:space="preserve">dei portafogli immobiliari </w:t>
      </w:r>
      <w:r w:rsidRPr="00D407C9">
        <w:t>che richiedono competenze specialistiche e una profonda conoscenza del mercato.</w:t>
      </w:r>
    </w:p>
    <w:p w14:paraId="7C1FBA3A" w14:textId="4304B9CC" w:rsidR="004B21F7" w:rsidRPr="00D407C9" w:rsidRDefault="624ABE5B" w:rsidP="6ECF3F63">
      <w:pPr>
        <w:spacing w:after="0"/>
        <w:jc w:val="both"/>
      </w:pPr>
      <w:r w:rsidRPr="00D407C9">
        <w:t xml:space="preserve">Antoitalia opera </w:t>
      </w:r>
      <w:r w:rsidR="244E8DFB" w:rsidRPr="00D407C9">
        <w:t xml:space="preserve">principalmente </w:t>
      </w:r>
      <w:r w:rsidRPr="00D407C9">
        <w:t>nelle principali destinazioni italiane maggiormente richieste dagli investitori nazionali e internazionali: Milano, Roma, Firenze, Venezia, Verona, Cortina d'Ampezzo, Lago di Como, Portofino, Capri e altre eccellenze del patrimonio immobiliare italiano.</w:t>
      </w:r>
    </w:p>
    <w:p w14:paraId="0B0643B6" w14:textId="77777777" w:rsidR="009A0E09" w:rsidRPr="00D407C9" w:rsidRDefault="009A0E09" w:rsidP="009A0E09">
      <w:pPr>
        <w:spacing w:after="0"/>
        <w:jc w:val="both"/>
        <w:rPr>
          <w:b/>
          <w:bCs/>
        </w:rPr>
      </w:pPr>
    </w:p>
    <w:p w14:paraId="27EACABA" w14:textId="0713508F" w:rsidR="009A0E09" w:rsidRPr="00D407C9" w:rsidRDefault="009A0E09" w:rsidP="009A0E09">
      <w:pPr>
        <w:spacing w:after="0"/>
        <w:jc w:val="both"/>
        <w:rPr>
          <w:b/>
          <w:bCs/>
        </w:rPr>
      </w:pPr>
      <w:r w:rsidRPr="00D407C9">
        <w:rPr>
          <w:b/>
          <w:bCs/>
        </w:rPr>
        <w:t>Antoitalia Hospitality</w:t>
      </w:r>
    </w:p>
    <w:p w14:paraId="76CDA8D7" w14:textId="5148CAAD" w:rsidR="009A0E09" w:rsidRPr="00D407C9" w:rsidRDefault="0FC8B966" w:rsidP="004B21F7">
      <w:pPr>
        <w:spacing w:after="0"/>
        <w:jc w:val="both"/>
      </w:pPr>
      <w:r w:rsidRPr="00D407C9">
        <w:t xml:space="preserve">Tra i principali driver di crescita si inserisce </w:t>
      </w:r>
      <w:proofErr w:type="spellStart"/>
      <w:r w:rsidRPr="00D407C9">
        <w:rPr>
          <w:b/>
          <w:bCs/>
        </w:rPr>
        <w:t>Antoitalia</w:t>
      </w:r>
      <w:proofErr w:type="spellEnd"/>
      <w:r w:rsidRPr="00D407C9">
        <w:rPr>
          <w:b/>
          <w:bCs/>
        </w:rPr>
        <w:t xml:space="preserve"> Hospitality</w:t>
      </w:r>
      <w:r w:rsidRPr="00D407C9">
        <w:t xml:space="preserve">, </w:t>
      </w:r>
      <w:r w:rsidR="5E79F9B8" w:rsidRPr="00D407C9">
        <w:t xml:space="preserve">business </w:t>
      </w:r>
      <w:proofErr w:type="spellStart"/>
      <w:r w:rsidR="5E79F9B8" w:rsidRPr="00D407C9">
        <w:t>unit</w:t>
      </w:r>
      <w:proofErr w:type="spellEnd"/>
      <w:r w:rsidR="5E79F9B8" w:rsidRPr="00D407C9">
        <w:t xml:space="preserve"> del Gruppo </w:t>
      </w:r>
      <w:proofErr w:type="spellStart"/>
      <w:r w:rsidR="5E79F9B8" w:rsidRPr="00D407C9">
        <w:t>Antoitalia</w:t>
      </w:r>
      <w:proofErr w:type="spellEnd"/>
      <w:r w:rsidR="5E79F9B8" w:rsidRPr="00D407C9">
        <w:t xml:space="preserve"> dedicata allo sviluppo, alla valorizzazione e alle operazioni immobiliari nel segmento dell’</w:t>
      </w:r>
      <w:proofErr w:type="spellStart"/>
      <w:r w:rsidR="5E79F9B8" w:rsidRPr="00D407C9">
        <w:t>hospitality</w:t>
      </w:r>
      <w:proofErr w:type="spellEnd"/>
      <w:r w:rsidR="5E79F9B8" w:rsidRPr="00D407C9">
        <w:t xml:space="preserve"> di alta gamma.</w:t>
      </w:r>
      <w:r w:rsidR="0BCA6AE7" w:rsidRPr="00D407C9">
        <w:t xml:space="preserve"> </w:t>
      </w:r>
      <w:r w:rsidRPr="00D407C9">
        <w:t>La divisione</w:t>
      </w:r>
      <w:r w:rsidR="34252D28" w:rsidRPr="00D407C9">
        <w:t xml:space="preserve"> </w:t>
      </w:r>
      <w:r w:rsidRPr="00D407C9">
        <w:t xml:space="preserve">nasce </w:t>
      </w:r>
      <w:r w:rsidR="5E79F9B8" w:rsidRPr="00D407C9">
        <w:t>per consolidare</w:t>
      </w:r>
      <w:r w:rsidR="7CB3EA77" w:rsidRPr="00D407C9">
        <w:t xml:space="preserve"> </w:t>
      </w:r>
      <w:r w:rsidR="5E79F9B8" w:rsidRPr="00D407C9">
        <w:t xml:space="preserve">la crescita del gruppo nel </w:t>
      </w:r>
      <w:proofErr w:type="spellStart"/>
      <w:r w:rsidR="5E79F9B8" w:rsidRPr="00D407C9">
        <w:t>real</w:t>
      </w:r>
      <w:proofErr w:type="spellEnd"/>
      <w:r w:rsidR="5E79F9B8" w:rsidRPr="00D407C9">
        <w:t xml:space="preserve"> estate, ampliando l’offerta con una struttura specializzata nel comparto turistico-ricettivo e rispondendo al crescente interesse internazionale verso il mercato italiano dell’ospitalità</w:t>
      </w:r>
      <w:r w:rsidRPr="00D407C9">
        <w:t>.</w:t>
      </w:r>
    </w:p>
    <w:p w14:paraId="66B58962" w14:textId="77777777" w:rsidR="004B21F7" w:rsidRPr="00D407C9" w:rsidRDefault="004B21F7" w:rsidP="004B21F7">
      <w:pPr>
        <w:spacing w:after="0"/>
        <w:jc w:val="both"/>
      </w:pPr>
    </w:p>
    <w:p w14:paraId="6CF3ED48" w14:textId="4D930274" w:rsidR="004B21F7" w:rsidRPr="00D407C9" w:rsidRDefault="2BC3A62F" w:rsidP="004B21F7">
      <w:pPr>
        <w:spacing w:after="0"/>
        <w:jc w:val="both"/>
      </w:pPr>
      <w:r w:rsidRPr="00D407C9">
        <w:t>Antoitalia Hospitality</w:t>
      </w:r>
      <w:r w:rsidR="38AF3AB7" w:rsidRPr="00D407C9">
        <w:t xml:space="preserve">, </w:t>
      </w:r>
      <w:r w:rsidR="000E0A25" w:rsidRPr="00D407C9">
        <w:t xml:space="preserve">grazie alla collaborazione di Luca Biscarini che vanta </w:t>
      </w:r>
      <w:proofErr w:type="spellStart"/>
      <w:r w:rsidR="000E0A25" w:rsidRPr="00D407C9">
        <w:t>un’</w:t>
      </w:r>
      <w:r w:rsidR="776FDDA4" w:rsidRPr="00D407C9">
        <w:t>expertise</w:t>
      </w:r>
      <w:proofErr w:type="spellEnd"/>
      <w:r w:rsidR="776FDDA4" w:rsidRPr="00D407C9">
        <w:t xml:space="preserve"> pluriennale </w:t>
      </w:r>
      <w:r w:rsidR="007E73D9" w:rsidRPr="00D407C9">
        <w:t>nel settore</w:t>
      </w:r>
      <w:r w:rsidR="38AF3AB7" w:rsidRPr="00D407C9">
        <w:t>,</w:t>
      </w:r>
      <w:r w:rsidRPr="00D407C9">
        <w:t xml:space="preserve"> opera come advisor indipendente </w:t>
      </w:r>
      <w:r w:rsidR="004F1929" w:rsidRPr="00D407C9">
        <w:t xml:space="preserve">e partner qualificato per proprietari, investitori, fondi, gestori e brand internazionali, accompagnandoli nelle </w:t>
      </w:r>
      <w:r w:rsidR="004F1929" w:rsidRPr="00D407C9">
        <w:rPr>
          <w:b/>
          <w:bCs/>
        </w:rPr>
        <w:t>operazioni di cessione, acquisizione, locazione o rilancio di strutture alberghiere</w:t>
      </w:r>
      <w:r w:rsidR="004F1929" w:rsidRPr="00D407C9">
        <w:t xml:space="preserve"> nelle principali destinazioni </w:t>
      </w:r>
      <w:r w:rsidR="549D27BC" w:rsidRPr="00D407C9">
        <w:t>nazionali e internazionali</w:t>
      </w:r>
      <w:r w:rsidR="004F1929" w:rsidRPr="00D407C9">
        <w:t>.</w:t>
      </w:r>
      <w:r w:rsidRPr="00D407C9">
        <w:t xml:space="preserve"> Grazie a un approccio che integra analisi immobiliare, competenze gestionali, capacità negoziali e una consolidata rete di relazioni nel settore, </w:t>
      </w:r>
      <w:r w:rsidR="004F1929" w:rsidRPr="00D407C9">
        <w:t xml:space="preserve">Antoitalia Hospitality offre servizi di analisi immobiliare, </w:t>
      </w:r>
      <w:proofErr w:type="spellStart"/>
      <w:r w:rsidR="004F1929" w:rsidRPr="00D407C9">
        <w:t>advisory</w:t>
      </w:r>
      <w:proofErr w:type="spellEnd"/>
      <w:r w:rsidR="004F1929" w:rsidRPr="00D407C9">
        <w:t xml:space="preserve"> strategico, sviluppo di business plan, analisi economico-finanziarie, studi di fattibilità e ricerca strutturata di opportunità off-market</w:t>
      </w:r>
      <w:r w:rsidRPr="00D407C9">
        <w:t>.</w:t>
      </w:r>
      <w:r w:rsidR="004F1929" w:rsidRPr="00D407C9">
        <w:t xml:space="preserve"> Particolare attenzione viene dedicata ai progetti di riqualificazione, conversione e riposizionamento di asset ad alto potenziale, intercettando le nuove dinamiche del turismo internazionale e dell’</w:t>
      </w:r>
      <w:proofErr w:type="spellStart"/>
      <w:r w:rsidR="004F1929" w:rsidRPr="00D407C9">
        <w:t>hospitality</w:t>
      </w:r>
      <w:proofErr w:type="spellEnd"/>
      <w:r w:rsidR="004F1929" w:rsidRPr="00D407C9">
        <w:t xml:space="preserve"> di fascia alta.</w:t>
      </w:r>
    </w:p>
    <w:p w14:paraId="65A6C8F3" w14:textId="77777777" w:rsidR="004B21F7" w:rsidRPr="00D407C9" w:rsidRDefault="004B21F7" w:rsidP="004B21F7">
      <w:pPr>
        <w:spacing w:after="0"/>
        <w:jc w:val="both"/>
      </w:pPr>
    </w:p>
    <w:p w14:paraId="256978F6" w14:textId="77777777" w:rsidR="00C76337" w:rsidRPr="00D407C9" w:rsidRDefault="00C76337" w:rsidP="00C76337">
      <w:pPr>
        <w:spacing w:after="0"/>
        <w:jc w:val="both"/>
      </w:pPr>
      <w:r w:rsidRPr="00D407C9">
        <w:t>La divisione si occupa inoltre di acquisizioni e dismissioni alberghiere, contratti di management, franchising e locazione, nonché di scouting mirato su destinazioni mare, montagna, città d’arte e località emergenti. A supporto delle proprie attività, utilizza sistemi CRM avanzati, database proprietari e processi digitalizzati che rendono più efficace il matching tra domanda e offerta, la gestione delle pipeline e la selezione degli asset con maggiore potenziale.</w:t>
      </w:r>
    </w:p>
    <w:p w14:paraId="57826EAE" w14:textId="77777777" w:rsidR="00FD6910" w:rsidRPr="00D407C9" w:rsidRDefault="00FD6910" w:rsidP="004B21F7">
      <w:pPr>
        <w:spacing w:after="0"/>
        <w:jc w:val="both"/>
      </w:pPr>
    </w:p>
    <w:p w14:paraId="02843CC4" w14:textId="53BEEB0E" w:rsidR="004B21F7" w:rsidRPr="00D407C9" w:rsidRDefault="70D06521" w:rsidP="004B21F7">
      <w:pPr>
        <w:spacing w:after="0"/>
        <w:jc w:val="both"/>
      </w:pPr>
      <w:r w:rsidRPr="00D407C9">
        <w:t xml:space="preserve">Nel corso degli anni, il Gruppo ha contribuito allo sviluppo e alla valorizzazione di importanti destinazioni </w:t>
      </w:r>
      <w:proofErr w:type="spellStart"/>
      <w:r w:rsidRPr="00D407C9">
        <w:t>hospitality</w:t>
      </w:r>
      <w:proofErr w:type="spellEnd"/>
      <w:r w:rsidRPr="00D407C9">
        <w:t xml:space="preserve"> in Italia, consolidando un </w:t>
      </w:r>
      <w:r w:rsidRPr="00D407C9">
        <w:rPr>
          <w:b/>
          <w:bCs/>
        </w:rPr>
        <w:t>track record</w:t>
      </w:r>
      <w:r w:rsidRPr="00D407C9">
        <w:t xml:space="preserve"> che oggi posiziona </w:t>
      </w:r>
      <w:r w:rsidR="7E523631" w:rsidRPr="00D407C9">
        <w:t xml:space="preserve">la business </w:t>
      </w:r>
      <w:proofErr w:type="spellStart"/>
      <w:r w:rsidR="7E523631" w:rsidRPr="00D407C9">
        <w:t>unit</w:t>
      </w:r>
      <w:proofErr w:type="spellEnd"/>
      <w:r w:rsidRPr="00D407C9">
        <w:t xml:space="preserve"> come </w:t>
      </w:r>
      <w:r w:rsidRPr="00D407C9">
        <w:rPr>
          <w:b/>
          <w:bCs/>
        </w:rPr>
        <w:t>interlocutore qualificato per operazioni alberghiere</w:t>
      </w:r>
      <w:r w:rsidRPr="00D407C9">
        <w:t xml:space="preserve"> nelle principali città d'arte, località </w:t>
      </w:r>
      <w:proofErr w:type="spellStart"/>
      <w:r w:rsidRPr="00D407C9">
        <w:t>leisure</w:t>
      </w:r>
      <w:proofErr w:type="spellEnd"/>
      <w:r w:rsidRPr="00D407C9">
        <w:t xml:space="preserve"> e destinazioni di prestigio del Paese. </w:t>
      </w:r>
    </w:p>
    <w:p w14:paraId="0BB2C9B9" w14:textId="77777777" w:rsidR="009A0E09" w:rsidRPr="00D407C9" w:rsidRDefault="009A0E09" w:rsidP="009A0E09">
      <w:pPr>
        <w:spacing w:after="0"/>
        <w:jc w:val="both"/>
        <w:rPr>
          <w:b/>
          <w:bCs/>
        </w:rPr>
      </w:pPr>
    </w:p>
    <w:p w14:paraId="42A781D5" w14:textId="4C18803C" w:rsidR="51A1B855" w:rsidRPr="00D407C9" w:rsidRDefault="51A1B855" w:rsidP="6345870F">
      <w:pPr>
        <w:spacing w:after="0"/>
        <w:jc w:val="both"/>
        <w:rPr>
          <w:b/>
          <w:bCs/>
        </w:rPr>
      </w:pPr>
      <w:r w:rsidRPr="00D407C9">
        <w:rPr>
          <w:b/>
          <w:bCs/>
        </w:rPr>
        <w:t xml:space="preserve">Antoitalia </w:t>
      </w:r>
      <w:r w:rsidR="127D6DED" w:rsidRPr="00D407C9">
        <w:rPr>
          <w:b/>
          <w:bCs/>
        </w:rPr>
        <w:t>Brokerage</w:t>
      </w:r>
    </w:p>
    <w:p w14:paraId="61CAED27" w14:textId="5E3E1197" w:rsidR="127D6DED" w:rsidRPr="00D407C9" w:rsidRDefault="6266FE48" w:rsidP="6ECF3F63">
      <w:pPr>
        <w:spacing w:after="0"/>
        <w:jc w:val="both"/>
      </w:pPr>
      <w:r w:rsidRPr="00D407C9">
        <w:t xml:space="preserve">Sotto la guida di Leonardo Tonello, </w:t>
      </w:r>
      <w:r w:rsidR="474B633F" w:rsidRPr="00D407C9">
        <w:t xml:space="preserve">Luca Mazzucato e </w:t>
      </w:r>
      <w:r w:rsidR="00D6606E" w:rsidRPr="00D407C9">
        <w:t xml:space="preserve">la collaborazione di </w:t>
      </w:r>
      <w:r w:rsidR="474B633F" w:rsidRPr="00D407C9">
        <w:t>Diana Iabanji</w:t>
      </w:r>
      <w:r w:rsidR="0DABEF0A" w:rsidRPr="00D407C9">
        <w:t>,</w:t>
      </w:r>
      <w:r w:rsidR="474B633F" w:rsidRPr="00D407C9">
        <w:t xml:space="preserve"> </w:t>
      </w:r>
      <w:r w:rsidR="11065C80" w:rsidRPr="00D407C9">
        <w:t xml:space="preserve">Antoitalia </w:t>
      </w:r>
      <w:r w:rsidR="4D28DF8D" w:rsidRPr="00D407C9">
        <w:t xml:space="preserve">Brokerage </w:t>
      </w:r>
      <w:r w:rsidR="11065C80" w:rsidRPr="00D407C9">
        <w:t xml:space="preserve">opera inoltre nei segmenti retail, residenziale, direzionale e mixed-use, </w:t>
      </w:r>
      <w:r w:rsidR="0D724A0E" w:rsidRPr="00D407C9">
        <w:t xml:space="preserve">frazionamenti immobiliari, commercializzazione di cantieri e transazioni complesse, </w:t>
      </w:r>
      <w:r w:rsidR="11065C80" w:rsidRPr="00D407C9">
        <w:t>individuando opportunità ad alto potenziale di crescita e valorizzazione offrendo un servizio di brokerage</w:t>
      </w:r>
      <w:r w:rsidR="27D1933C" w:rsidRPr="00D407C9">
        <w:t xml:space="preserve"> che soddisfa</w:t>
      </w:r>
      <w:r w:rsidR="11065C80" w:rsidRPr="00D407C9">
        <w:t xml:space="preserve"> le esigenze istituzionali e di family office</w:t>
      </w:r>
      <w:r w:rsidR="78A3F413" w:rsidRPr="00D407C9">
        <w:t>s</w:t>
      </w:r>
      <w:r w:rsidR="30DA7B84" w:rsidRPr="00D407C9">
        <w:t>.</w:t>
      </w:r>
    </w:p>
    <w:p w14:paraId="26DCDB7B" w14:textId="2C2BE077" w:rsidR="127D6DED" w:rsidRPr="00D407C9" w:rsidRDefault="11065C80" w:rsidP="6345870F">
      <w:pPr>
        <w:spacing w:after="0"/>
        <w:jc w:val="both"/>
      </w:pPr>
      <w:r w:rsidRPr="00D407C9">
        <w:t xml:space="preserve">A supporto delle attività, Antoitalia può contare su una struttura organizzativa composta da società specializzate e da un </w:t>
      </w:r>
      <w:r w:rsidRPr="00D407C9">
        <w:rPr>
          <w:b/>
          <w:bCs/>
        </w:rPr>
        <w:t xml:space="preserve">network di </w:t>
      </w:r>
      <w:r w:rsidR="4EE733CE" w:rsidRPr="00D407C9">
        <w:rPr>
          <w:b/>
          <w:bCs/>
        </w:rPr>
        <w:t xml:space="preserve">oltre 2000 </w:t>
      </w:r>
      <w:r w:rsidRPr="00D407C9">
        <w:rPr>
          <w:b/>
          <w:bCs/>
        </w:rPr>
        <w:t>professionisti</w:t>
      </w:r>
      <w:r w:rsidRPr="00D407C9">
        <w:t>, consulenti e partner operativi presenti sul territorio nazionale e nei principali mercati esteri. Questo modello consente di offrire servizi altamente qualificati lungo tutta la filiera immobiliare, garantendo rapidità operativa e competenze multidisciplinari.</w:t>
      </w:r>
    </w:p>
    <w:p w14:paraId="610A532B" w14:textId="6EF0BB94" w:rsidR="6345870F" w:rsidRPr="00D407C9" w:rsidRDefault="6345870F" w:rsidP="6ECF3F63">
      <w:pPr>
        <w:spacing w:after="0"/>
        <w:jc w:val="both"/>
      </w:pPr>
    </w:p>
    <w:p w14:paraId="4AD33D89" w14:textId="25ACC067" w:rsidR="009A0E09" w:rsidRPr="0047088D" w:rsidRDefault="127D6DED" w:rsidP="009A0E09">
      <w:pPr>
        <w:spacing w:after="0"/>
        <w:jc w:val="both"/>
        <w:rPr>
          <w:b/>
          <w:bCs/>
        </w:rPr>
      </w:pPr>
      <w:proofErr w:type="spellStart"/>
      <w:r w:rsidRPr="0047088D">
        <w:rPr>
          <w:b/>
          <w:bCs/>
        </w:rPr>
        <w:t>Antoitalia</w:t>
      </w:r>
      <w:proofErr w:type="spellEnd"/>
      <w:r w:rsidRPr="0047088D">
        <w:rPr>
          <w:b/>
          <w:bCs/>
        </w:rPr>
        <w:t xml:space="preserve"> RES (</w:t>
      </w:r>
      <w:r w:rsidR="0FC8B966" w:rsidRPr="0047088D">
        <w:rPr>
          <w:b/>
          <w:bCs/>
        </w:rPr>
        <w:t>Real Estate Services)</w:t>
      </w:r>
    </w:p>
    <w:p w14:paraId="24EC8D4F" w14:textId="73D40641" w:rsidR="009A0E09" w:rsidRPr="00D407C9" w:rsidRDefault="33B21097" w:rsidP="009A0E09">
      <w:pPr>
        <w:spacing w:after="0"/>
        <w:jc w:val="both"/>
      </w:pPr>
      <w:r w:rsidRPr="00D407C9">
        <w:t xml:space="preserve">La divisione RES </w:t>
      </w:r>
      <w:r w:rsidR="717E05AA" w:rsidRPr="00D407C9">
        <w:t>r</w:t>
      </w:r>
      <w:r w:rsidRPr="00D407C9">
        <w:t xml:space="preserve">appresenta l'evoluzione naturale del rapporto con l'investitore. Dopo l'acquisizione dell'immobile, Antoitalia continua infatti a supportare il cliente attraverso attività di </w:t>
      </w:r>
      <w:proofErr w:type="spellStart"/>
      <w:r w:rsidRPr="00D407C9">
        <w:t>property</w:t>
      </w:r>
      <w:proofErr w:type="spellEnd"/>
      <w:r w:rsidRPr="00D407C9">
        <w:t xml:space="preserve"> management</w:t>
      </w:r>
      <w:r w:rsidR="00081995">
        <w:t xml:space="preserve"> attraverso </w:t>
      </w:r>
      <w:proofErr w:type="gramStart"/>
      <w:r w:rsidR="00081995">
        <w:t>un team coordinato</w:t>
      </w:r>
      <w:proofErr w:type="gramEnd"/>
      <w:r w:rsidR="009055CE">
        <w:t xml:space="preserve"> da Erika Besanzon. </w:t>
      </w:r>
    </w:p>
    <w:p w14:paraId="21F5CFB1" w14:textId="5CB28FB2" w:rsidR="009A0E09" w:rsidRPr="00D407C9" w:rsidRDefault="33B21097" w:rsidP="009A0E09">
      <w:pPr>
        <w:spacing w:after="0"/>
        <w:jc w:val="both"/>
      </w:pPr>
      <w:r w:rsidRPr="00D407C9">
        <w:t>L'obiettivo è garantire la massima efficienza gestionale e individuare le migliori opportunità di sviluppo: dalla trasformazione della destinazione d'uso alla riqualificazione dell'immobile, fino all'ottimizzazione dei rendimenti e alla gestione operativa degli spazi.</w:t>
      </w:r>
    </w:p>
    <w:p w14:paraId="3113D8A6" w14:textId="529D3B5C" w:rsidR="009A0E09" w:rsidRPr="00D407C9" w:rsidRDefault="009A0E09" w:rsidP="6345870F">
      <w:pPr>
        <w:spacing w:after="0"/>
        <w:jc w:val="both"/>
      </w:pPr>
    </w:p>
    <w:p w14:paraId="428C400F" w14:textId="5E5EA2D2" w:rsidR="009A0E09" w:rsidRPr="00D407C9" w:rsidRDefault="009D32B9" w:rsidP="009A0E09">
      <w:pPr>
        <w:spacing w:after="0"/>
        <w:jc w:val="both"/>
        <w:rPr>
          <w:b/>
          <w:bCs/>
        </w:rPr>
      </w:pPr>
      <w:r w:rsidRPr="00D407C9">
        <w:rPr>
          <w:b/>
          <w:bCs/>
        </w:rPr>
        <w:t>I VALORI CHE GUIDANO IL GRUPPO</w:t>
      </w:r>
    </w:p>
    <w:p w14:paraId="1982570B" w14:textId="77777777" w:rsidR="009A0E09" w:rsidRPr="00D407C9" w:rsidRDefault="009A0E09" w:rsidP="009A0E09">
      <w:pPr>
        <w:spacing w:after="0"/>
        <w:jc w:val="both"/>
      </w:pPr>
      <w:r w:rsidRPr="00D407C9">
        <w:rPr>
          <w:b/>
          <w:bCs/>
        </w:rPr>
        <w:t>Serietà, affidabilità, cortesia, consulenza qualificata</w:t>
      </w:r>
      <w:r w:rsidRPr="00D407C9">
        <w:t xml:space="preserve"> e </w:t>
      </w:r>
      <w:r w:rsidRPr="00D407C9">
        <w:rPr>
          <w:b/>
          <w:bCs/>
        </w:rPr>
        <w:t>presenza costante</w:t>
      </w:r>
      <w:r w:rsidRPr="00D407C9">
        <w:t xml:space="preserve"> rappresentano i valori che hanno accompagnato la crescita di Antoitalia fin dalla sua fondazione.</w:t>
      </w:r>
    </w:p>
    <w:p w14:paraId="3852016F" w14:textId="77777777" w:rsidR="009A0E09" w:rsidRPr="00D407C9" w:rsidRDefault="009A0E09" w:rsidP="009A0E09">
      <w:pPr>
        <w:spacing w:after="0"/>
        <w:jc w:val="both"/>
      </w:pPr>
      <w:r w:rsidRPr="00D407C9">
        <w:t>La società ha costruito il proprio posizionamento attraverso relazioni solide e durature con investitori, famiglie imprenditoriali, aziende e operatori del settore, affermandosi come partner di riferimento per chi ricerca competenza, riservatezza e una gestione professionale del patrimonio immobiliare.</w:t>
      </w:r>
    </w:p>
    <w:p w14:paraId="3D0DE142" w14:textId="77777777" w:rsidR="009A0E09" w:rsidRPr="00D407C9" w:rsidRDefault="009A0E09" w:rsidP="009A0E09">
      <w:pPr>
        <w:spacing w:after="0"/>
        <w:jc w:val="both"/>
      </w:pPr>
      <w:r w:rsidRPr="00D407C9">
        <w:t xml:space="preserve">Alla base del successo del Gruppo vi è inoltre una forte </w:t>
      </w:r>
      <w:r w:rsidRPr="00D407C9">
        <w:rPr>
          <w:b/>
          <w:bCs/>
        </w:rPr>
        <w:t>cultura del lavoro di squadra</w:t>
      </w:r>
      <w:r w:rsidRPr="00D407C9">
        <w:t>, che consente di integrare competenze diverse e affrontare con efficacia operazioni sempre più articolate e strategiche.</w:t>
      </w:r>
    </w:p>
    <w:p w14:paraId="63C0DD0A" w14:textId="77777777" w:rsidR="009A0E09" w:rsidRPr="00D407C9" w:rsidRDefault="009A0E09" w:rsidP="009A0E09">
      <w:pPr>
        <w:spacing w:after="0"/>
        <w:jc w:val="both"/>
        <w:rPr>
          <w:b/>
          <w:bCs/>
        </w:rPr>
      </w:pPr>
    </w:p>
    <w:p w14:paraId="588763F6" w14:textId="64864568" w:rsidR="009A0E09" w:rsidRPr="00D407C9" w:rsidRDefault="009D32B9" w:rsidP="009A0E09">
      <w:pPr>
        <w:spacing w:after="0"/>
        <w:jc w:val="both"/>
        <w:rPr>
          <w:b/>
          <w:bCs/>
        </w:rPr>
      </w:pPr>
      <w:r w:rsidRPr="00D407C9">
        <w:rPr>
          <w:b/>
          <w:bCs/>
        </w:rPr>
        <w:t>UNO SGUARDO AL FUTURO</w:t>
      </w:r>
    </w:p>
    <w:p w14:paraId="41CB329D" w14:textId="2FD0E11E" w:rsidR="009A0E09" w:rsidRPr="00D407C9" w:rsidRDefault="33B21097" w:rsidP="6345870F">
      <w:pPr>
        <w:spacing w:after="0"/>
        <w:jc w:val="both"/>
      </w:pPr>
      <w:r w:rsidRPr="00D407C9">
        <w:t xml:space="preserve">Con la crescita del segmento </w:t>
      </w:r>
      <w:proofErr w:type="spellStart"/>
      <w:r w:rsidRPr="00D407C9">
        <w:t>hospitality</w:t>
      </w:r>
      <w:proofErr w:type="spellEnd"/>
      <w:r w:rsidRPr="00D407C9">
        <w:t xml:space="preserve">, il consolidamento delle attività di brokerage e lo sviluppo dei servizi di asset management e valorizzazione immobiliare, </w:t>
      </w:r>
      <w:r w:rsidR="19929738" w:rsidRPr="00D407C9">
        <w:t>Antoitalia vanta una riconoscibilità nel mercato dei trophy assets avendo chiuso oltre 90 operazioni di alta gamma. Inoltre, con la crescita</w:t>
      </w:r>
    </w:p>
    <w:p w14:paraId="5D12BD0A" w14:textId="5F049116" w:rsidR="009A0E09" w:rsidRPr="00D407C9" w:rsidRDefault="33B21097" w:rsidP="009A0E09">
      <w:pPr>
        <w:spacing w:after="0"/>
        <w:jc w:val="both"/>
        <w:rPr>
          <w:b/>
          <w:bCs/>
        </w:rPr>
      </w:pPr>
      <w:r w:rsidRPr="00D407C9">
        <w:t xml:space="preserve">Antoitalia continua il proprio percorso di evoluzione come </w:t>
      </w:r>
      <w:r w:rsidRPr="00D407C9">
        <w:rPr>
          <w:b/>
          <w:bCs/>
        </w:rPr>
        <w:t>partner strategico per gli investimenti immobiliari di alt</w:t>
      </w:r>
      <w:r w:rsidR="56E6FA5D" w:rsidRPr="00D407C9">
        <w:rPr>
          <w:b/>
          <w:bCs/>
        </w:rPr>
        <w:t>o</w:t>
      </w:r>
      <w:r w:rsidRPr="00D407C9">
        <w:rPr>
          <w:b/>
          <w:bCs/>
        </w:rPr>
        <w:t xml:space="preserve"> </w:t>
      </w:r>
      <w:r w:rsidR="732D97C5" w:rsidRPr="00D407C9">
        <w:rPr>
          <w:b/>
          <w:bCs/>
        </w:rPr>
        <w:t>profilo</w:t>
      </w:r>
      <w:r w:rsidRPr="00D407C9">
        <w:rPr>
          <w:b/>
          <w:bCs/>
        </w:rPr>
        <w:t>.</w:t>
      </w:r>
    </w:p>
    <w:p w14:paraId="7E466A97" w14:textId="492E26C6" w:rsidR="00BD293A" w:rsidRPr="00D407C9" w:rsidRDefault="188F5DB2" w:rsidP="009A0E09">
      <w:pPr>
        <w:spacing w:after="0"/>
        <w:jc w:val="both"/>
      </w:pPr>
      <w:r w:rsidRPr="00D407C9">
        <w:t xml:space="preserve">Valori e </w:t>
      </w:r>
      <w:r w:rsidR="33B21097" w:rsidRPr="00D407C9">
        <w:t>Tradizione familiare</w:t>
      </w:r>
      <w:r w:rsidR="546BD7F4" w:rsidRPr="00D407C9">
        <w:t>,</w:t>
      </w:r>
      <w:r w:rsidR="33B21097" w:rsidRPr="00D407C9">
        <w:t xml:space="preserve"> competenze specialistiche e capacità di innovazione rappresentano i pilastri su cui il Gruppo costruisce il proprio futuro, contribuendo alla valorizzazione delle eccellenze immobiliari italiane e accompagnando investitori e operatori verso nuove opportunità di crescita.</w:t>
      </w:r>
    </w:p>
    <w:p w14:paraId="06892087" w14:textId="77777777" w:rsidR="00BD293A" w:rsidRPr="00D407C9" w:rsidRDefault="00BD293A" w:rsidP="009A0E09">
      <w:pPr>
        <w:spacing w:after="0"/>
        <w:jc w:val="both"/>
      </w:pPr>
    </w:p>
    <w:p w14:paraId="76FC1901" w14:textId="56E08C21" w:rsidR="00BD293A" w:rsidRPr="00D407C9" w:rsidRDefault="00BD293A" w:rsidP="009A0E09">
      <w:pPr>
        <w:spacing w:after="0"/>
        <w:jc w:val="both"/>
        <w:rPr>
          <w:b/>
          <w:bCs/>
          <w:sz w:val="20"/>
          <w:szCs w:val="20"/>
        </w:rPr>
      </w:pPr>
      <w:r w:rsidRPr="00D407C9">
        <w:rPr>
          <w:b/>
          <w:bCs/>
          <w:sz w:val="20"/>
          <w:szCs w:val="20"/>
        </w:rPr>
        <w:t>CONTATTI</w:t>
      </w:r>
    </w:p>
    <w:p w14:paraId="1C215173" w14:textId="77777777" w:rsidR="00BD293A" w:rsidRPr="00D407C9" w:rsidRDefault="00BD293A" w:rsidP="00BD293A">
      <w:pPr>
        <w:spacing w:after="0"/>
        <w:jc w:val="both"/>
        <w:rPr>
          <w:b/>
          <w:bCs/>
          <w:sz w:val="20"/>
          <w:szCs w:val="20"/>
        </w:rPr>
      </w:pPr>
      <w:r w:rsidRPr="00D407C9">
        <w:rPr>
          <w:b/>
          <w:bCs/>
          <w:sz w:val="20"/>
          <w:szCs w:val="20"/>
        </w:rPr>
        <w:t>Gruppo Antoitalia</w:t>
      </w:r>
    </w:p>
    <w:p w14:paraId="0BD80C99" w14:textId="15AF56BA" w:rsidR="00BD293A" w:rsidRPr="00D407C9" w:rsidRDefault="00BD293A" w:rsidP="00BD293A">
      <w:pPr>
        <w:spacing w:after="0"/>
        <w:jc w:val="both"/>
        <w:rPr>
          <w:sz w:val="20"/>
          <w:szCs w:val="20"/>
        </w:rPr>
      </w:pPr>
      <w:r w:rsidRPr="00D407C9">
        <w:rPr>
          <w:sz w:val="20"/>
          <w:szCs w:val="20"/>
        </w:rPr>
        <w:t>Via Fatebenefratelli 19, Milano – Italia</w:t>
      </w:r>
    </w:p>
    <w:p w14:paraId="0D513DE7" w14:textId="7D0EFF8E" w:rsidR="00BD293A" w:rsidRPr="00BD293A" w:rsidRDefault="00BD293A" w:rsidP="00BD293A">
      <w:pPr>
        <w:spacing w:after="0"/>
        <w:jc w:val="both"/>
        <w:rPr>
          <w:sz w:val="20"/>
          <w:szCs w:val="20"/>
        </w:rPr>
      </w:pPr>
      <w:hyperlink r:id="rId9" w:history="1">
        <w:r w:rsidRPr="00BD293A">
          <w:rPr>
            <w:rStyle w:val="Collegamentoipertestuale"/>
            <w:sz w:val="20"/>
            <w:szCs w:val="20"/>
          </w:rPr>
          <w:t>www.antoitalia.it</w:t>
        </w:r>
      </w:hyperlink>
    </w:p>
    <w:p w14:paraId="69733A0F" w14:textId="77777777" w:rsidR="00BD293A" w:rsidRPr="00BD293A" w:rsidRDefault="00BD293A" w:rsidP="00BD293A">
      <w:pPr>
        <w:spacing w:after="0"/>
        <w:jc w:val="both"/>
        <w:rPr>
          <w:sz w:val="20"/>
          <w:szCs w:val="20"/>
        </w:rPr>
      </w:pPr>
    </w:p>
    <w:p w14:paraId="01F387F3" w14:textId="77777777" w:rsidR="00BD293A" w:rsidRPr="00BD293A" w:rsidRDefault="00BD293A" w:rsidP="00BD293A">
      <w:pPr>
        <w:spacing w:after="0"/>
        <w:jc w:val="right"/>
        <w:rPr>
          <w:sz w:val="20"/>
          <w:szCs w:val="20"/>
        </w:rPr>
      </w:pPr>
    </w:p>
    <w:p w14:paraId="00C08111" w14:textId="2A6864E6" w:rsidR="00BD293A" w:rsidRPr="00BD293A" w:rsidRDefault="00BD293A" w:rsidP="00BD293A">
      <w:pPr>
        <w:spacing w:after="0"/>
        <w:jc w:val="right"/>
        <w:rPr>
          <w:sz w:val="20"/>
          <w:szCs w:val="20"/>
        </w:rPr>
      </w:pPr>
      <w:r w:rsidRPr="00BD293A">
        <w:rPr>
          <w:sz w:val="20"/>
          <w:szCs w:val="20"/>
        </w:rPr>
        <w:t>Per richieste stampa e interviste personalizzate:</w:t>
      </w:r>
    </w:p>
    <w:p w14:paraId="74241ADA" w14:textId="77777777" w:rsidR="00BD293A" w:rsidRPr="00BD293A" w:rsidRDefault="00BD293A" w:rsidP="00BD293A">
      <w:pPr>
        <w:spacing w:after="0"/>
        <w:jc w:val="right"/>
        <w:rPr>
          <w:sz w:val="20"/>
          <w:szCs w:val="20"/>
        </w:rPr>
      </w:pPr>
    </w:p>
    <w:p w14:paraId="28270772" w14:textId="77777777" w:rsidR="00BD293A" w:rsidRPr="00BD293A" w:rsidRDefault="00BD293A" w:rsidP="00BD293A">
      <w:pPr>
        <w:spacing w:after="0"/>
        <w:jc w:val="right"/>
        <w:rPr>
          <w:b/>
          <w:bCs/>
          <w:sz w:val="20"/>
          <w:szCs w:val="20"/>
          <w:lang w:val="fr-FR"/>
        </w:rPr>
      </w:pPr>
      <w:r w:rsidRPr="00BD293A">
        <w:rPr>
          <w:b/>
          <w:bCs/>
          <w:sz w:val="20"/>
          <w:szCs w:val="20"/>
          <w:lang w:val="fr-FR"/>
        </w:rPr>
        <w:t>OGS PR &amp; COMMUNICATION</w:t>
      </w:r>
    </w:p>
    <w:p w14:paraId="7C557528" w14:textId="77777777" w:rsidR="00BD293A" w:rsidRPr="00BD293A" w:rsidRDefault="00BD293A" w:rsidP="00BD293A">
      <w:pPr>
        <w:spacing w:after="0"/>
        <w:jc w:val="right"/>
        <w:rPr>
          <w:sz w:val="20"/>
          <w:szCs w:val="20"/>
        </w:rPr>
      </w:pPr>
      <w:r w:rsidRPr="00BD293A">
        <w:rPr>
          <w:sz w:val="20"/>
          <w:szCs w:val="20"/>
        </w:rPr>
        <w:t xml:space="preserve">Via </w:t>
      </w:r>
      <w:proofErr w:type="spellStart"/>
      <w:r w:rsidRPr="00BD293A">
        <w:rPr>
          <w:sz w:val="20"/>
          <w:szCs w:val="20"/>
        </w:rPr>
        <w:t>Koristka</w:t>
      </w:r>
      <w:proofErr w:type="spellEnd"/>
      <w:r w:rsidRPr="00BD293A">
        <w:rPr>
          <w:sz w:val="20"/>
          <w:szCs w:val="20"/>
        </w:rPr>
        <w:t xml:space="preserve"> 3, Milano - Italia</w:t>
      </w:r>
    </w:p>
    <w:p w14:paraId="757C6A14" w14:textId="77777777" w:rsidR="00BD293A" w:rsidRPr="00BD293A" w:rsidRDefault="00BD293A" w:rsidP="00BD293A">
      <w:pPr>
        <w:spacing w:after="0"/>
        <w:jc w:val="right"/>
        <w:rPr>
          <w:sz w:val="20"/>
          <w:szCs w:val="20"/>
        </w:rPr>
      </w:pPr>
      <w:r w:rsidRPr="00BD293A">
        <w:rPr>
          <w:sz w:val="20"/>
          <w:szCs w:val="20"/>
        </w:rPr>
        <w:t>+39 023450610</w:t>
      </w:r>
    </w:p>
    <w:p w14:paraId="40FE667E" w14:textId="77777777" w:rsidR="00BD293A" w:rsidRPr="00BD293A" w:rsidRDefault="00BD293A" w:rsidP="00BD293A">
      <w:pPr>
        <w:spacing w:after="0"/>
        <w:jc w:val="right"/>
        <w:rPr>
          <w:sz w:val="20"/>
          <w:szCs w:val="20"/>
        </w:rPr>
      </w:pPr>
      <w:hyperlink r:id="rId10" w:history="1">
        <w:r w:rsidRPr="00BD293A">
          <w:rPr>
            <w:rStyle w:val="Collegamentoipertestuale"/>
            <w:sz w:val="20"/>
            <w:szCs w:val="20"/>
          </w:rPr>
          <w:t>info@ogscommunication.com</w:t>
        </w:r>
      </w:hyperlink>
    </w:p>
    <w:p w14:paraId="7AAED8E5" w14:textId="77777777" w:rsidR="00BD293A" w:rsidRPr="00BD293A" w:rsidRDefault="00BD293A" w:rsidP="00BD293A">
      <w:pPr>
        <w:spacing w:after="0"/>
        <w:jc w:val="right"/>
        <w:rPr>
          <w:sz w:val="20"/>
          <w:szCs w:val="20"/>
        </w:rPr>
      </w:pPr>
      <w:hyperlink r:id="rId11" w:history="1">
        <w:r w:rsidRPr="00BD293A">
          <w:rPr>
            <w:rStyle w:val="Collegamentoipertestuale"/>
            <w:sz w:val="20"/>
            <w:szCs w:val="20"/>
          </w:rPr>
          <w:t>www.ogscommunication.com</w:t>
        </w:r>
      </w:hyperlink>
    </w:p>
    <w:p w14:paraId="20C3C354" w14:textId="77777777" w:rsidR="00BD293A" w:rsidRPr="00BD293A" w:rsidRDefault="00BD293A" w:rsidP="00BD293A">
      <w:pPr>
        <w:spacing w:after="0"/>
        <w:jc w:val="right"/>
        <w:rPr>
          <w:sz w:val="20"/>
          <w:szCs w:val="20"/>
        </w:rPr>
      </w:pPr>
      <w:hyperlink r:id="rId12" w:history="1">
        <w:r w:rsidRPr="00BD293A">
          <w:rPr>
            <w:rStyle w:val="Collegamentoipertestuale"/>
            <w:sz w:val="20"/>
            <w:szCs w:val="20"/>
          </w:rPr>
          <w:t>press.ogscommunication.com</w:t>
        </w:r>
      </w:hyperlink>
    </w:p>
    <w:p w14:paraId="14BB325F" w14:textId="77777777" w:rsidR="00BD293A" w:rsidRPr="00BD293A" w:rsidRDefault="00BD293A" w:rsidP="009A0E09">
      <w:pPr>
        <w:spacing w:after="0"/>
        <w:jc w:val="both"/>
        <w:rPr>
          <w:sz w:val="20"/>
          <w:szCs w:val="20"/>
        </w:rPr>
      </w:pPr>
    </w:p>
    <w:sectPr w:rsidR="00BD293A" w:rsidRPr="00BD29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C7A10"/>
    <w:multiLevelType w:val="hybridMultilevel"/>
    <w:tmpl w:val="FFFFFFFF"/>
    <w:lvl w:ilvl="0" w:tplc="D7A453A0">
      <w:start w:val="1"/>
      <w:numFmt w:val="decimal"/>
      <w:lvlText w:val="%1)"/>
      <w:lvlJc w:val="left"/>
      <w:pPr>
        <w:ind w:left="720" w:hanging="360"/>
      </w:pPr>
    </w:lvl>
    <w:lvl w:ilvl="1" w:tplc="760E7E84">
      <w:start w:val="1"/>
      <w:numFmt w:val="lowerLetter"/>
      <w:lvlText w:val="%2."/>
      <w:lvlJc w:val="left"/>
      <w:pPr>
        <w:ind w:left="1440" w:hanging="360"/>
      </w:pPr>
    </w:lvl>
    <w:lvl w:ilvl="2" w:tplc="EADA437C">
      <w:start w:val="1"/>
      <w:numFmt w:val="lowerRoman"/>
      <w:lvlText w:val="%3."/>
      <w:lvlJc w:val="right"/>
      <w:pPr>
        <w:ind w:left="2160" w:hanging="180"/>
      </w:pPr>
    </w:lvl>
    <w:lvl w:ilvl="3" w:tplc="41523662">
      <w:start w:val="1"/>
      <w:numFmt w:val="decimal"/>
      <w:lvlText w:val="%4."/>
      <w:lvlJc w:val="left"/>
      <w:pPr>
        <w:ind w:left="2880" w:hanging="360"/>
      </w:pPr>
    </w:lvl>
    <w:lvl w:ilvl="4" w:tplc="9C1A0254">
      <w:start w:val="1"/>
      <w:numFmt w:val="lowerLetter"/>
      <w:lvlText w:val="%5."/>
      <w:lvlJc w:val="left"/>
      <w:pPr>
        <w:ind w:left="3600" w:hanging="360"/>
      </w:pPr>
    </w:lvl>
    <w:lvl w:ilvl="5" w:tplc="C0B205EC">
      <w:start w:val="1"/>
      <w:numFmt w:val="lowerRoman"/>
      <w:lvlText w:val="%6."/>
      <w:lvlJc w:val="right"/>
      <w:pPr>
        <w:ind w:left="4320" w:hanging="180"/>
      </w:pPr>
    </w:lvl>
    <w:lvl w:ilvl="6" w:tplc="A4BE90CA">
      <w:start w:val="1"/>
      <w:numFmt w:val="decimal"/>
      <w:lvlText w:val="%7."/>
      <w:lvlJc w:val="left"/>
      <w:pPr>
        <w:ind w:left="5040" w:hanging="360"/>
      </w:pPr>
    </w:lvl>
    <w:lvl w:ilvl="7" w:tplc="32FAFDAA">
      <w:start w:val="1"/>
      <w:numFmt w:val="lowerLetter"/>
      <w:lvlText w:val="%8."/>
      <w:lvlJc w:val="left"/>
      <w:pPr>
        <w:ind w:left="5760" w:hanging="360"/>
      </w:pPr>
    </w:lvl>
    <w:lvl w:ilvl="8" w:tplc="30DAA64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B1DB8"/>
    <w:multiLevelType w:val="hybridMultilevel"/>
    <w:tmpl w:val="FFFFFFFF"/>
    <w:lvl w:ilvl="0" w:tplc="B6DC995E">
      <w:start w:val="1"/>
      <w:numFmt w:val="decimal"/>
      <w:lvlText w:val="%1)"/>
      <w:lvlJc w:val="left"/>
      <w:pPr>
        <w:ind w:left="720" w:hanging="360"/>
      </w:pPr>
    </w:lvl>
    <w:lvl w:ilvl="1" w:tplc="2A64B6B2">
      <w:start w:val="1"/>
      <w:numFmt w:val="lowerLetter"/>
      <w:lvlText w:val="%2."/>
      <w:lvlJc w:val="left"/>
      <w:pPr>
        <w:ind w:left="1440" w:hanging="360"/>
      </w:pPr>
    </w:lvl>
    <w:lvl w:ilvl="2" w:tplc="5F0CB376">
      <w:start w:val="1"/>
      <w:numFmt w:val="lowerRoman"/>
      <w:lvlText w:val="%3."/>
      <w:lvlJc w:val="right"/>
      <w:pPr>
        <w:ind w:left="2160" w:hanging="180"/>
      </w:pPr>
    </w:lvl>
    <w:lvl w:ilvl="3" w:tplc="305CC8CE">
      <w:start w:val="1"/>
      <w:numFmt w:val="decimal"/>
      <w:lvlText w:val="%4."/>
      <w:lvlJc w:val="left"/>
      <w:pPr>
        <w:ind w:left="2880" w:hanging="360"/>
      </w:pPr>
    </w:lvl>
    <w:lvl w:ilvl="4" w:tplc="38F0B710">
      <w:start w:val="1"/>
      <w:numFmt w:val="lowerLetter"/>
      <w:lvlText w:val="%5."/>
      <w:lvlJc w:val="left"/>
      <w:pPr>
        <w:ind w:left="3600" w:hanging="360"/>
      </w:pPr>
    </w:lvl>
    <w:lvl w:ilvl="5" w:tplc="933A87B8">
      <w:start w:val="1"/>
      <w:numFmt w:val="lowerRoman"/>
      <w:lvlText w:val="%6."/>
      <w:lvlJc w:val="right"/>
      <w:pPr>
        <w:ind w:left="4320" w:hanging="180"/>
      </w:pPr>
    </w:lvl>
    <w:lvl w:ilvl="6" w:tplc="2C9CDAA2">
      <w:start w:val="1"/>
      <w:numFmt w:val="decimal"/>
      <w:lvlText w:val="%7."/>
      <w:lvlJc w:val="left"/>
      <w:pPr>
        <w:ind w:left="5040" w:hanging="360"/>
      </w:pPr>
    </w:lvl>
    <w:lvl w:ilvl="7" w:tplc="12B872AC">
      <w:start w:val="1"/>
      <w:numFmt w:val="lowerLetter"/>
      <w:lvlText w:val="%8."/>
      <w:lvlJc w:val="left"/>
      <w:pPr>
        <w:ind w:left="5760" w:hanging="360"/>
      </w:pPr>
    </w:lvl>
    <w:lvl w:ilvl="8" w:tplc="CB60D112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930684">
    <w:abstractNumId w:val="1"/>
  </w:num>
  <w:num w:numId="2" w16cid:durableId="553588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00F"/>
    <w:rsid w:val="00004D4F"/>
    <w:rsid w:val="00017679"/>
    <w:rsid w:val="00024B71"/>
    <w:rsid w:val="00024BBB"/>
    <w:rsid w:val="00025DCB"/>
    <w:rsid w:val="00054AB8"/>
    <w:rsid w:val="000642A6"/>
    <w:rsid w:val="00081995"/>
    <w:rsid w:val="00081E0C"/>
    <w:rsid w:val="000A2232"/>
    <w:rsid w:val="000E0A25"/>
    <w:rsid w:val="001410C8"/>
    <w:rsid w:val="00145447"/>
    <w:rsid w:val="00156FBC"/>
    <w:rsid w:val="001A1421"/>
    <w:rsid w:val="001B6505"/>
    <w:rsid w:val="00236510"/>
    <w:rsid w:val="002E0FE7"/>
    <w:rsid w:val="003011DA"/>
    <w:rsid w:val="00305B88"/>
    <w:rsid w:val="00305CF0"/>
    <w:rsid w:val="00320E37"/>
    <w:rsid w:val="00326EE4"/>
    <w:rsid w:val="00337DD7"/>
    <w:rsid w:val="00341738"/>
    <w:rsid w:val="003424A3"/>
    <w:rsid w:val="003505FD"/>
    <w:rsid w:val="00364C36"/>
    <w:rsid w:val="00387887"/>
    <w:rsid w:val="003E3BE9"/>
    <w:rsid w:val="00400CEE"/>
    <w:rsid w:val="0040598C"/>
    <w:rsid w:val="004450CF"/>
    <w:rsid w:val="00446127"/>
    <w:rsid w:val="00454C77"/>
    <w:rsid w:val="00456C15"/>
    <w:rsid w:val="0047088D"/>
    <w:rsid w:val="00487A5C"/>
    <w:rsid w:val="00490227"/>
    <w:rsid w:val="0049738C"/>
    <w:rsid w:val="004B21F7"/>
    <w:rsid w:val="004C0495"/>
    <w:rsid w:val="004D6581"/>
    <w:rsid w:val="004F1929"/>
    <w:rsid w:val="00510EBC"/>
    <w:rsid w:val="005468C6"/>
    <w:rsid w:val="005F525F"/>
    <w:rsid w:val="00606937"/>
    <w:rsid w:val="006103B8"/>
    <w:rsid w:val="00615B4A"/>
    <w:rsid w:val="00622FB6"/>
    <w:rsid w:val="00635C61"/>
    <w:rsid w:val="00644DA5"/>
    <w:rsid w:val="00646F12"/>
    <w:rsid w:val="0069289B"/>
    <w:rsid w:val="006B5905"/>
    <w:rsid w:val="006C14CC"/>
    <w:rsid w:val="006E06F4"/>
    <w:rsid w:val="00717790"/>
    <w:rsid w:val="0073382E"/>
    <w:rsid w:val="007472ED"/>
    <w:rsid w:val="0077055A"/>
    <w:rsid w:val="0079020D"/>
    <w:rsid w:val="007D3467"/>
    <w:rsid w:val="007E73D9"/>
    <w:rsid w:val="008141EB"/>
    <w:rsid w:val="00816934"/>
    <w:rsid w:val="00831D5F"/>
    <w:rsid w:val="00842BF4"/>
    <w:rsid w:val="008441DB"/>
    <w:rsid w:val="00893804"/>
    <w:rsid w:val="008948D9"/>
    <w:rsid w:val="008A4C11"/>
    <w:rsid w:val="008C0740"/>
    <w:rsid w:val="008E466A"/>
    <w:rsid w:val="008E4E94"/>
    <w:rsid w:val="009055CE"/>
    <w:rsid w:val="009076AB"/>
    <w:rsid w:val="0090B1E2"/>
    <w:rsid w:val="00910D7C"/>
    <w:rsid w:val="0092494F"/>
    <w:rsid w:val="009263E8"/>
    <w:rsid w:val="00932293"/>
    <w:rsid w:val="00933066"/>
    <w:rsid w:val="00961FE1"/>
    <w:rsid w:val="00975A73"/>
    <w:rsid w:val="00975B0E"/>
    <w:rsid w:val="009A0E09"/>
    <w:rsid w:val="009D32B9"/>
    <w:rsid w:val="00A05A42"/>
    <w:rsid w:val="00A329FE"/>
    <w:rsid w:val="00AF3978"/>
    <w:rsid w:val="00B0717D"/>
    <w:rsid w:val="00B2065B"/>
    <w:rsid w:val="00B56853"/>
    <w:rsid w:val="00B66318"/>
    <w:rsid w:val="00B85C64"/>
    <w:rsid w:val="00B941CC"/>
    <w:rsid w:val="00BA27DE"/>
    <w:rsid w:val="00BB71D0"/>
    <w:rsid w:val="00BC6E51"/>
    <w:rsid w:val="00BD293A"/>
    <w:rsid w:val="00BE660C"/>
    <w:rsid w:val="00BF6E55"/>
    <w:rsid w:val="00C21637"/>
    <w:rsid w:val="00C34847"/>
    <w:rsid w:val="00C504D0"/>
    <w:rsid w:val="00C55C47"/>
    <w:rsid w:val="00C76337"/>
    <w:rsid w:val="00C81D83"/>
    <w:rsid w:val="00C91C70"/>
    <w:rsid w:val="00CA565F"/>
    <w:rsid w:val="00CD6538"/>
    <w:rsid w:val="00D27A81"/>
    <w:rsid w:val="00D407C9"/>
    <w:rsid w:val="00D53460"/>
    <w:rsid w:val="00D63110"/>
    <w:rsid w:val="00D6606E"/>
    <w:rsid w:val="00D92B67"/>
    <w:rsid w:val="00DA1F83"/>
    <w:rsid w:val="00DA7F67"/>
    <w:rsid w:val="00DB54AE"/>
    <w:rsid w:val="00DE16FF"/>
    <w:rsid w:val="00E62AAF"/>
    <w:rsid w:val="00E82812"/>
    <w:rsid w:val="00EA571C"/>
    <w:rsid w:val="00EF6C79"/>
    <w:rsid w:val="00F2700F"/>
    <w:rsid w:val="00F551B9"/>
    <w:rsid w:val="00F65E78"/>
    <w:rsid w:val="00F922C0"/>
    <w:rsid w:val="00FB3411"/>
    <w:rsid w:val="00FD6910"/>
    <w:rsid w:val="00FF5FBB"/>
    <w:rsid w:val="018DD873"/>
    <w:rsid w:val="01974C74"/>
    <w:rsid w:val="01DD684E"/>
    <w:rsid w:val="024882DA"/>
    <w:rsid w:val="0305B42E"/>
    <w:rsid w:val="04F3295E"/>
    <w:rsid w:val="0526ABCF"/>
    <w:rsid w:val="07BEF1FC"/>
    <w:rsid w:val="087237D6"/>
    <w:rsid w:val="08892B02"/>
    <w:rsid w:val="091C796E"/>
    <w:rsid w:val="09E02DE6"/>
    <w:rsid w:val="0A987DFD"/>
    <w:rsid w:val="0B8FE01B"/>
    <w:rsid w:val="0BCA6AE7"/>
    <w:rsid w:val="0BE3D361"/>
    <w:rsid w:val="0D724A0E"/>
    <w:rsid w:val="0DABEF0A"/>
    <w:rsid w:val="0DC60862"/>
    <w:rsid w:val="0EDE86F0"/>
    <w:rsid w:val="0F5D3D17"/>
    <w:rsid w:val="0F76165B"/>
    <w:rsid w:val="0FC8B966"/>
    <w:rsid w:val="10233867"/>
    <w:rsid w:val="107A1CF4"/>
    <w:rsid w:val="10B5CCB4"/>
    <w:rsid w:val="11065C80"/>
    <w:rsid w:val="114DCA71"/>
    <w:rsid w:val="11F880C6"/>
    <w:rsid w:val="121F945B"/>
    <w:rsid w:val="127D6DED"/>
    <w:rsid w:val="1379E441"/>
    <w:rsid w:val="137DCEB7"/>
    <w:rsid w:val="1392E0A6"/>
    <w:rsid w:val="13EF2CB5"/>
    <w:rsid w:val="1681C890"/>
    <w:rsid w:val="188F5DB2"/>
    <w:rsid w:val="18BC961C"/>
    <w:rsid w:val="19929738"/>
    <w:rsid w:val="19C7845A"/>
    <w:rsid w:val="1A7C84CB"/>
    <w:rsid w:val="1D0AB058"/>
    <w:rsid w:val="1D73F608"/>
    <w:rsid w:val="2039569C"/>
    <w:rsid w:val="216C3DDC"/>
    <w:rsid w:val="236BB7BE"/>
    <w:rsid w:val="23D7BCAD"/>
    <w:rsid w:val="23EA2F09"/>
    <w:rsid w:val="244E8DFB"/>
    <w:rsid w:val="247AA3EC"/>
    <w:rsid w:val="24FF245E"/>
    <w:rsid w:val="27D1933C"/>
    <w:rsid w:val="290F3DD0"/>
    <w:rsid w:val="293DBA80"/>
    <w:rsid w:val="2B8E22F2"/>
    <w:rsid w:val="2BC3A62F"/>
    <w:rsid w:val="2CFC1135"/>
    <w:rsid w:val="2D7CD6C3"/>
    <w:rsid w:val="2F070F47"/>
    <w:rsid w:val="2F3F8964"/>
    <w:rsid w:val="2F445339"/>
    <w:rsid w:val="303AE6CE"/>
    <w:rsid w:val="30DA7B84"/>
    <w:rsid w:val="311F7698"/>
    <w:rsid w:val="3197F023"/>
    <w:rsid w:val="337971ED"/>
    <w:rsid w:val="33B21097"/>
    <w:rsid w:val="34252D28"/>
    <w:rsid w:val="35634A03"/>
    <w:rsid w:val="38AF3AB7"/>
    <w:rsid w:val="38F034A9"/>
    <w:rsid w:val="3942306D"/>
    <w:rsid w:val="3BE6A61D"/>
    <w:rsid w:val="3C683432"/>
    <w:rsid w:val="3C9D9E57"/>
    <w:rsid w:val="3CF247DC"/>
    <w:rsid w:val="3D622CBE"/>
    <w:rsid w:val="3DA50040"/>
    <w:rsid w:val="3E6C5A10"/>
    <w:rsid w:val="42D499ED"/>
    <w:rsid w:val="443DA103"/>
    <w:rsid w:val="44EC33B9"/>
    <w:rsid w:val="4532BD12"/>
    <w:rsid w:val="4695CFF4"/>
    <w:rsid w:val="474B633F"/>
    <w:rsid w:val="482591A5"/>
    <w:rsid w:val="4A8E4861"/>
    <w:rsid w:val="4BA8E9ED"/>
    <w:rsid w:val="4D28DF8D"/>
    <w:rsid w:val="4D9F0CAB"/>
    <w:rsid w:val="4DF72552"/>
    <w:rsid w:val="4E688E20"/>
    <w:rsid w:val="4EE733CE"/>
    <w:rsid w:val="4F8E230F"/>
    <w:rsid w:val="4FF367EC"/>
    <w:rsid w:val="50D471E4"/>
    <w:rsid w:val="50E01988"/>
    <w:rsid w:val="5120BE9E"/>
    <w:rsid w:val="51A1B855"/>
    <w:rsid w:val="5372FD7C"/>
    <w:rsid w:val="546BD7F4"/>
    <w:rsid w:val="54853E00"/>
    <w:rsid w:val="549D27BC"/>
    <w:rsid w:val="54C88C0C"/>
    <w:rsid w:val="554E661B"/>
    <w:rsid w:val="55EC1BF7"/>
    <w:rsid w:val="56E6FA5D"/>
    <w:rsid w:val="5888F878"/>
    <w:rsid w:val="58C19F29"/>
    <w:rsid w:val="5933959F"/>
    <w:rsid w:val="5BAD8902"/>
    <w:rsid w:val="5C56A654"/>
    <w:rsid w:val="5D081DAF"/>
    <w:rsid w:val="5E79F9B8"/>
    <w:rsid w:val="5EDE6F24"/>
    <w:rsid w:val="6036BEE7"/>
    <w:rsid w:val="6090F6A5"/>
    <w:rsid w:val="614492CF"/>
    <w:rsid w:val="614758CC"/>
    <w:rsid w:val="624ABE5B"/>
    <w:rsid w:val="6266FE48"/>
    <w:rsid w:val="6345870F"/>
    <w:rsid w:val="63CCE529"/>
    <w:rsid w:val="6516EB2C"/>
    <w:rsid w:val="6554DE59"/>
    <w:rsid w:val="663030BB"/>
    <w:rsid w:val="6926CEAF"/>
    <w:rsid w:val="69AEFE03"/>
    <w:rsid w:val="69DD2776"/>
    <w:rsid w:val="6A554515"/>
    <w:rsid w:val="6B4F31D7"/>
    <w:rsid w:val="6C8033F8"/>
    <w:rsid w:val="6ECF3F63"/>
    <w:rsid w:val="6F7DFE9E"/>
    <w:rsid w:val="6FB32E48"/>
    <w:rsid w:val="6FF8F45E"/>
    <w:rsid w:val="70D06521"/>
    <w:rsid w:val="717E05AA"/>
    <w:rsid w:val="71BC6428"/>
    <w:rsid w:val="71C78188"/>
    <w:rsid w:val="720C2A4C"/>
    <w:rsid w:val="732D97C5"/>
    <w:rsid w:val="73746928"/>
    <w:rsid w:val="7477A480"/>
    <w:rsid w:val="7566E98C"/>
    <w:rsid w:val="75F9AC3B"/>
    <w:rsid w:val="7683BB99"/>
    <w:rsid w:val="769687B9"/>
    <w:rsid w:val="776FDDA4"/>
    <w:rsid w:val="77DAF944"/>
    <w:rsid w:val="78A1348C"/>
    <w:rsid w:val="78A3F413"/>
    <w:rsid w:val="7A4BB615"/>
    <w:rsid w:val="7CB3EA77"/>
    <w:rsid w:val="7E523631"/>
    <w:rsid w:val="7E575DCF"/>
    <w:rsid w:val="7E9E6EBC"/>
    <w:rsid w:val="7FCBF1A0"/>
    <w:rsid w:val="7FD5C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EB538"/>
  <w15:chartTrackingRefBased/>
  <w15:docId w15:val="{CCF263C7-F8F3-4C53-B45B-305D7A8AF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rsid w:val="00F270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270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270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270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270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uiPriority w:val="9"/>
    <w:unhideWhenUsed/>
    <w:qFormat/>
    <w:rsid w:val="00F270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uiPriority w:val="9"/>
    <w:semiHidden/>
    <w:unhideWhenUsed/>
    <w:qFormat/>
    <w:rsid w:val="00F270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uiPriority w:val="9"/>
    <w:semiHidden/>
    <w:unhideWhenUsed/>
    <w:qFormat/>
    <w:rsid w:val="00F270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uiPriority w:val="9"/>
    <w:semiHidden/>
    <w:unhideWhenUsed/>
    <w:qFormat/>
    <w:rsid w:val="00F270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2700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700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700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A0E0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0E09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uiPriority w:val="9"/>
    <w:rsid w:val="000642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0642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0642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0642A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0642A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rsid w:val="000642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uiPriority w:val="9"/>
    <w:semiHidden/>
    <w:rsid w:val="000642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uiPriority w:val="9"/>
    <w:semiHidden/>
    <w:rsid w:val="000642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uiPriority w:val="9"/>
    <w:semiHidden/>
    <w:rsid w:val="000642A6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064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064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uiPriority w:val="29"/>
    <w:rsid w:val="000642A6"/>
    <w:rPr>
      <w:i/>
      <w:iCs/>
      <w:color w:val="404040" w:themeColor="text1" w:themeTint="BF"/>
    </w:rPr>
  </w:style>
  <w:style w:type="character" w:customStyle="1" w:styleId="CitazioneintensaCarattere">
    <w:name w:val="Citazione intensa Carattere"/>
    <w:basedOn w:val="Carpredefinitoparagrafo"/>
    <w:uiPriority w:val="30"/>
    <w:rsid w:val="000642A6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ress.ogscommunication.co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ogscommunication.com" TargetMode="External"/><Relationship Id="rId5" Type="http://schemas.openxmlformats.org/officeDocument/2006/relationships/styles" Target="styles.xml"/><Relationship Id="rId10" Type="http://schemas.openxmlformats.org/officeDocument/2006/relationships/hyperlink" Target="mailto:info@ogscommunication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antoitali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f204c2-3a4c-4c47-a954-8b92dc1c2106">
      <Terms xmlns="http://schemas.microsoft.com/office/infopath/2007/PartnerControls"/>
    </lcf76f155ced4ddcb4097134ff3c332f>
    <TaxCatchAll xmlns="eeb7bf3e-bb67-4191-b084-a2afd2f793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C9258C1530C524EB48FA52F6CFAA457" ma:contentTypeVersion="18" ma:contentTypeDescription="Creare un nuovo documento." ma:contentTypeScope="" ma:versionID="896d8951ab0fe0dca623efbbf0d39832">
  <xsd:schema xmlns:xsd="http://www.w3.org/2001/XMLSchema" xmlns:xs="http://www.w3.org/2001/XMLSchema" xmlns:p="http://schemas.microsoft.com/office/2006/metadata/properties" xmlns:ns2="1bf204c2-3a4c-4c47-a954-8b92dc1c2106" xmlns:ns3="eeb7bf3e-bb67-4191-b084-a2afd2f79352" targetNamespace="http://schemas.microsoft.com/office/2006/metadata/properties" ma:root="true" ma:fieldsID="a6e67a875a729afc60660dd017139aba" ns2:_="" ns3:_="">
    <xsd:import namespace="1bf204c2-3a4c-4c47-a954-8b92dc1c2106"/>
    <xsd:import namespace="eeb7bf3e-bb67-4191-b084-a2afd2f79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204c2-3a4c-4c47-a954-8b92dc1c21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3187d033-b870-4a63-9c2b-b11c5fb17e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7bf3e-bb67-4191-b084-a2afd2f7935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2531446-cde2-44a3-9112-e705ec617ef3}" ma:internalName="TaxCatchAll" ma:showField="CatchAllData" ma:web="eeb7bf3e-bb67-4191-b084-a2afd2f79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0EE4D0-5AF1-4FB5-81DD-5B5AC71E1329}">
  <ds:schemaRefs>
    <ds:schemaRef ds:uri="http://schemas.microsoft.com/office/2006/metadata/properties"/>
    <ds:schemaRef ds:uri="http://schemas.microsoft.com/office/infopath/2007/PartnerControls"/>
    <ds:schemaRef ds:uri="1bf204c2-3a4c-4c47-a954-8b92dc1c2106"/>
    <ds:schemaRef ds:uri="eeb7bf3e-bb67-4191-b084-a2afd2f79352"/>
  </ds:schemaRefs>
</ds:datastoreItem>
</file>

<file path=customXml/itemProps2.xml><?xml version="1.0" encoding="utf-8"?>
<ds:datastoreItem xmlns:ds="http://schemas.openxmlformats.org/officeDocument/2006/customXml" ds:itemID="{4D009B2B-7378-413C-8A7E-1263BB7C5D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F23E70-DC86-429A-87FA-8F4658F4E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f204c2-3a4c-4c47-a954-8b92dc1c2106"/>
    <ds:schemaRef ds:uri="eeb7bf3e-bb67-4191-b084-a2afd2f793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1427</Words>
  <Characters>8136</Characters>
  <Application>Microsoft Office Word</Application>
  <DocSecurity>0</DocSecurity>
  <Lines>67</Lines>
  <Paragraphs>19</Paragraphs>
  <ScaleCrop>false</ScaleCrop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 PC6</dc:creator>
  <cp:keywords/>
  <dc:description/>
  <cp:lastModifiedBy>PC nuovo</cp:lastModifiedBy>
  <cp:revision>113</cp:revision>
  <cp:lastPrinted>2026-07-13T07:15:00Z</cp:lastPrinted>
  <dcterms:created xsi:type="dcterms:W3CDTF">2025-11-27T23:38:00Z</dcterms:created>
  <dcterms:modified xsi:type="dcterms:W3CDTF">2026-10-05T15:07:00Z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0x0101001C9258C1530C524EB48FA52F6CFAA457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{"FileActivityType":"9","FileActivityTimeStamp":"2026-07-13T09:23:39.203Z","FileActivityUsersOnPage":[{"DisplayName":"Marketing","Id":"marketing@antoitalia.it"},{"DisplayName":"Paolo Villa","Id":"paolo.villa@antoitalia.it"},{"DisplayName":"Marketing","Id":"marketing@antoitalia.it"},{"DisplayName":"Fabio Tonello","Id":"fabio.tonello@antoitalia.it"}],"FileActivityNavigationId":null}</vt:lpwstr>
  </property>
  <property fmtid="{D5CDD505-2E9C-101B-9397-08002B2CF9AE}" pid="7" name="TriggerFlowInfo">
    <vt:lpwstr/>
  </property>
</Properties>
</file>