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3CF3" w14:textId="38B39A6E" w:rsidR="009E1BCC" w:rsidRPr="00B2623B" w:rsidRDefault="009E1BCC" w:rsidP="005F3297">
      <w:pPr>
        <w:spacing w:after="0"/>
        <w:jc w:val="center"/>
        <w:rPr>
          <w:bCs/>
        </w:rPr>
      </w:pPr>
      <w:r w:rsidRPr="00B2623B">
        <w:rPr>
          <w:bCs/>
          <w:noProof/>
        </w:rPr>
        <w:drawing>
          <wp:inline distT="0" distB="0" distL="0" distR="0" wp14:anchorId="32DFA888" wp14:editId="513BCB42">
            <wp:extent cx="1582420" cy="1188720"/>
            <wp:effectExtent l="0" t="0" r="0" b="0"/>
            <wp:docPr id="2024028002" name="Immagine 3" descr="Immagine che contiene Carattere, testo,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7467400" descr="Immagine che contiene Carattere, testo, logo, Elementi grafici&#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l="16965" t="12407" r="16425" b="18710"/>
                    <a:stretch>
                      <a:fillRect/>
                    </a:stretch>
                  </pic:blipFill>
                  <pic:spPr bwMode="auto">
                    <a:xfrm>
                      <a:off x="0" y="0"/>
                      <a:ext cx="1582420" cy="1188720"/>
                    </a:xfrm>
                    <a:prstGeom prst="rect">
                      <a:avLst/>
                    </a:prstGeom>
                    <a:noFill/>
                    <a:ln>
                      <a:noFill/>
                    </a:ln>
                  </pic:spPr>
                </pic:pic>
              </a:graphicData>
            </a:graphic>
          </wp:inline>
        </w:drawing>
      </w:r>
    </w:p>
    <w:p w14:paraId="6EBA6304" w14:textId="077AE06F" w:rsidR="005F3297" w:rsidRPr="005F3297" w:rsidRDefault="005F3297" w:rsidP="005F3297">
      <w:pPr>
        <w:spacing w:after="0"/>
        <w:jc w:val="both"/>
        <w:rPr>
          <w:bCs/>
          <w:lang w:val="en-GB"/>
        </w:rPr>
      </w:pPr>
      <w:r w:rsidRPr="005F3297">
        <w:rPr>
          <w:bCs/>
          <w:i/>
          <w:iCs/>
          <w:lang w:val="en-GB"/>
        </w:rPr>
        <w:t xml:space="preserve">Rimini, </w:t>
      </w:r>
      <w:proofErr w:type="spellStart"/>
      <w:r w:rsidRPr="005F3297">
        <w:rPr>
          <w:bCs/>
          <w:i/>
          <w:iCs/>
          <w:lang w:val="en-GB"/>
        </w:rPr>
        <w:t>Palacongressi</w:t>
      </w:r>
      <w:proofErr w:type="spellEnd"/>
      <w:r>
        <w:rPr>
          <w:bCs/>
          <w:lang w:val="en-GB"/>
        </w:rPr>
        <w:t xml:space="preserve"> </w:t>
      </w:r>
      <w:r w:rsidRPr="005F3297">
        <w:rPr>
          <w:bCs/>
          <w:lang w:val="en-GB"/>
        </w:rPr>
        <w:t xml:space="preserve">– Italy’s leading event dedicated to the hospitality industry returns: </w:t>
      </w:r>
      <w:r w:rsidRPr="005F3297">
        <w:rPr>
          <w:b/>
          <w:lang w:val="en-GB"/>
        </w:rPr>
        <w:t xml:space="preserve">Hospitality Day, on Tuesday, October 13, 2026, at the </w:t>
      </w:r>
      <w:proofErr w:type="spellStart"/>
      <w:r w:rsidRPr="005F3297">
        <w:rPr>
          <w:b/>
          <w:lang w:val="en-GB"/>
        </w:rPr>
        <w:t>Palacongressi</w:t>
      </w:r>
      <w:proofErr w:type="spellEnd"/>
      <w:r w:rsidRPr="005F3297">
        <w:rPr>
          <w:b/>
          <w:lang w:val="en-GB"/>
        </w:rPr>
        <w:t xml:space="preserve"> di Rimini</w:t>
      </w:r>
      <w:r w:rsidRPr="005F3297">
        <w:rPr>
          <w:bCs/>
          <w:lang w:val="en-GB"/>
        </w:rPr>
        <w:t>.</w:t>
      </w:r>
    </w:p>
    <w:p w14:paraId="7F757DEC" w14:textId="77777777" w:rsidR="005F3297" w:rsidRPr="005F3297" w:rsidRDefault="005F3297" w:rsidP="005F3297">
      <w:pPr>
        <w:spacing w:after="0"/>
        <w:jc w:val="both"/>
        <w:rPr>
          <w:bCs/>
          <w:lang w:val="en-GB"/>
        </w:rPr>
      </w:pPr>
      <w:r w:rsidRPr="005F3297">
        <w:rPr>
          <w:bCs/>
          <w:lang w:val="en-GB"/>
        </w:rPr>
        <w:t xml:space="preserve">Organized by </w:t>
      </w:r>
      <w:r w:rsidRPr="005F3297">
        <w:rPr>
          <w:b/>
          <w:lang w:val="en-GB"/>
        </w:rPr>
        <w:t>Teamwork Hospitality</w:t>
      </w:r>
      <w:r w:rsidRPr="005F3297">
        <w:rPr>
          <w:bCs/>
          <w:lang w:val="en-GB"/>
        </w:rPr>
        <w:t xml:space="preserve">, a hospitality consulting and training company based in Rimini that has been providing professionalism and expertise in the tourism and hospitality sector for over twenty years, the event celebrates its </w:t>
      </w:r>
      <w:r w:rsidRPr="005F3297">
        <w:rPr>
          <w:b/>
          <w:lang w:val="en-GB"/>
        </w:rPr>
        <w:t>13th edition</w:t>
      </w:r>
      <w:r w:rsidRPr="005F3297">
        <w:rPr>
          <w:bCs/>
          <w:lang w:val="en-GB"/>
        </w:rPr>
        <w:t>, confirming its role as a national meeting point for hoteliers, managers, designers, consultants, and industry professionals.</w:t>
      </w:r>
    </w:p>
    <w:p w14:paraId="12729761" w14:textId="77777777" w:rsidR="005F3297" w:rsidRPr="005F3297" w:rsidRDefault="005F3297" w:rsidP="00B2623B">
      <w:pPr>
        <w:spacing w:after="0"/>
        <w:jc w:val="both"/>
        <w:rPr>
          <w:bCs/>
          <w:lang w:val="en-GB"/>
        </w:rPr>
      </w:pPr>
    </w:p>
    <w:p w14:paraId="68009CEB" w14:textId="77777777" w:rsidR="005F3297" w:rsidRPr="005F3297" w:rsidRDefault="005F3297" w:rsidP="005F3297">
      <w:pPr>
        <w:spacing w:after="0"/>
        <w:jc w:val="both"/>
        <w:rPr>
          <w:bCs/>
          <w:lang w:val="en-GB"/>
        </w:rPr>
      </w:pPr>
      <w:r w:rsidRPr="005F3297">
        <w:rPr>
          <w:bCs/>
          <w:lang w:val="en-GB"/>
        </w:rPr>
        <w:t>With more than 5,000 hoteliers expected from all over Italy, 200 speakers, 150 partner companies, 15 media partners, and 5,000 square meters of networking space, Hospitality Day strengthens its position as the event that anticipates the future of the hotel industry. Training, technological innovation, and strategic discussion come together to create valuable new professional relationships.</w:t>
      </w:r>
    </w:p>
    <w:p w14:paraId="7A90E0B9" w14:textId="77777777" w:rsidR="005F3297" w:rsidRPr="005F3297" w:rsidRDefault="005F3297" w:rsidP="005F3297">
      <w:pPr>
        <w:spacing w:after="0"/>
        <w:jc w:val="both"/>
        <w:rPr>
          <w:bCs/>
          <w:lang w:val="en-GB"/>
        </w:rPr>
      </w:pPr>
    </w:p>
    <w:p w14:paraId="230A14FE" w14:textId="77777777" w:rsidR="005F3297" w:rsidRPr="005F3297" w:rsidRDefault="005F3297" w:rsidP="005F3297">
      <w:pPr>
        <w:spacing w:after="0"/>
        <w:jc w:val="both"/>
        <w:rPr>
          <w:bCs/>
          <w:lang w:val="en-GB"/>
        </w:rPr>
      </w:pPr>
      <w:r w:rsidRPr="005F3297">
        <w:rPr>
          <w:bCs/>
          <w:lang w:val="en-GB"/>
        </w:rPr>
        <w:t xml:space="preserve">The event is designed as a full day dedicated to exploring emerging trends and successful business models in the hospitality sector, evaluating operational tools, and </w:t>
      </w:r>
      <w:proofErr w:type="spellStart"/>
      <w:r w:rsidRPr="005F3297">
        <w:rPr>
          <w:bCs/>
          <w:lang w:val="en-GB"/>
        </w:rPr>
        <w:t>analyzing</w:t>
      </w:r>
      <w:proofErr w:type="spellEnd"/>
      <w:r w:rsidRPr="005F3297">
        <w:rPr>
          <w:bCs/>
          <w:lang w:val="en-GB"/>
        </w:rPr>
        <w:t xml:space="preserve"> the future outlook of the guest experience industry.</w:t>
      </w:r>
    </w:p>
    <w:p w14:paraId="40F7D028" w14:textId="54D40A72" w:rsidR="005F3297" w:rsidRDefault="005F3297" w:rsidP="005F3297">
      <w:pPr>
        <w:spacing w:after="0"/>
        <w:jc w:val="both"/>
        <w:rPr>
          <w:bCs/>
          <w:lang w:val="en-GB"/>
        </w:rPr>
      </w:pPr>
      <w:r w:rsidRPr="005F3297">
        <w:rPr>
          <w:bCs/>
          <w:lang w:val="en-GB"/>
        </w:rPr>
        <w:t>Hospitality Day encourages meetings, networking opportunities, and the exchange of ideas among tourism operators, hotel owners and managers, entrepreneurs, and consultants in the field.</w:t>
      </w:r>
    </w:p>
    <w:p w14:paraId="05233878" w14:textId="77777777" w:rsidR="005F3297" w:rsidRPr="005F3297" w:rsidRDefault="005F3297" w:rsidP="00B2623B">
      <w:pPr>
        <w:spacing w:after="0"/>
        <w:jc w:val="both"/>
        <w:rPr>
          <w:bCs/>
          <w:lang w:val="en-GB"/>
        </w:rPr>
      </w:pPr>
    </w:p>
    <w:p w14:paraId="053CA84E" w14:textId="77777777" w:rsidR="005F3297" w:rsidRPr="005F3297" w:rsidRDefault="005F3297" w:rsidP="005F3297">
      <w:pPr>
        <w:spacing w:after="0"/>
        <w:jc w:val="both"/>
        <w:rPr>
          <w:bCs/>
          <w:lang w:val="en-GB"/>
        </w:rPr>
      </w:pPr>
      <w:r w:rsidRPr="005F3297">
        <w:rPr>
          <w:bCs/>
          <w:lang w:val="en-GB"/>
        </w:rPr>
        <w:t xml:space="preserve">The Hospitality Day 2026 program will take place across meeting rooms and thematic arenas focused on the most current and strategic topics for the tourism and hospitality world. Key discussions will </w:t>
      </w:r>
      <w:proofErr w:type="spellStart"/>
      <w:r w:rsidRPr="005F3297">
        <w:rPr>
          <w:bCs/>
          <w:lang w:val="en-GB"/>
        </w:rPr>
        <w:t>center</w:t>
      </w:r>
      <w:proofErr w:type="spellEnd"/>
      <w:r w:rsidRPr="005F3297">
        <w:rPr>
          <w:bCs/>
          <w:lang w:val="en-GB"/>
        </w:rPr>
        <w:t xml:space="preserve"> on the </w:t>
      </w:r>
      <w:r w:rsidRPr="005F3297">
        <w:rPr>
          <w:bCs/>
          <w:i/>
          <w:iCs/>
          <w:lang w:val="en-GB"/>
        </w:rPr>
        <w:t>evolving role of human resources in tourism</w:t>
      </w:r>
      <w:r w:rsidRPr="005F3297">
        <w:rPr>
          <w:bCs/>
          <w:lang w:val="en-GB"/>
        </w:rPr>
        <w:t xml:space="preserve">, </w:t>
      </w:r>
      <w:r w:rsidRPr="005F3297">
        <w:rPr>
          <w:bCs/>
          <w:i/>
          <w:iCs/>
          <w:lang w:val="en-GB"/>
        </w:rPr>
        <w:t>leadership and coaching</w:t>
      </w:r>
      <w:r w:rsidRPr="005F3297">
        <w:rPr>
          <w:bCs/>
          <w:lang w:val="en-GB"/>
        </w:rPr>
        <w:t xml:space="preserve">, </w:t>
      </w:r>
      <w:r w:rsidRPr="005F3297">
        <w:rPr>
          <w:bCs/>
          <w:i/>
          <w:iCs/>
          <w:lang w:val="en-GB"/>
        </w:rPr>
        <w:t>effective communication in hospitality</w:t>
      </w:r>
      <w:r w:rsidRPr="005F3297">
        <w:rPr>
          <w:bCs/>
          <w:lang w:val="en-GB"/>
        </w:rPr>
        <w:t xml:space="preserve">, </w:t>
      </w:r>
      <w:r w:rsidRPr="005F3297">
        <w:rPr>
          <w:bCs/>
          <w:i/>
          <w:iCs/>
          <w:lang w:val="en-GB"/>
        </w:rPr>
        <w:t>complaint management</w:t>
      </w:r>
      <w:r w:rsidRPr="005F3297">
        <w:rPr>
          <w:bCs/>
          <w:lang w:val="en-GB"/>
        </w:rPr>
        <w:t xml:space="preserve">, and the </w:t>
      </w:r>
      <w:r w:rsidRPr="005F3297">
        <w:rPr>
          <w:bCs/>
          <w:i/>
          <w:iCs/>
          <w:lang w:val="en-GB"/>
        </w:rPr>
        <w:t>changing role of the Human Resources Manager</w:t>
      </w:r>
      <w:r w:rsidRPr="005F3297">
        <w:rPr>
          <w:bCs/>
          <w:lang w:val="en-GB"/>
        </w:rPr>
        <w:t>.</w:t>
      </w:r>
    </w:p>
    <w:p w14:paraId="031168AB" w14:textId="77777777" w:rsidR="005F3297" w:rsidRPr="005F3297" w:rsidRDefault="005F3297" w:rsidP="005F3297">
      <w:pPr>
        <w:spacing w:after="0"/>
        <w:jc w:val="both"/>
        <w:rPr>
          <w:bCs/>
          <w:lang w:val="en-GB"/>
        </w:rPr>
      </w:pPr>
      <w:r w:rsidRPr="005F3297">
        <w:rPr>
          <w:bCs/>
          <w:lang w:val="en-GB"/>
        </w:rPr>
        <w:t xml:space="preserve">There will also be extensive focus on </w:t>
      </w:r>
      <w:r w:rsidRPr="005F3297">
        <w:rPr>
          <w:bCs/>
          <w:i/>
          <w:iCs/>
          <w:lang w:val="en-GB"/>
        </w:rPr>
        <w:t>Food &amp; Beverage Management</w:t>
      </w:r>
      <w:r w:rsidRPr="005F3297">
        <w:rPr>
          <w:bCs/>
          <w:lang w:val="en-GB"/>
        </w:rPr>
        <w:t xml:space="preserve">, including insights into </w:t>
      </w:r>
      <w:r w:rsidRPr="005F3297">
        <w:rPr>
          <w:bCs/>
          <w:i/>
          <w:iCs/>
          <w:lang w:val="en-GB"/>
        </w:rPr>
        <w:t>food cost management, data analysis, and trends</w:t>
      </w:r>
      <w:r w:rsidRPr="005F3297">
        <w:rPr>
          <w:bCs/>
          <w:lang w:val="en-GB"/>
        </w:rPr>
        <w:t xml:space="preserve"> in both the Italian and international tourism markets.</w:t>
      </w:r>
      <w:r w:rsidRPr="005F3297">
        <w:rPr>
          <w:bCs/>
          <w:lang w:val="en-GB"/>
        </w:rPr>
        <w:br/>
        <w:t xml:space="preserve">Additional topics will include </w:t>
      </w:r>
      <w:r w:rsidRPr="005F3297">
        <w:rPr>
          <w:bCs/>
          <w:i/>
          <w:iCs/>
          <w:lang w:val="en-GB"/>
        </w:rPr>
        <w:t>hotel design and redevelopment</w:t>
      </w:r>
      <w:r w:rsidRPr="005F3297">
        <w:rPr>
          <w:bCs/>
          <w:lang w:val="en-GB"/>
        </w:rPr>
        <w:t xml:space="preserve"> with respect for local territories, </w:t>
      </w:r>
      <w:r w:rsidRPr="005F3297">
        <w:rPr>
          <w:bCs/>
          <w:i/>
          <w:iCs/>
          <w:lang w:val="en-GB"/>
        </w:rPr>
        <w:t>new forms of hospitality</w:t>
      </w:r>
      <w:r w:rsidRPr="005F3297">
        <w:rPr>
          <w:bCs/>
          <w:lang w:val="en-GB"/>
        </w:rPr>
        <w:t xml:space="preserve">, </w:t>
      </w:r>
      <w:r w:rsidRPr="005F3297">
        <w:rPr>
          <w:bCs/>
          <w:i/>
          <w:iCs/>
          <w:lang w:val="en-GB"/>
        </w:rPr>
        <w:t>emerging accommodation models</w:t>
      </w:r>
      <w:r w:rsidRPr="005F3297">
        <w:rPr>
          <w:bCs/>
          <w:lang w:val="en-GB"/>
        </w:rPr>
        <w:t xml:space="preserve">, and </w:t>
      </w:r>
      <w:r w:rsidRPr="005F3297">
        <w:rPr>
          <w:bCs/>
          <w:i/>
          <w:iCs/>
          <w:lang w:val="en-GB"/>
        </w:rPr>
        <w:t>regenerative hospitality</w:t>
      </w:r>
      <w:r w:rsidRPr="005F3297">
        <w:rPr>
          <w:bCs/>
          <w:lang w:val="en-GB"/>
        </w:rPr>
        <w:t>.</w:t>
      </w:r>
    </w:p>
    <w:p w14:paraId="4DE921AA" w14:textId="77777777" w:rsidR="005F3297" w:rsidRPr="005F3297" w:rsidRDefault="005F3297" w:rsidP="005F3297">
      <w:pPr>
        <w:spacing w:after="0"/>
        <w:jc w:val="both"/>
        <w:rPr>
          <w:bCs/>
          <w:lang w:val="en-GB"/>
        </w:rPr>
      </w:pPr>
      <w:r w:rsidRPr="005F3297">
        <w:rPr>
          <w:bCs/>
          <w:lang w:val="en-GB"/>
        </w:rPr>
        <w:t xml:space="preserve">The 2026 edition will also explore the </w:t>
      </w:r>
      <w:r w:rsidRPr="005F3297">
        <w:rPr>
          <w:bCs/>
          <w:i/>
          <w:iCs/>
          <w:lang w:val="en-GB"/>
        </w:rPr>
        <w:t>value of luxury hospitality between tradition and authenticity</w:t>
      </w:r>
      <w:r w:rsidRPr="005F3297">
        <w:rPr>
          <w:bCs/>
          <w:lang w:val="en-GB"/>
        </w:rPr>
        <w:t xml:space="preserve">, the </w:t>
      </w:r>
      <w:r w:rsidRPr="005F3297">
        <w:rPr>
          <w:bCs/>
          <w:i/>
          <w:iCs/>
          <w:lang w:val="en-GB"/>
        </w:rPr>
        <w:t>growing impact of artificial intelligence applied to the hotel industry,</w:t>
      </w:r>
      <w:r w:rsidRPr="005F3297">
        <w:rPr>
          <w:bCs/>
          <w:lang w:val="en-GB"/>
        </w:rPr>
        <w:t xml:space="preserve"> and the opportunities offered by the </w:t>
      </w:r>
      <w:r w:rsidRPr="005F3297">
        <w:rPr>
          <w:bCs/>
          <w:i/>
          <w:iCs/>
          <w:lang w:val="en-GB"/>
        </w:rPr>
        <w:t>wellness economy</w:t>
      </w:r>
      <w:r w:rsidRPr="005F3297">
        <w:rPr>
          <w:bCs/>
          <w:lang w:val="en-GB"/>
        </w:rPr>
        <w:t>, one of the fastest-growing sectors in the global tourism landscape.</w:t>
      </w:r>
    </w:p>
    <w:p w14:paraId="3F8E0A48" w14:textId="77777777" w:rsidR="00EE7319" w:rsidRPr="007C0042" w:rsidRDefault="00EE7319" w:rsidP="00EE7319">
      <w:pPr>
        <w:spacing w:after="0"/>
        <w:jc w:val="both"/>
        <w:rPr>
          <w:bCs/>
          <w:lang w:val="en-GB"/>
        </w:rPr>
      </w:pPr>
    </w:p>
    <w:p w14:paraId="7AF214F2" w14:textId="3172D927" w:rsidR="005F3297" w:rsidRPr="005F3297" w:rsidRDefault="005F3297" w:rsidP="00EE7319">
      <w:pPr>
        <w:spacing w:after="0"/>
        <w:jc w:val="both"/>
        <w:rPr>
          <w:bCs/>
          <w:lang w:val="en-GB"/>
        </w:rPr>
      </w:pPr>
      <w:r w:rsidRPr="005F3297">
        <w:rPr>
          <w:bCs/>
          <w:lang w:val="en-GB"/>
        </w:rPr>
        <w:t xml:space="preserve">Special focus will also be given to Italian case studies, featuring hoteliers sharing stories, experiences, and concrete successful business models. Among the outstanding speakers already confirmed are leading figures in Italian training, communication, and management such as </w:t>
      </w:r>
      <w:r w:rsidRPr="005F3297">
        <w:rPr>
          <w:bCs/>
          <w:i/>
          <w:iCs/>
          <w:lang w:val="en-GB"/>
        </w:rPr>
        <w:t>Paolo Borzacchiello, Michil Costa, Luisa Carrada, Leonardo Milani, and Claudio Belotti.</w:t>
      </w:r>
    </w:p>
    <w:p w14:paraId="27154D16" w14:textId="77777777" w:rsidR="005F3297" w:rsidRDefault="005F3297" w:rsidP="00EE7319">
      <w:pPr>
        <w:spacing w:after="0"/>
        <w:jc w:val="both"/>
        <w:rPr>
          <w:bCs/>
          <w:lang w:val="en-GB"/>
        </w:rPr>
      </w:pPr>
    </w:p>
    <w:p w14:paraId="3FE633AE" w14:textId="55C4A568" w:rsidR="009E72C4" w:rsidRDefault="005F3297" w:rsidP="005F3297">
      <w:pPr>
        <w:spacing w:after="0"/>
        <w:jc w:val="both"/>
        <w:rPr>
          <w:bCs/>
          <w:lang w:val="en-GB"/>
        </w:rPr>
      </w:pPr>
      <w:r w:rsidRPr="005F3297">
        <w:rPr>
          <w:bCs/>
          <w:lang w:val="en-GB"/>
        </w:rPr>
        <w:t>“</w:t>
      </w:r>
      <w:r w:rsidRPr="005F3297">
        <w:rPr>
          <w:bCs/>
          <w:i/>
          <w:iCs/>
          <w:lang w:val="en-GB"/>
        </w:rPr>
        <w:t>Hospitality Day was created 13 years ago to offer hospitality professionals a space for growth beyond everyday operational routines. In just one day, the event brings together thousands of professionals from across Italy to network, share experiences, and define the strategies needed to anticipate market evolution</w:t>
      </w:r>
      <w:r w:rsidRPr="005F3297">
        <w:rPr>
          <w:bCs/>
          <w:lang w:val="en-GB"/>
        </w:rPr>
        <w:t xml:space="preserve">,” says </w:t>
      </w:r>
      <w:r w:rsidRPr="005F3297">
        <w:rPr>
          <w:b/>
          <w:lang w:val="en-GB"/>
        </w:rPr>
        <w:t>Mauro Santinato</w:t>
      </w:r>
      <w:r w:rsidRPr="005F3297">
        <w:rPr>
          <w:bCs/>
          <w:lang w:val="en-GB"/>
        </w:rPr>
        <w:t xml:space="preserve">, President of </w:t>
      </w:r>
      <w:r w:rsidRPr="005F3297">
        <w:rPr>
          <w:b/>
          <w:lang w:val="en-GB"/>
        </w:rPr>
        <w:t>Teamwork Hospitality</w:t>
      </w:r>
      <w:r w:rsidRPr="005F3297">
        <w:rPr>
          <w:bCs/>
          <w:lang w:val="en-GB"/>
        </w:rPr>
        <w:t>.</w:t>
      </w:r>
    </w:p>
    <w:p w14:paraId="4C07327F" w14:textId="77777777" w:rsidR="005F3297" w:rsidRPr="005F3297" w:rsidRDefault="005F3297" w:rsidP="005F3297">
      <w:pPr>
        <w:spacing w:after="0"/>
        <w:jc w:val="both"/>
        <w:rPr>
          <w:bCs/>
          <w:lang w:val="en-GB"/>
        </w:rPr>
      </w:pPr>
    </w:p>
    <w:p w14:paraId="2A159D62" w14:textId="77777777" w:rsidR="00462DCB" w:rsidRPr="007C0042" w:rsidRDefault="00462DCB" w:rsidP="00825B43">
      <w:pPr>
        <w:rPr>
          <w:bCs/>
          <w:lang w:val="en-GB"/>
        </w:rPr>
      </w:pPr>
    </w:p>
    <w:p w14:paraId="7A9C3444" w14:textId="77777777" w:rsidR="005F3297" w:rsidRPr="005F3297" w:rsidRDefault="005F3297" w:rsidP="0045624D">
      <w:pPr>
        <w:spacing w:after="0"/>
        <w:jc w:val="both"/>
        <w:rPr>
          <w:b/>
          <w:lang w:val="en-GB"/>
        </w:rPr>
      </w:pPr>
      <w:r w:rsidRPr="005F3297">
        <w:rPr>
          <w:b/>
          <w:lang w:val="en-GB"/>
        </w:rPr>
        <w:lastRenderedPageBreak/>
        <w:t>New for 2026: the launch of the Hotel Designer Awards</w:t>
      </w:r>
    </w:p>
    <w:p w14:paraId="7E85A843" w14:textId="77777777" w:rsidR="005F3297" w:rsidRPr="005F3297" w:rsidRDefault="005F3297" w:rsidP="005F3297">
      <w:pPr>
        <w:spacing w:after="0"/>
        <w:jc w:val="both"/>
        <w:rPr>
          <w:bCs/>
          <w:lang w:val="en-GB"/>
        </w:rPr>
      </w:pPr>
      <w:r w:rsidRPr="005F3297">
        <w:rPr>
          <w:bCs/>
          <w:lang w:val="en-GB"/>
        </w:rPr>
        <w:t xml:space="preserve">Among the major new features of the 13th edition is the debut of the </w:t>
      </w:r>
      <w:r w:rsidRPr="005F3297">
        <w:rPr>
          <w:b/>
          <w:i/>
          <w:iCs/>
          <w:lang w:val="en-GB"/>
        </w:rPr>
        <w:t>Hotel Designer Awards</w:t>
      </w:r>
      <w:r w:rsidRPr="005F3297">
        <w:rPr>
          <w:bCs/>
          <w:lang w:val="en-GB"/>
        </w:rPr>
        <w:t>, a recognition dedicated to the creativity and vision of young professionals designing the hospitality of the future.</w:t>
      </w:r>
    </w:p>
    <w:p w14:paraId="6895085A" w14:textId="77777777" w:rsidR="005F3297" w:rsidRPr="005F3297" w:rsidRDefault="005F3297" w:rsidP="005F3297">
      <w:pPr>
        <w:spacing w:after="0"/>
        <w:jc w:val="both"/>
        <w:rPr>
          <w:bCs/>
          <w:lang w:val="en-GB"/>
        </w:rPr>
      </w:pPr>
      <w:r w:rsidRPr="005F3297">
        <w:rPr>
          <w:bCs/>
          <w:lang w:val="en-GB"/>
        </w:rPr>
        <w:t xml:space="preserve">The award ceremony will take place at the end of Hospitality Day, within the </w:t>
      </w:r>
      <w:r w:rsidRPr="005F3297">
        <w:rPr>
          <w:bCs/>
          <w:i/>
          <w:iCs/>
          <w:lang w:val="en-GB"/>
        </w:rPr>
        <w:t>Café del Design</w:t>
      </w:r>
      <w:r w:rsidRPr="005F3297">
        <w:rPr>
          <w:bCs/>
          <w:lang w:val="en-GB"/>
        </w:rPr>
        <w:t>, with the aim of promoting creativity, research, and design innovation in the hotel industry.</w:t>
      </w:r>
    </w:p>
    <w:p w14:paraId="386E41D5" w14:textId="77777777" w:rsidR="005F3297" w:rsidRPr="005F3297" w:rsidRDefault="005F3297" w:rsidP="005F3297">
      <w:pPr>
        <w:spacing w:after="0"/>
        <w:jc w:val="both"/>
        <w:rPr>
          <w:bCs/>
          <w:lang w:val="en-GB"/>
        </w:rPr>
      </w:pPr>
      <w:r w:rsidRPr="005F3297">
        <w:rPr>
          <w:bCs/>
          <w:lang w:val="en-GB"/>
        </w:rPr>
        <w:t xml:space="preserve">The contest invites architects, interior designers, and </w:t>
      </w:r>
      <w:r w:rsidRPr="005F3297">
        <w:rPr>
          <w:bCs/>
          <w:i/>
          <w:iCs/>
          <w:lang w:val="en-GB"/>
        </w:rPr>
        <w:t>#under40</w:t>
      </w:r>
      <w:r w:rsidRPr="005F3297">
        <w:rPr>
          <w:bCs/>
          <w:lang w:val="en-GB"/>
        </w:rPr>
        <w:t xml:space="preserve"> professionals to submit original hotel room concepts capable of interpreting new needs related to comfort, sustainability, technology, and beauty.</w:t>
      </w:r>
    </w:p>
    <w:p w14:paraId="7454D152" w14:textId="77777777" w:rsidR="005F3297" w:rsidRPr="007C0042" w:rsidRDefault="005F3297" w:rsidP="0045624D">
      <w:pPr>
        <w:spacing w:after="0"/>
        <w:jc w:val="both"/>
        <w:rPr>
          <w:bCs/>
          <w:lang w:val="en-GB"/>
        </w:rPr>
      </w:pPr>
    </w:p>
    <w:p w14:paraId="02471CCC" w14:textId="3FE82A9C" w:rsidR="00825B43" w:rsidRPr="005F3297" w:rsidRDefault="005F3297" w:rsidP="0045624D">
      <w:pPr>
        <w:spacing w:after="0"/>
        <w:jc w:val="both"/>
        <w:rPr>
          <w:bCs/>
          <w:lang w:val="en-GB"/>
        </w:rPr>
      </w:pPr>
      <w:r w:rsidRPr="005F3297">
        <w:rPr>
          <w:bCs/>
          <w:lang w:val="en-GB"/>
        </w:rPr>
        <w:t xml:space="preserve">For information and applications, please write to </w:t>
      </w:r>
      <w:r w:rsidR="00825B43">
        <w:fldChar w:fldCharType="begin"/>
      </w:r>
      <w:r w:rsidR="00825B43" w:rsidRPr="007C0042">
        <w:rPr>
          <w:lang w:val="en-GB"/>
        </w:rPr>
        <w:instrText>HYPERLINK "mailto:info@hoteldesignerawards.it"</w:instrText>
      </w:r>
      <w:r w:rsidR="00825B43">
        <w:fldChar w:fldCharType="separate"/>
      </w:r>
      <w:r w:rsidR="00825B43" w:rsidRPr="005F3297">
        <w:rPr>
          <w:rStyle w:val="Collegamentoipertestuale"/>
          <w:bCs/>
          <w:lang w:val="en-GB"/>
        </w:rPr>
        <w:t>info@hoteldesignerawards.it</w:t>
      </w:r>
      <w:r w:rsidR="00825B43">
        <w:fldChar w:fldCharType="end"/>
      </w:r>
      <w:r w:rsidR="00825B43" w:rsidRPr="005F3297">
        <w:rPr>
          <w:bCs/>
          <w:lang w:val="en-GB"/>
        </w:rPr>
        <w:t>.</w:t>
      </w:r>
    </w:p>
    <w:p w14:paraId="2E41CF1B" w14:textId="77777777" w:rsidR="0045624D" w:rsidRPr="005F3297" w:rsidRDefault="0045624D" w:rsidP="0045624D">
      <w:pPr>
        <w:spacing w:after="0"/>
        <w:jc w:val="both"/>
        <w:rPr>
          <w:bCs/>
          <w:lang w:val="en-GB"/>
        </w:rPr>
      </w:pPr>
    </w:p>
    <w:p w14:paraId="1A4B4C90" w14:textId="77777777" w:rsidR="005F3297" w:rsidRPr="005F3297" w:rsidRDefault="005F3297" w:rsidP="005F3297">
      <w:pPr>
        <w:spacing w:after="0"/>
        <w:jc w:val="both"/>
        <w:rPr>
          <w:bCs/>
          <w:lang w:val="en-GB"/>
        </w:rPr>
      </w:pPr>
      <w:r w:rsidRPr="005F3297">
        <w:rPr>
          <w:bCs/>
          <w:lang w:val="en-GB"/>
        </w:rPr>
        <w:t>Hospitality Day therefore confirms itself not only as a place for professional development, but also as a laboratory of ideas, cross-industry inspiration, and new visions for Italian tourism.</w:t>
      </w:r>
    </w:p>
    <w:p w14:paraId="639766DF" w14:textId="77777777" w:rsidR="001411D4" w:rsidRPr="005F3297" w:rsidRDefault="001411D4" w:rsidP="0045624D">
      <w:pPr>
        <w:spacing w:after="0"/>
        <w:jc w:val="both"/>
        <w:rPr>
          <w:bCs/>
          <w:lang w:val="en-GB"/>
        </w:rPr>
      </w:pPr>
    </w:p>
    <w:p w14:paraId="124CE82C" w14:textId="349A8A00" w:rsidR="00825B43" w:rsidRPr="005F3297" w:rsidRDefault="00825B43" w:rsidP="0045624D">
      <w:pPr>
        <w:spacing w:after="0"/>
        <w:jc w:val="both"/>
        <w:rPr>
          <w:bCs/>
          <w:lang w:val="en-GB"/>
        </w:rPr>
      </w:pPr>
      <w:r w:rsidRPr="005F3297">
        <w:rPr>
          <w:b/>
          <w:lang w:val="en-GB"/>
        </w:rPr>
        <w:t>Main Media Partner</w:t>
      </w:r>
      <w:r w:rsidR="001411D4" w:rsidRPr="005F3297">
        <w:rPr>
          <w:bCs/>
          <w:lang w:val="en-GB"/>
        </w:rPr>
        <w:t xml:space="preserve">: </w:t>
      </w:r>
      <w:r w:rsidRPr="005F3297">
        <w:rPr>
          <w:bCs/>
          <w:lang w:val="en-GB"/>
        </w:rPr>
        <w:t>ELLE Decor.</w:t>
      </w:r>
    </w:p>
    <w:p w14:paraId="43A1A201" w14:textId="77777777" w:rsidR="00761450" w:rsidRPr="005F3297" w:rsidRDefault="00761450" w:rsidP="0045624D">
      <w:pPr>
        <w:spacing w:after="0"/>
        <w:jc w:val="both"/>
        <w:rPr>
          <w:bCs/>
          <w:lang w:val="en-GB"/>
        </w:rPr>
      </w:pPr>
    </w:p>
    <w:p w14:paraId="3301105F" w14:textId="72ED090D" w:rsidR="001411D4" w:rsidRDefault="001411D4" w:rsidP="0045624D">
      <w:pPr>
        <w:spacing w:after="0"/>
        <w:jc w:val="both"/>
        <w:rPr>
          <w:bCs/>
          <w:lang w:val="en-GB"/>
        </w:rPr>
      </w:pPr>
      <w:r w:rsidRPr="001411D4">
        <w:rPr>
          <w:b/>
          <w:lang w:val="en-GB"/>
        </w:rPr>
        <w:t>Speaker 2026</w:t>
      </w:r>
      <w:r w:rsidR="00761450">
        <w:rPr>
          <w:b/>
          <w:lang w:val="en-GB"/>
        </w:rPr>
        <w:t xml:space="preserve"> </w:t>
      </w:r>
      <w:r w:rsidR="005F3297">
        <w:rPr>
          <w:b/>
          <w:lang w:val="en-GB"/>
        </w:rPr>
        <w:t>of</w:t>
      </w:r>
      <w:r w:rsidR="00761450">
        <w:rPr>
          <w:b/>
          <w:lang w:val="en-GB"/>
        </w:rPr>
        <w:t xml:space="preserve"> Hospitality Day</w:t>
      </w:r>
      <w:r w:rsidRPr="001411D4">
        <w:rPr>
          <w:bCs/>
          <w:lang w:val="en-GB"/>
        </w:rPr>
        <w:t xml:space="preserve">: </w:t>
      </w:r>
      <w:r>
        <w:fldChar w:fldCharType="begin"/>
      </w:r>
      <w:r w:rsidRPr="007C0042">
        <w:rPr>
          <w:lang w:val="en-GB"/>
        </w:rPr>
        <w:instrText>HYPERLINK "https://www.hospitalityday.it/relatori/"</w:instrText>
      </w:r>
      <w:r>
        <w:fldChar w:fldCharType="separate"/>
      </w:r>
      <w:r w:rsidRPr="001411D4">
        <w:rPr>
          <w:rStyle w:val="Collegamentoipertestuale"/>
          <w:bCs/>
          <w:lang w:val="en-GB"/>
        </w:rPr>
        <w:t xml:space="preserve">www.hospitalityday.it/relatori </w:t>
      </w:r>
      <w:r>
        <w:fldChar w:fldCharType="end"/>
      </w:r>
    </w:p>
    <w:p w14:paraId="4EFC08FE" w14:textId="71E0B398" w:rsidR="001411D4" w:rsidRDefault="001411D4" w:rsidP="00761450">
      <w:pPr>
        <w:spacing w:after="0"/>
        <w:jc w:val="both"/>
        <w:rPr>
          <w:bCs/>
          <w:lang w:val="en-GB"/>
        </w:rPr>
      </w:pPr>
      <w:r w:rsidRPr="001411D4">
        <w:rPr>
          <w:b/>
          <w:lang w:val="en-GB"/>
        </w:rPr>
        <w:t>Partner 2026</w:t>
      </w:r>
      <w:r w:rsidR="00761450">
        <w:rPr>
          <w:b/>
          <w:lang w:val="en-GB"/>
        </w:rPr>
        <w:t xml:space="preserve"> </w:t>
      </w:r>
      <w:r w:rsidR="005F3297">
        <w:rPr>
          <w:b/>
          <w:lang w:val="en-GB"/>
        </w:rPr>
        <w:t>of</w:t>
      </w:r>
      <w:r w:rsidR="00761450">
        <w:rPr>
          <w:b/>
          <w:lang w:val="en-GB"/>
        </w:rPr>
        <w:t xml:space="preserve"> Hospitality Day</w:t>
      </w:r>
      <w:r>
        <w:rPr>
          <w:bCs/>
          <w:lang w:val="en-GB"/>
        </w:rPr>
        <w:t xml:space="preserve">: </w:t>
      </w:r>
      <w:r>
        <w:fldChar w:fldCharType="begin"/>
      </w:r>
      <w:r w:rsidRPr="007C0042">
        <w:rPr>
          <w:lang w:val="en-GB"/>
        </w:rPr>
        <w:instrText>HYPERLINK "http://www.hospitalityday.it/partners/"</w:instrText>
      </w:r>
      <w:r>
        <w:fldChar w:fldCharType="separate"/>
      </w:r>
      <w:r w:rsidRPr="00771F97">
        <w:rPr>
          <w:rStyle w:val="Collegamentoipertestuale"/>
          <w:bCs/>
          <w:lang w:val="en-GB"/>
        </w:rPr>
        <w:t>www.hospitalityday.it/partners/</w:t>
      </w:r>
      <w:r>
        <w:fldChar w:fldCharType="end"/>
      </w:r>
      <w:r>
        <w:rPr>
          <w:bCs/>
          <w:lang w:val="en-GB"/>
        </w:rPr>
        <w:t xml:space="preserve"> </w:t>
      </w:r>
    </w:p>
    <w:p w14:paraId="3B110F66" w14:textId="77777777" w:rsidR="00761450" w:rsidRDefault="00761450" w:rsidP="00761450">
      <w:pPr>
        <w:spacing w:after="0"/>
        <w:jc w:val="both"/>
        <w:rPr>
          <w:bCs/>
          <w:lang w:val="en-GB"/>
        </w:rPr>
      </w:pPr>
    </w:p>
    <w:p w14:paraId="6DCB5988" w14:textId="0CC2D8E4" w:rsidR="001411D4" w:rsidRPr="007C0042" w:rsidRDefault="005F3297" w:rsidP="001411D4">
      <w:pPr>
        <w:spacing w:after="0"/>
        <w:jc w:val="both"/>
        <w:rPr>
          <w:b/>
          <w:bCs/>
          <w:sz w:val="20"/>
          <w:szCs w:val="20"/>
          <w:lang w:val="en-GB"/>
        </w:rPr>
      </w:pPr>
      <w:r w:rsidRPr="007C0042">
        <w:rPr>
          <w:b/>
          <w:bCs/>
          <w:sz w:val="20"/>
          <w:szCs w:val="20"/>
          <w:lang w:val="en-GB"/>
        </w:rPr>
        <w:t>Contact information</w:t>
      </w:r>
      <w:r w:rsidR="001411D4" w:rsidRPr="007C0042">
        <w:rPr>
          <w:b/>
          <w:bCs/>
          <w:sz w:val="20"/>
          <w:szCs w:val="20"/>
          <w:lang w:val="en-GB"/>
        </w:rPr>
        <w:t>:</w:t>
      </w:r>
    </w:p>
    <w:p w14:paraId="05B10E08" w14:textId="77777777" w:rsidR="001411D4" w:rsidRPr="007C0042" w:rsidRDefault="001411D4" w:rsidP="001411D4">
      <w:pPr>
        <w:spacing w:after="0"/>
        <w:jc w:val="both"/>
        <w:rPr>
          <w:b/>
          <w:bCs/>
          <w:sz w:val="20"/>
          <w:szCs w:val="20"/>
          <w:lang w:val="en-GB"/>
        </w:rPr>
      </w:pPr>
    </w:p>
    <w:p w14:paraId="090A92FD" w14:textId="590DE903" w:rsidR="001411D4" w:rsidRPr="007C0042" w:rsidRDefault="001411D4" w:rsidP="001411D4">
      <w:pPr>
        <w:spacing w:after="0"/>
        <w:jc w:val="both"/>
        <w:rPr>
          <w:bCs/>
          <w:sz w:val="20"/>
          <w:szCs w:val="20"/>
          <w:lang w:val="en-GB"/>
        </w:rPr>
      </w:pPr>
      <w:r w:rsidRPr="007C0042">
        <w:rPr>
          <w:b/>
          <w:bCs/>
          <w:sz w:val="20"/>
          <w:szCs w:val="20"/>
          <w:lang w:val="en-GB"/>
        </w:rPr>
        <w:t>HOSPITALITY DAY</w:t>
      </w:r>
    </w:p>
    <w:p w14:paraId="2D36B004" w14:textId="561404ED" w:rsidR="001411D4" w:rsidRPr="007C0042" w:rsidRDefault="001411D4" w:rsidP="001411D4">
      <w:pPr>
        <w:spacing w:after="0"/>
        <w:jc w:val="both"/>
        <w:rPr>
          <w:bCs/>
          <w:sz w:val="20"/>
          <w:szCs w:val="20"/>
          <w:lang w:val="en-GB"/>
        </w:rPr>
      </w:pPr>
      <w:r w:rsidRPr="007C0042">
        <w:rPr>
          <w:bCs/>
          <w:sz w:val="20"/>
          <w:szCs w:val="20"/>
          <w:lang w:val="en-GB"/>
        </w:rPr>
        <w:t xml:space="preserve">info@hospitalityday.it </w:t>
      </w:r>
      <w:r w:rsidRPr="007C0042">
        <w:rPr>
          <w:bCs/>
          <w:sz w:val="20"/>
          <w:szCs w:val="20"/>
          <w:lang w:val="en-GB"/>
        </w:rPr>
        <w:br/>
      </w:r>
      <w:r>
        <w:fldChar w:fldCharType="begin"/>
      </w:r>
      <w:r w:rsidRPr="007C0042">
        <w:rPr>
          <w:lang w:val="en-GB"/>
        </w:rPr>
        <w:instrText>HYPERLINK "http://www.hospitalityday.it"</w:instrText>
      </w:r>
      <w:r>
        <w:fldChar w:fldCharType="separate"/>
      </w:r>
      <w:r w:rsidRPr="007C0042">
        <w:rPr>
          <w:rStyle w:val="Collegamentoipertestuale"/>
          <w:bCs/>
          <w:sz w:val="20"/>
          <w:szCs w:val="20"/>
          <w:lang w:val="en-GB"/>
        </w:rPr>
        <w:t>www.hospitalityday.it</w:t>
      </w:r>
      <w:r>
        <w:fldChar w:fldCharType="end"/>
      </w:r>
    </w:p>
    <w:p w14:paraId="260B5BCD" w14:textId="77777777" w:rsidR="001411D4" w:rsidRPr="007C0042" w:rsidRDefault="001411D4" w:rsidP="001411D4">
      <w:pPr>
        <w:spacing w:after="0"/>
        <w:jc w:val="both"/>
        <w:rPr>
          <w:b/>
          <w:bCs/>
          <w:sz w:val="20"/>
          <w:szCs w:val="20"/>
          <w:lang w:val="en-GB"/>
        </w:rPr>
      </w:pPr>
    </w:p>
    <w:p w14:paraId="1CCD92DA" w14:textId="77777777" w:rsidR="001411D4" w:rsidRPr="007C0042" w:rsidRDefault="001411D4" w:rsidP="001411D4">
      <w:pPr>
        <w:spacing w:after="0"/>
        <w:jc w:val="both"/>
        <w:rPr>
          <w:b/>
          <w:bCs/>
          <w:sz w:val="20"/>
          <w:szCs w:val="20"/>
          <w:lang w:val="en-GB"/>
        </w:rPr>
      </w:pPr>
      <w:r w:rsidRPr="007C0042">
        <w:rPr>
          <w:b/>
          <w:bCs/>
          <w:sz w:val="20"/>
          <w:szCs w:val="20"/>
          <w:lang w:val="en-GB"/>
        </w:rPr>
        <w:t xml:space="preserve">TEAMWORK HOSPITALITY </w:t>
      </w:r>
    </w:p>
    <w:p w14:paraId="34B7EC50" w14:textId="6F103AED" w:rsidR="00FB171D" w:rsidRDefault="007C0042" w:rsidP="001411D4">
      <w:pPr>
        <w:spacing w:after="0"/>
        <w:jc w:val="both"/>
        <w:rPr>
          <w:bCs/>
          <w:lang w:val="en-GB"/>
        </w:rPr>
      </w:pPr>
      <w:r w:rsidRPr="007C0042">
        <w:rPr>
          <w:bCs/>
          <w:lang w:val="en-GB"/>
        </w:rPr>
        <w:t>Led by President Mauro Santinato, Teamwork Hospitality provides professional consulting and training services for the hospitality industry. The network supports tourism managers and entrepreneurs in achieving measurable goals in terms of quality and business profitability. Experience, know-how, and constant monitoring of market trends make the Rimini-based team a strategic partner for the development of hotel businesses.</w:t>
      </w:r>
    </w:p>
    <w:p w14:paraId="2E2BFF4D" w14:textId="77777777" w:rsidR="007C0042" w:rsidRPr="007C0042" w:rsidRDefault="007C0042" w:rsidP="001411D4">
      <w:pPr>
        <w:spacing w:after="0"/>
        <w:jc w:val="both"/>
        <w:rPr>
          <w:bCs/>
          <w:sz w:val="20"/>
          <w:szCs w:val="20"/>
          <w:lang w:val="en-GB"/>
        </w:rPr>
      </w:pPr>
    </w:p>
    <w:p w14:paraId="32D9D2CC" w14:textId="77777777" w:rsidR="001411D4" w:rsidRPr="001411D4" w:rsidRDefault="001411D4" w:rsidP="001411D4">
      <w:pPr>
        <w:spacing w:after="0"/>
        <w:jc w:val="both"/>
        <w:rPr>
          <w:b/>
          <w:bCs/>
          <w:sz w:val="20"/>
          <w:szCs w:val="20"/>
        </w:rPr>
      </w:pPr>
      <w:r w:rsidRPr="001411D4">
        <w:rPr>
          <w:b/>
          <w:bCs/>
          <w:sz w:val="20"/>
          <w:szCs w:val="20"/>
        </w:rPr>
        <w:t>TEAMWORK HOSPITALITY</w:t>
      </w:r>
    </w:p>
    <w:p w14:paraId="69789B1F" w14:textId="77777777" w:rsidR="001411D4" w:rsidRPr="001411D4" w:rsidRDefault="001411D4" w:rsidP="001411D4">
      <w:pPr>
        <w:spacing w:after="0"/>
        <w:jc w:val="both"/>
        <w:rPr>
          <w:bCs/>
          <w:sz w:val="20"/>
          <w:szCs w:val="20"/>
        </w:rPr>
      </w:pPr>
      <w:r w:rsidRPr="001411D4">
        <w:rPr>
          <w:bCs/>
          <w:sz w:val="20"/>
          <w:szCs w:val="20"/>
        </w:rPr>
        <w:t xml:space="preserve">Rimini - Via </w:t>
      </w:r>
      <w:proofErr w:type="spellStart"/>
      <w:r w:rsidRPr="001411D4">
        <w:rPr>
          <w:bCs/>
          <w:sz w:val="20"/>
          <w:szCs w:val="20"/>
        </w:rPr>
        <w:t>Macanno</w:t>
      </w:r>
      <w:proofErr w:type="spellEnd"/>
      <w:r w:rsidRPr="001411D4">
        <w:rPr>
          <w:bCs/>
          <w:sz w:val="20"/>
          <w:szCs w:val="20"/>
        </w:rPr>
        <w:t xml:space="preserve"> 38 Q</w:t>
      </w:r>
    </w:p>
    <w:p w14:paraId="52E3EB3F" w14:textId="77777777" w:rsidR="001411D4" w:rsidRPr="001411D4" w:rsidRDefault="001411D4" w:rsidP="001411D4">
      <w:pPr>
        <w:spacing w:after="0"/>
        <w:jc w:val="both"/>
        <w:rPr>
          <w:bCs/>
          <w:sz w:val="20"/>
          <w:szCs w:val="20"/>
          <w:lang w:val="fr-FR"/>
        </w:rPr>
      </w:pPr>
      <w:r w:rsidRPr="001411D4">
        <w:rPr>
          <w:bCs/>
          <w:sz w:val="20"/>
          <w:szCs w:val="20"/>
          <w:lang w:val="fr-FR"/>
        </w:rPr>
        <w:t xml:space="preserve">tel. +39 0541 57474 </w:t>
      </w:r>
    </w:p>
    <w:p w14:paraId="0CC4BAD0" w14:textId="77777777" w:rsidR="001411D4" w:rsidRPr="001411D4" w:rsidRDefault="001411D4" w:rsidP="001411D4">
      <w:pPr>
        <w:spacing w:after="0"/>
        <w:jc w:val="both"/>
        <w:rPr>
          <w:bCs/>
          <w:sz w:val="20"/>
          <w:szCs w:val="20"/>
          <w:lang w:val="fr-FR"/>
        </w:rPr>
      </w:pPr>
      <w:r w:rsidRPr="001411D4">
        <w:rPr>
          <w:bCs/>
          <w:sz w:val="20"/>
          <w:szCs w:val="20"/>
          <w:lang w:val="fr-FR"/>
        </w:rPr>
        <w:t>info@teamworkhospitality.com</w:t>
      </w:r>
    </w:p>
    <w:p w14:paraId="723F78C1" w14:textId="77777777" w:rsidR="001411D4" w:rsidRPr="001411D4" w:rsidRDefault="001411D4" w:rsidP="001411D4">
      <w:pPr>
        <w:spacing w:after="0"/>
        <w:jc w:val="both"/>
        <w:rPr>
          <w:bCs/>
          <w:sz w:val="20"/>
          <w:szCs w:val="20"/>
          <w:lang w:val="fr-FR"/>
        </w:rPr>
      </w:pPr>
      <w:r w:rsidRPr="001411D4">
        <w:rPr>
          <w:bCs/>
          <w:sz w:val="20"/>
          <w:szCs w:val="20"/>
          <w:lang w:val="fr-FR"/>
        </w:rPr>
        <w:t>www.teamworkhospitality.com</w:t>
      </w:r>
    </w:p>
    <w:p w14:paraId="080870FD" w14:textId="77777777" w:rsidR="001411D4" w:rsidRPr="001411D4" w:rsidRDefault="001411D4" w:rsidP="001411D4">
      <w:pPr>
        <w:spacing w:after="0"/>
        <w:jc w:val="both"/>
        <w:rPr>
          <w:bCs/>
          <w:sz w:val="20"/>
          <w:szCs w:val="20"/>
          <w:lang w:val="fr-FR"/>
        </w:rPr>
      </w:pPr>
    </w:p>
    <w:p w14:paraId="46E34A8A" w14:textId="77777777" w:rsidR="001411D4" w:rsidRPr="001411D4" w:rsidRDefault="001411D4" w:rsidP="001411D4">
      <w:pPr>
        <w:spacing w:after="0"/>
        <w:jc w:val="both"/>
        <w:rPr>
          <w:bCs/>
          <w:sz w:val="20"/>
          <w:szCs w:val="20"/>
          <w:lang w:val="fr-FR"/>
        </w:rPr>
      </w:pPr>
    </w:p>
    <w:p w14:paraId="18AF658E" w14:textId="77777777" w:rsidR="001411D4" w:rsidRPr="001411D4" w:rsidRDefault="001411D4" w:rsidP="001411D4">
      <w:pPr>
        <w:spacing w:after="0"/>
        <w:jc w:val="right"/>
        <w:rPr>
          <w:b/>
          <w:bCs/>
          <w:sz w:val="20"/>
          <w:szCs w:val="20"/>
          <w:lang w:val="fr-FR"/>
        </w:rPr>
      </w:pPr>
      <w:r w:rsidRPr="001411D4">
        <w:rPr>
          <w:b/>
          <w:bCs/>
          <w:sz w:val="20"/>
          <w:szCs w:val="20"/>
          <w:lang w:val="fr-FR"/>
        </w:rPr>
        <w:t xml:space="preserve">OGS PUBLIC RELATIONS &amp; COMMUNICATION </w:t>
      </w:r>
    </w:p>
    <w:p w14:paraId="1BD7AEC3" w14:textId="77777777" w:rsidR="001411D4" w:rsidRPr="001411D4" w:rsidRDefault="001411D4" w:rsidP="001411D4">
      <w:pPr>
        <w:spacing w:after="0"/>
        <w:jc w:val="right"/>
        <w:rPr>
          <w:bCs/>
          <w:sz w:val="20"/>
          <w:szCs w:val="20"/>
        </w:rPr>
      </w:pPr>
      <w:r w:rsidRPr="001411D4">
        <w:rPr>
          <w:bCs/>
          <w:sz w:val="20"/>
          <w:szCs w:val="20"/>
        </w:rPr>
        <w:t xml:space="preserve">Milano - Via </w:t>
      </w:r>
      <w:proofErr w:type="spellStart"/>
      <w:r w:rsidRPr="001411D4">
        <w:rPr>
          <w:bCs/>
          <w:sz w:val="20"/>
          <w:szCs w:val="20"/>
        </w:rPr>
        <w:t>Koristka</w:t>
      </w:r>
      <w:proofErr w:type="spellEnd"/>
      <w:r w:rsidRPr="001411D4">
        <w:rPr>
          <w:bCs/>
          <w:sz w:val="20"/>
          <w:szCs w:val="20"/>
        </w:rPr>
        <w:t xml:space="preserve"> 3</w:t>
      </w:r>
    </w:p>
    <w:p w14:paraId="3C582ED4" w14:textId="77777777" w:rsidR="001411D4" w:rsidRPr="001411D4" w:rsidRDefault="001411D4" w:rsidP="001411D4">
      <w:pPr>
        <w:spacing w:after="0"/>
        <w:jc w:val="right"/>
        <w:rPr>
          <w:bCs/>
          <w:sz w:val="20"/>
          <w:szCs w:val="20"/>
        </w:rPr>
      </w:pPr>
      <w:r w:rsidRPr="001411D4">
        <w:rPr>
          <w:bCs/>
          <w:sz w:val="20"/>
          <w:szCs w:val="20"/>
        </w:rPr>
        <w:t xml:space="preserve">tel. +39 02 3450610 </w:t>
      </w:r>
    </w:p>
    <w:p w14:paraId="1E095981" w14:textId="5B6D0268" w:rsidR="001411D4" w:rsidRPr="001411D4" w:rsidRDefault="001411D4" w:rsidP="001411D4">
      <w:pPr>
        <w:spacing w:after="0"/>
        <w:jc w:val="right"/>
        <w:rPr>
          <w:bCs/>
          <w:sz w:val="20"/>
          <w:szCs w:val="20"/>
        </w:rPr>
      </w:pPr>
      <w:r w:rsidRPr="001411D4">
        <w:rPr>
          <w:bCs/>
          <w:sz w:val="20"/>
          <w:szCs w:val="20"/>
        </w:rPr>
        <w:t>www.ogscommunication.com</w:t>
      </w:r>
    </w:p>
    <w:p w14:paraId="67BB5F36" w14:textId="77777777" w:rsidR="001411D4" w:rsidRPr="001411D4" w:rsidRDefault="001411D4" w:rsidP="001411D4">
      <w:pPr>
        <w:spacing w:after="0"/>
        <w:jc w:val="right"/>
        <w:rPr>
          <w:bCs/>
          <w:sz w:val="20"/>
          <w:szCs w:val="20"/>
        </w:rPr>
      </w:pPr>
      <w:r w:rsidRPr="001411D4">
        <w:rPr>
          <w:bCs/>
          <w:sz w:val="20"/>
          <w:szCs w:val="20"/>
        </w:rPr>
        <w:t>info@ogscommunication.com</w:t>
      </w:r>
    </w:p>
    <w:p w14:paraId="18729B95" w14:textId="77777777" w:rsidR="001411D4" w:rsidRPr="001411D4" w:rsidRDefault="001411D4" w:rsidP="001411D4">
      <w:pPr>
        <w:jc w:val="right"/>
        <w:rPr>
          <w:bCs/>
          <w:lang w:val="en-GB"/>
        </w:rPr>
      </w:pPr>
    </w:p>
    <w:sectPr w:rsidR="001411D4" w:rsidRPr="001411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1CA"/>
    <w:multiLevelType w:val="multilevel"/>
    <w:tmpl w:val="28A4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64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F7"/>
    <w:rsid w:val="000660F0"/>
    <w:rsid w:val="001411D4"/>
    <w:rsid w:val="00155A96"/>
    <w:rsid w:val="0045624D"/>
    <w:rsid w:val="00462DCB"/>
    <w:rsid w:val="004D459A"/>
    <w:rsid w:val="005B7C80"/>
    <w:rsid w:val="005F3297"/>
    <w:rsid w:val="00677AF7"/>
    <w:rsid w:val="007563B0"/>
    <w:rsid w:val="00761450"/>
    <w:rsid w:val="007C0042"/>
    <w:rsid w:val="007E09F0"/>
    <w:rsid w:val="00825B43"/>
    <w:rsid w:val="008513AB"/>
    <w:rsid w:val="00884D9F"/>
    <w:rsid w:val="009E1BCC"/>
    <w:rsid w:val="009E72C4"/>
    <w:rsid w:val="00B2623B"/>
    <w:rsid w:val="00BB7D5B"/>
    <w:rsid w:val="00BC4547"/>
    <w:rsid w:val="00C32538"/>
    <w:rsid w:val="00DA1F83"/>
    <w:rsid w:val="00EE7319"/>
    <w:rsid w:val="00EF5571"/>
    <w:rsid w:val="00F32B8B"/>
    <w:rsid w:val="00F42606"/>
    <w:rsid w:val="00FB1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5390"/>
  <w15:chartTrackingRefBased/>
  <w15:docId w15:val="{499C7B4B-EC0D-4A21-B1E4-E10F1EFFA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77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77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7AF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7AF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7AF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7AF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7AF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7AF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7AF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7A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77A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77AF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77AF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77AF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77AF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77AF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77AF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77AF7"/>
    <w:rPr>
      <w:rFonts w:eastAsiaTheme="majorEastAsia" w:cstheme="majorBidi"/>
      <w:color w:val="272727" w:themeColor="text1" w:themeTint="D8"/>
    </w:rPr>
  </w:style>
  <w:style w:type="paragraph" w:styleId="Titolo">
    <w:name w:val="Title"/>
    <w:basedOn w:val="Normale"/>
    <w:next w:val="Normale"/>
    <w:link w:val="TitoloCarattere"/>
    <w:uiPriority w:val="10"/>
    <w:qFormat/>
    <w:rsid w:val="00677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7A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77AF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7AF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77A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7AF7"/>
    <w:rPr>
      <w:i/>
      <w:iCs/>
      <w:color w:val="404040" w:themeColor="text1" w:themeTint="BF"/>
    </w:rPr>
  </w:style>
  <w:style w:type="paragraph" w:styleId="Paragrafoelenco">
    <w:name w:val="List Paragraph"/>
    <w:basedOn w:val="Normale"/>
    <w:uiPriority w:val="34"/>
    <w:qFormat/>
    <w:rsid w:val="00677AF7"/>
    <w:pPr>
      <w:ind w:left="720"/>
      <w:contextualSpacing/>
    </w:pPr>
  </w:style>
  <w:style w:type="character" w:styleId="Enfasiintensa">
    <w:name w:val="Intense Emphasis"/>
    <w:basedOn w:val="Carpredefinitoparagrafo"/>
    <w:uiPriority w:val="21"/>
    <w:qFormat/>
    <w:rsid w:val="00677AF7"/>
    <w:rPr>
      <w:i/>
      <w:iCs/>
      <w:color w:val="0F4761" w:themeColor="accent1" w:themeShade="BF"/>
    </w:rPr>
  </w:style>
  <w:style w:type="paragraph" w:styleId="Citazioneintensa">
    <w:name w:val="Intense Quote"/>
    <w:basedOn w:val="Normale"/>
    <w:next w:val="Normale"/>
    <w:link w:val="CitazioneintensaCarattere"/>
    <w:uiPriority w:val="30"/>
    <w:qFormat/>
    <w:rsid w:val="00677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7AF7"/>
    <w:rPr>
      <w:i/>
      <w:iCs/>
      <w:color w:val="0F4761" w:themeColor="accent1" w:themeShade="BF"/>
    </w:rPr>
  </w:style>
  <w:style w:type="character" w:styleId="Riferimentointenso">
    <w:name w:val="Intense Reference"/>
    <w:basedOn w:val="Carpredefinitoparagrafo"/>
    <w:uiPriority w:val="32"/>
    <w:qFormat/>
    <w:rsid w:val="00677AF7"/>
    <w:rPr>
      <w:b/>
      <w:bCs/>
      <w:smallCaps/>
      <w:color w:val="0F4761" w:themeColor="accent1" w:themeShade="BF"/>
      <w:spacing w:val="5"/>
    </w:rPr>
  </w:style>
  <w:style w:type="character" w:styleId="Collegamentoipertestuale">
    <w:name w:val="Hyperlink"/>
    <w:basedOn w:val="Carpredefinitoparagrafo"/>
    <w:uiPriority w:val="99"/>
    <w:unhideWhenUsed/>
    <w:rsid w:val="00825B43"/>
    <w:rPr>
      <w:color w:val="467886" w:themeColor="hyperlink"/>
      <w:u w:val="single"/>
    </w:rPr>
  </w:style>
  <w:style w:type="character" w:styleId="Menzionenonrisolta">
    <w:name w:val="Unresolved Mention"/>
    <w:basedOn w:val="Carpredefinitoparagrafo"/>
    <w:uiPriority w:val="99"/>
    <w:semiHidden/>
    <w:unhideWhenUsed/>
    <w:rsid w:val="00825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788</Words>
  <Characters>4498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 PC6</dc:creator>
  <cp:keywords/>
  <dc:description/>
  <cp:lastModifiedBy>PC6 PC6</cp:lastModifiedBy>
  <cp:revision>5</cp:revision>
  <dcterms:created xsi:type="dcterms:W3CDTF">2026-05-26T13:41:00Z</dcterms:created>
  <dcterms:modified xsi:type="dcterms:W3CDTF">2026-05-27T15:40:00Z</dcterms:modified>
</cp:coreProperties>
</file>