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669BE" w14:textId="610EE658" w:rsidR="00F21AF1" w:rsidRDefault="00F21AF1" w:rsidP="00F21AF1">
      <w:pPr>
        <w:jc w:val="center"/>
        <w:rPr>
          <w:b/>
          <w:bCs/>
        </w:rPr>
      </w:pPr>
      <w:r>
        <w:rPr>
          <w:noProof/>
        </w:rPr>
        <w:drawing>
          <wp:inline distT="0" distB="0" distL="0" distR="0" wp14:anchorId="13A7AA3E" wp14:editId="28ADB5F1">
            <wp:extent cx="2623330" cy="970671"/>
            <wp:effectExtent l="0" t="0" r="5715" b="1270"/>
            <wp:docPr id="169479200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792004" name="Immagine 2"/>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45735" cy="978961"/>
                    </a:xfrm>
                    <a:prstGeom prst="rect">
                      <a:avLst/>
                    </a:prstGeom>
                    <a:noFill/>
                    <a:ln>
                      <a:noFill/>
                    </a:ln>
                  </pic:spPr>
                </pic:pic>
              </a:graphicData>
            </a:graphic>
          </wp:inline>
        </w:drawing>
      </w:r>
    </w:p>
    <w:p w14:paraId="6FE4F859" w14:textId="77777777" w:rsidR="002305FA" w:rsidRPr="009C4D17" w:rsidRDefault="002305FA" w:rsidP="00BB13FC">
      <w:pPr>
        <w:jc w:val="both"/>
        <w:rPr>
          <w:b/>
          <w:bCs/>
          <w:lang w:val="en-GB"/>
        </w:rPr>
      </w:pPr>
      <w:r w:rsidRPr="009C4D17">
        <w:rPr>
          <w:b/>
          <w:bCs/>
          <w:lang w:val="en-GB"/>
        </w:rPr>
        <w:t>Puglia Paradise launches “Moments at Sea”: a new frontier of hospitality at sea with the gozzo PIA</w:t>
      </w:r>
    </w:p>
    <w:p w14:paraId="345229A6" w14:textId="0E8443D4" w:rsidR="00AB492F" w:rsidRPr="002305FA" w:rsidRDefault="002305FA" w:rsidP="00BB13FC">
      <w:pPr>
        <w:jc w:val="both"/>
        <w:rPr>
          <w:lang w:val="en-GB"/>
        </w:rPr>
      </w:pPr>
      <w:r w:rsidRPr="002305FA">
        <w:rPr>
          <w:i/>
          <w:iCs/>
          <w:lang w:val="en-GB"/>
        </w:rPr>
        <w:t>Milan, May 22, 2026</w:t>
      </w:r>
      <w:r w:rsidR="00AB492F" w:rsidRPr="002305FA">
        <w:rPr>
          <w:lang w:val="en-GB"/>
        </w:rPr>
        <w:t xml:space="preserve"> – </w:t>
      </w:r>
      <w:r w:rsidRPr="002305FA">
        <w:rPr>
          <w:lang w:val="en-GB"/>
        </w:rPr>
        <w:t>Puglia Paradise, a professional management brand for luxury trulli and villas in Puglia, takes a decisive step in its evolution and strengthens its ecosystem of experiences with the launch of “</w:t>
      </w:r>
      <w:r w:rsidRPr="002305FA">
        <w:rPr>
          <w:b/>
          <w:bCs/>
          <w:lang w:val="en-GB"/>
        </w:rPr>
        <w:t>Moments at Sea</w:t>
      </w:r>
      <w:r w:rsidRPr="002305FA">
        <w:rPr>
          <w:lang w:val="en-GB"/>
        </w:rPr>
        <w:t xml:space="preserve">”, the new business unit operating from 2026 and dedicated to sea experiences. Puglia Paradise introduces </w:t>
      </w:r>
      <w:r w:rsidRPr="002305FA">
        <w:rPr>
          <w:b/>
          <w:bCs/>
          <w:lang w:val="en-GB"/>
        </w:rPr>
        <w:t>PIA</w:t>
      </w:r>
      <w:r w:rsidRPr="002305FA">
        <w:rPr>
          <w:lang w:val="en-GB"/>
        </w:rPr>
        <w:t>, a private boat that inaugurates a new way of authentically exploring the Apulian Adriatic coast, where the sea sets the pace.</w:t>
      </w:r>
    </w:p>
    <w:p w14:paraId="0AAB5CC3" w14:textId="39C4BA02" w:rsidR="002305FA" w:rsidRPr="002305FA" w:rsidRDefault="002305FA" w:rsidP="00BB13FC">
      <w:pPr>
        <w:jc w:val="both"/>
        <w:rPr>
          <w:lang w:val="en-GB"/>
        </w:rPr>
      </w:pPr>
      <w:r w:rsidRPr="002305FA">
        <w:rPr>
          <w:lang w:val="en-GB"/>
        </w:rPr>
        <w:t xml:space="preserve">Moored at the marina of Savelletri, a historic fishing port with authentic charm that has now become one of the most sought-after destinations in Mediterranean hospitality thanks to its rare balance of local authenticity, Italian lifestyle, and the presence of major international luxury brands, PIA is a </w:t>
      </w:r>
      <w:r w:rsidRPr="002305FA">
        <w:rPr>
          <w:b/>
          <w:bCs/>
          <w:lang w:val="en-GB"/>
        </w:rPr>
        <w:t>Fratelli Aprea Sorrento 36</w:t>
      </w:r>
      <w:r w:rsidRPr="002305FA">
        <w:rPr>
          <w:lang w:val="en-GB"/>
        </w:rPr>
        <w:t xml:space="preserve">: a </w:t>
      </w:r>
      <w:r w:rsidRPr="002305FA">
        <w:rPr>
          <w:b/>
          <w:bCs/>
          <w:lang w:val="en-GB"/>
        </w:rPr>
        <w:t>handcrafted Mediterranean gozzo featuring timeless Italian design</w:t>
      </w:r>
      <w:r w:rsidRPr="002305FA">
        <w:rPr>
          <w:lang w:val="en-GB"/>
        </w:rPr>
        <w:t xml:space="preserve"> and natural elegance. Spacious, stable, and quiet (4.5 meters wide and 12 meters long), it is designed for a slow, intimate, and comfortable experience at sea, ideal for day trips with families</w:t>
      </w:r>
      <w:r w:rsidR="009C4D17">
        <w:rPr>
          <w:lang w:val="en-GB"/>
        </w:rPr>
        <w:t xml:space="preserve">, </w:t>
      </w:r>
      <w:r w:rsidRPr="002305FA">
        <w:rPr>
          <w:lang w:val="en-GB"/>
        </w:rPr>
        <w:t>including those with young children</w:t>
      </w:r>
      <w:r w:rsidR="009C4D17">
        <w:rPr>
          <w:lang w:val="en-GB"/>
        </w:rPr>
        <w:t xml:space="preserve">, </w:t>
      </w:r>
      <w:r w:rsidRPr="002305FA">
        <w:rPr>
          <w:lang w:val="en-GB"/>
        </w:rPr>
        <w:t>groups of friends, and multigenerational gatherings. The goal is singular: to offer a total experience of relaxation and enjoyment in complete freedom.</w:t>
      </w:r>
    </w:p>
    <w:p w14:paraId="3A862DB1" w14:textId="77777777" w:rsidR="002305FA" w:rsidRPr="002305FA" w:rsidRDefault="002305FA" w:rsidP="002305FA">
      <w:pPr>
        <w:jc w:val="both"/>
        <w:rPr>
          <w:lang w:val="en-GB"/>
        </w:rPr>
      </w:pPr>
      <w:r w:rsidRPr="002305FA">
        <w:rPr>
          <w:lang w:val="en-GB"/>
        </w:rPr>
        <w:t>Meticulously crafted finishes, entirely handmade and expressing exceptional nautical craftsmanship, together with shaded lounge areas and enveloping cushions, create an immediate sense of comfort and wellbeing. The service includes charter with a captain, allowing for private and fully customized experiences along one of the most captivating stretches of the Adriatic coast. Routes extend from Savelletri to Polignano a Mare, passing through iconic landscapes and places of extraordinary beauty such as Monopoli and the archaeological area of Egnazia.</w:t>
      </w:r>
    </w:p>
    <w:p w14:paraId="4893A91B" w14:textId="77777777" w:rsidR="002305FA" w:rsidRPr="002305FA" w:rsidRDefault="002305FA" w:rsidP="002305FA">
      <w:pPr>
        <w:jc w:val="both"/>
        <w:rPr>
          <w:lang w:val="en-GB"/>
        </w:rPr>
      </w:pPr>
      <w:r w:rsidRPr="002305FA">
        <w:rPr>
          <w:lang w:val="en-GB"/>
        </w:rPr>
        <w:t>During the day cruise, guests can stop to swim in crystal-clear waters, snorkel, use the SUP to explore the famous caves of Polignano a Mare, or simply relax in secluded coves rocked gently by the sea. Nothing is forced; everything is guided naturally and attentively, tailored to the group’s preferences. As the coastline slowly fades into the distance, what remains is a profound sense of calm: the quiet satisfaction of time fully lived.</w:t>
      </w:r>
    </w:p>
    <w:p w14:paraId="1CEB3396" w14:textId="13A39C38" w:rsidR="00AB492F" w:rsidRPr="002305FA" w:rsidRDefault="00AB492F" w:rsidP="00BB13FC">
      <w:pPr>
        <w:jc w:val="both"/>
        <w:rPr>
          <w:b/>
          <w:bCs/>
          <w:lang w:val="en-GB"/>
        </w:rPr>
      </w:pPr>
      <w:r w:rsidRPr="002305FA">
        <w:rPr>
          <w:i/>
          <w:iCs/>
          <w:lang w:val="en-GB"/>
        </w:rPr>
        <w:t>“</w:t>
      </w:r>
      <w:r w:rsidR="002305FA" w:rsidRPr="002305FA">
        <w:rPr>
          <w:i/>
          <w:iCs/>
          <w:lang w:val="en-GB"/>
        </w:rPr>
        <w:t>A dream realized after 10 years of activity with Puglia Paradise, an idea born while admiring the Apulian coastline from the sea. It is a business unit of the company, always focused on hospitality, developing unique and personalized tourism experiences for sea lovers</w:t>
      </w:r>
      <w:r w:rsidR="008E469F" w:rsidRPr="002305FA">
        <w:rPr>
          <w:i/>
          <w:iCs/>
          <w:lang w:val="en-GB"/>
        </w:rPr>
        <w:t>.</w:t>
      </w:r>
      <w:r w:rsidRPr="002305FA">
        <w:rPr>
          <w:i/>
          <w:iCs/>
          <w:lang w:val="en-GB"/>
        </w:rPr>
        <w:t xml:space="preserve">” </w:t>
      </w:r>
      <w:r w:rsidR="002305FA">
        <w:rPr>
          <w:b/>
          <w:bCs/>
          <w:lang w:val="en-GB"/>
        </w:rPr>
        <w:t>says</w:t>
      </w:r>
      <w:r w:rsidR="00310C26" w:rsidRPr="002305FA">
        <w:rPr>
          <w:b/>
          <w:bCs/>
          <w:lang w:val="en-GB"/>
        </w:rPr>
        <w:t xml:space="preserve"> </w:t>
      </w:r>
      <w:r w:rsidRPr="002305FA">
        <w:rPr>
          <w:b/>
          <w:bCs/>
          <w:lang w:val="en-GB"/>
        </w:rPr>
        <w:t xml:space="preserve">Massimo Valentini, CEO </w:t>
      </w:r>
      <w:r w:rsidR="002305FA">
        <w:rPr>
          <w:b/>
          <w:bCs/>
          <w:lang w:val="en-GB"/>
        </w:rPr>
        <w:t>of</w:t>
      </w:r>
      <w:r w:rsidRPr="002305FA">
        <w:rPr>
          <w:b/>
          <w:bCs/>
          <w:lang w:val="en-GB"/>
        </w:rPr>
        <w:t xml:space="preserve"> Puglia Paradise. </w:t>
      </w:r>
    </w:p>
    <w:p w14:paraId="460DB4CE" w14:textId="77777777" w:rsidR="002305FA" w:rsidRPr="002305FA" w:rsidRDefault="002305FA" w:rsidP="002305FA">
      <w:pPr>
        <w:jc w:val="both"/>
        <w:rPr>
          <w:lang w:val="en-GB"/>
        </w:rPr>
      </w:pPr>
      <w:r w:rsidRPr="002305FA">
        <w:rPr>
          <w:lang w:val="en-GB"/>
        </w:rPr>
        <w:lastRenderedPageBreak/>
        <w:t>With “Moments at Sea,” Puglia Paradise strengthens its vision of experiential hospitality, expanding its positioning beyond the mainland and transforming the sea into a new narrative space for travel in Puglia. The new offering fits into a growing international demand for private and sustainable experiences.</w:t>
      </w:r>
    </w:p>
    <w:p w14:paraId="525A6028" w14:textId="662EFAE0" w:rsidR="00F21AF1" w:rsidRPr="002305FA" w:rsidRDefault="002305FA" w:rsidP="00BB13FC">
      <w:pPr>
        <w:jc w:val="both"/>
        <w:rPr>
          <w:lang w:val="en-GB"/>
        </w:rPr>
      </w:pPr>
      <w:r w:rsidRPr="002305FA">
        <w:rPr>
          <w:lang w:val="en-GB"/>
        </w:rPr>
        <w:t>There are experiences that entertain… and then there are experiences that stay with you forever. On board PIA, the iconic Fratelli Aprea Sorrento 36, Puglia Paradise offers the opportunity to experience Puglia as it is meant to be lived: intimate, elegant, and completely out of the ordinary.</w:t>
      </w:r>
    </w:p>
    <w:p w14:paraId="350BA399" w14:textId="77777777" w:rsidR="00F21AF1" w:rsidRPr="00F21AF1" w:rsidRDefault="00F21AF1" w:rsidP="00F21AF1">
      <w:pPr>
        <w:spacing w:after="0"/>
        <w:jc w:val="both"/>
        <w:rPr>
          <w:b/>
          <w:bCs/>
          <w:sz w:val="20"/>
          <w:szCs w:val="20"/>
        </w:rPr>
      </w:pPr>
      <w:r w:rsidRPr="00F21AF1">
        <w:rPr>
          <w:b/>
          <w:bCs/>
          <w:sz w:val="20"/>
          <w:szCs w:val="20"/>
        </w:rPr>
        <w:t xml:space="preserve">PUGLIA PARADISE </w:t>
      </w:r>
    </w:p>
    <w:p w14:paraId="1A8FF8BB" w14:textId="77777777" w:rsidR="00F21AF1" w:rsidRPr="00F21AF1" w:rsidRDefault="00F21AF1" w:rsidP="00F21AF1">
      <w:pPr>
        <w:spacing w:after="0"/>
        <w:jc w:val="both"/>
        <w:rPr>
          <w:sz w:val="20"/>
          <w:szCs w:val="20"/>
        </w:rPr>
      </w:pPr>
      <w:r w:rsidRPr="00F21AF1">
        <w:rPr>
          <w:sz w:val="20"/>
          <w:szCs w:val="20"/>
        </w:rPr>
        <w:t xml:space="preserve">Foro Buonaparte 59, 20121, Milano, Italy </w:t>
      </w:r>
    </w:p>
    <w:p w14:paraId="2045D0BD" w14:textId="77777777" w:rsidR="00F21AF1" w:rsidRPr="00F21AF1" w:rsidRDefault="00F21AF1" w:rsidP="00F21AF1">
      <w:pPr>
        <w:spacing w:after="0"/>
        <w:jc w:val="both"/>
        <w:rPr>
          <w:sz w:val="20"/>
          <w:szCs w:val="20"/>
        </w:rPr>
      </w:pPr>
      <w:r w:rsidRPr="00F21AF1">
        <w:rPr>
          <w:sz w:val="20"/>
          <w:szCs w:val="20"/>
        </w:rPr>
        <w:t xml:space="preserve">info@pugliaparadise.com </w:t>
      </w:r>
    </w:p>
    <w:p w14:paraId="31659BFB" w14:textId="77777777" w:rsidR="00F21AF1" w:rsidRPr="00F21AF1" w:rsidRDefault="00F21AF1" w:rsidP="00F21AF1">
      <w:pPr>
        <w:spacing w:after="0"/>
        <w:jc w:val="both"/>
        <w:rPr>
          <w:sz w:val="20"/>
          <w:szCs w:val="20"/>
        </w:rPr>
      </w:pPr>
      <w:hyperlink r:id="rId6" w:history="1">
        <w:r w:rsidRPr="00F21AF1">
          <w:rPr>
            <w:rStyle w:val="Collegamentoipertestuale"/>
            <w:sz w:val="20"/>
            <w:szCs w:val="20"/>
          </w:rPr>
          <w:t xml:space="preserve">www.pugliaparadise.com </w:t>
        </w:r>
      </w:hyperlink>
      <w:r w:rsidRPr="00F21AF1">
        <w:rPr>
          <w:sz w:val="20"/>
          <w:szCs w:val="20"/>
        </w:rPr>
        <w:t xml:space="preserve"> </w:t>
      </w:r>
    </w:p>
    <w:p w14:paraId="221DC44D" w14:textId="77777777" w:rsidR="00F21AF1" w:rsidRPr="009C4D17" w:rsidRDefault="00F21AF1" w:rsidP="00F21AF1">
      <w:pPr>
        <w:spacing w:after="0"/>
        <w:jc w:val="both"/>
        <w:rPr>
          <w:sz w:val="20"/>
          <w:szCs w:val="20"/>
          <w:lang w:val="en-GB"/>
        </w:rPr>
      </w:pPr>
      <w:hyperlink r:id="rId7" w:history="1">
        <w:r w:rsidRPr="009C4D17">
          <w:rPr>
            <w:rStyle w:val="Collegamentoipertestuale"/>
            <w:sz w:val="20"/>
            <w:szCs w:val="20"/>
            <w:lang w:val="en-GB"/>
          </w:rPr>
          <w:t>Instagram</w:t>
        </w:r>
      </w:hyperlink>
      <w:r w:rsidRPr="009C4D17">
        <w:rPr>
          <w:sz w:val="20"/>
          <w:szCs w:val="20"/>
          <w:lang w:val="en-GB"/>
        </w:rPr>
        <w:t>: @puglia.paradise</w:t>
      </w:r>
    </w:p>
    <w:p w14:paraId="6B0088D3" w14:textId="77777777" w:rsidR="00F21AF1" w:rsidRPr="009C4D17" w:rsidRDefault="00F21AF1" w:rsidP="00F21AF1">
      <w:pPr>
        <w:spacing w:after="0"/>
        <w:jc w:val="both"/>
        <w:rPr>
          <w:sz w:val="20"/>
          <w:szCs w:val="20"/>
          <w:lang w:val="en-GB"/>
        </w:rPr>
      </w:pPr>
      <w:hyperlink r:id="rId8" w:history="1">
        <w:r w:rsidRPr="009C4D17">
          <w:rPr>
            <w:rStyle w:val="Collegamentoipertestuale"/>
            <w:sz w:val="20"/>
            <w:szCs w:val="20"/>
            <w:lang w:val="en-GB"/>
          </w:rPr>
          <w:t>Facebook</w:t>
        </w:r>
      </w:hyperlink>
      <w:r w:rsidRPr="009C4D17">
        <w:rPr>
          <w:sz w:val="20"/>
          <w:szCs w:val="20"/>
          <w:lang w:val="en-GB"/>
        </w:rPr>
        <w:t xml:space="preserve">: @pugliaparadise </w:t>
      </w:r>
    </w:p>
    <w:p w14:paraId="0E8DF21A" w14:textId="77777777" w:rsidR="00F21AF1" w:rsidRPr="009C4D17" w:rsidRDefault="00F21AF1" w:rsidP="00F21AF1">
      <w:pPr>
        <w:spacing w:after="0"/>
        <w:jc w:val="both"/>
        <w:rPr>
          <w:sz w:val="20"/>
          <w:szCs w:val="20"/>
          <w:lang w:val="en-GB"/>
        </w:rPr>
      </w:pPr>
    </w:p>
    <w:p w14:paraId="768D9533" w14:textId="77777777" w:rsidR="00F21AF1" w:rsidRPr="009C4D17" w:rsidRDefault="00F21AF1" w:rsidP="00F21AF1">
      <w:pPr>
        <w:spacing w:after="0"/>
        <w:jc w:val="right"/>
        <w:rPr>
          <w:sz w:val="20"/>
          <w:szCs w:val="20"/>
          <w:lang w:val="en-GB"/>
        </w:rPr>
      </w:pPr>
    </w:p>
    <w:p w14:paraId="30A1C9DA" w14:textId="0E5F2705" w:rsidR="00F21AF1" w:rsidRPr="002305FA" w:rsidRDefault="002305FA" w:rsidP="00F21AF1">
      <w:pPr>
        <w:spacing w:after="0"/>
        <w:jc w:val="right"/>
        <w:rPr>
          <w:sz w:val="20"/>
          <w:szCs w:val="20"/>
          <w:lang w:val="en-GB"/>
        </w:rPr>
      </w:pPr>
      <w:r w:rsidRPr="002305FA">
        <w:rPr>
          <w:sz w:val="20"/>
          <w:szCs w:val="20"/>
          <w:lang w:val="en-GB"/>
        </w:rPr>
        <w:t xml:space="preserve">For press inquiries and </w:t>
      </w:r>
      <w:r>
        <w:rPr>
          <w:sz w:val="20"/>
          <w:szCs w:val="20"/>
          <w:lang w:val="en-GB"/>
        </w:rPr>
        <w:t xml:space="preserve">personalized </w:t>
      </w:r>
      <w:r w:rsidRPr="002305FA">
        <w:rPr>
          <w:sz w:val="20"/>
          <w:szCs w:val="20"/>
          <w:lang w:val="en-GB"/>
        </w:rPr>
        <w:t>interview</w:t>
      </w:r>
      <w:r w:rsidR="00F21AF1" w:rsidRPr="002305FA">
        <w:rPr>
          <w:sz w:val="20"/>
          <w:szCs w:val="20"/>
          <w:lang w:val="en-GB"/>
        </w:rPr>
        <w:t>:</w:t>
      </w:r>
    </w:p>
    <w:p w14:paraId="49C981A4" w14:textId="77777777" w:rsidR="00F21AF1" w:rsidRPr="00F21AF1" w:rsidRDefault="00F21AF1" w:rsidP="00F21AF1">
      <w:pPr>
        <w:spacing w:after="0"/>
        <w:jc w:val="right"/>
        <w:rPr>
          <w:b/>
          <w:bCs/>
          <w:sz w:val="20"/>
          <w:szCs w:val="20"/>
        </w:rPr>
      </w:pPr>
      <w:r w:rsidRPr="00F21AF1">
        <w:rPr>
          <w:b/>
          <w:bCs/>
          <w:sz w:val="20"/>
          <w:szCs w:val="20"/>
        </w:rPr>
        <w:t>OGS PR and Communication</w:t>
      </w:r>
    </w:p>
    <w:p w14:paraId="527F5B6D" w14:textId="77777777" w:rsidR="00F21AF1" w:rsidRPr="00F21AF1" w:rsidRDefault="00F21AF1" w:rsidP="00F21AF1">
      <w:pPr>
        <w:spacing w:after="0"/>
        <w:jc w:val="right"/>
        <w:rPr>
          <w:sz w:val="20"/>
          <w:szCs w:val="20"/>
        </w:rPr>
      </w:pPr>
      <w:r w:rsidRPr="00F21AF1">
        <w:rPr>
          <w:sz w:val="20"/>
          <w:szCs w:val="20"/>
        </w:rPr>
        <w:t>Via Koristka 3, Milano 20154</w:t>
      </w:r>
    </w:p>
    <w:p w14:paraId="7AE33F2F" w14:textId="77777777" w:rsidR="00F21AF1" w:rsidRPr="00F21AF1" w:rsidRDefault="00F21AF1" w:rsidP="00F21AF1">
      <w:pPr>
        <w:spacing w:after="0"/>
        <w:jc w:val="right"/>
        <w:rPr>
          <w:sz w:val="20"/>
          <w:szCs w:val="20"/>
        </w:rPr>
      </w:pPr>
      <w:r w:rsidRPr="00F21AF1">
        <w:rPr>
          <w:sz w:val="20"/>
          <w:szCs w:val="20"/>
        </w:rPr>
        <w:t xml:space="preserve">+ 02 3450610 - </w:t>
      </w:r>
      <w:hyperlink r:id="rId9" w:history="1">
        <w:r w:rsidRPr="00F21AF1">
          <w:rPr>
            <w:rStyle w:val="Collegamentoipertestuale"/>
            <w:sz w:val="20"/>
            <w:szCs w:val="20"/>
          </w:rPr>
          <w:t>info@ogscommunication.com</w:t>
        </w:r>
      </w:hyperlink>
    </w:p>
    <w:p w14:paraId="7AFBDF10" w14:textId="77777777" w:rsidR="00F21AF1" w:rsidRPr="00F21AF1" w:rsidRDefault="00F21AF1" w:rsidP="00F21AF1">
      <w:pPr>
        <w:spacing w:after="0"/>
        <w:jc w:val="right"/>
        <w:rPr>
          <w:sz w:val="20"/>
          <w:szCs w:val="20"/>
        </w:rPr>
      </w:pPr>
      <w:hyperlink r:id="rId10" w:history="1">
        <w:r w:rsidRPr="00F21AF1">
          <w:rPr>
            <w:rStyle w:val="Collegamentoipertestuale"/>
            <w:sz w:val="20"/>
            <w:szCs w:val="20"/>
          </w:rPr>
          <w:t>www.ogscommunication.com</w:t>
        </w:r>
      </w:hyperlink>
    </w:p>
    <w:p w14:paraId="3FE15A49" w14:textId="77777777" w:rsidR="00F21AF1" w:rsidRPr="00AB492F" w:rsidRDefault="00F21AF1" w:rsidP="00F21AF1">
      <w:pPr>
        <w:jc w:val="right"/>
      </w:pPr>
    </w:p>
    <w:sectPr w:rsidR="00F21AF1" w:rsidRPr="00AB492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92F"/>
    <w:rsid w:val="00155B24"/>
    <w:rsid w:val="00157C2B"/>
    <w:rsid w:val="002145E1"/>
    <w:rsid w:val="0022589E"/>
    <w:rsid w:val="002305FA"/>
    <w:rsid w:val="00251B91"/>
    <w:rsid w:val="00262EC7"/>
    <w:rsid w:val="00265444"/>
    <w:rsid w:val="0026568A"/>
    <w:rsid w:val="0029245D"/>
    <w:rsid w:val="002A4164"/>
    <w:rsid w:val="00310C26"/>
    <w:rsid w:val="003110C9"/>
    <w:rsid w:val="005356DF"/>
    <w:rsid w:val="005A4609"/>
    <w:rsid w:val="00672761"/>
    <w:rsid w:val="00692CE4"/>
    <w:rsid w:val="0071063E"/>
    <w:rsid w:val="00710AFA"/>
    <w:rsid w:val="007A0F37"/>
    <w:rsid w:val="008E469F"/>
    <w:rsid w:val="008E66D2"/>
    <w:rsid w:val="008F1160"/>
    <w:rsid w:val="0093065D"/>
    <w:rsid w:val="009C4D17"/>
    <w:rsid w:val="00A8226B"/>
    <w:rsid w:val="00AB2160"/>
    <w:rsid w:val="00AB492F"/>
    <w:rsid w:val="00B34D50"/>
    <w:rsid w:val="00BB13FC"/>
    <w:rsid w:val="00BB45A6"/>
    <w:rsid w:val="00BC77F9"/>
    <w:rsid w:val="00C25E7D"/>
    <w:rsid w:val="00C60DFA"/>
    <w:rsid w:val="00D07D0C"/>
    <w:rsid w:val="00EB3843"/>
    <w:rsid w:val="00EE1CF3"/>
    <w:rsid w:val="00F21AF1"/>
    <w:rsid w:val="00FE47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A7251"/>
  <w15:chartTrackingRefBased/>
  <w15:docId w15:val="{A3604B29-05C7-46B5-A396-F460B7BE4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B49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B49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B492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B492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B492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B492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B492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B492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B492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B492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B492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B492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B492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B492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B492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B492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B492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B492F"/>
    <w:rPr>
      <w:rFonts w:eastAsiaTheme="majorEastAsia" w:cstheme="majorBidi"/>
      <w:color w:val="272727" w:themeColor="text1" w:themeTint="D8"/>
    </w:rPr>
  </w:style>
  <w:style w:type="paragraph" w:styleId="Titolo">
    <w:name w:val="Title"/>
    <w:basedOn w:val="Normale"/>
    <w:next w:val="Normale"/>
    <w:link w:val="TitoloCarattere"/>
    <w:uiPriority w:val="10"/>
    <w:qFormat/>
    <w:rsid w:val="00AB49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B492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B492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B492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B492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B492F"/>
    <w:rPr>
      <w:i/>
      <w:iCs/>
      <w:color w:val="404040" w:themeColor="text1" w:themeTint="BF"/>
    </w:rPr>
  </w:style>
  <w:style w:type="paragraph" w:styleId="Paragrafoelenco">
    <w:name w:val="List Paragraph"/>
    <w:basedOn w:val="Normale"/>
    <w:uiPriority w:val="34"/>
    <w:qFormat/>
    <w:rsid w:val="00AB492F"/>
    <w:pPr>
      <w:ind w:left="720"/>
      <w:contextualSpacing/>
    </w:pPr>
  </w:style>
  <w:style w:type="character" w:styleId="Enfasiintensa">
    <w:name w:val="Intense Emphasis"/>
    <w:basedOn w:val="Carpredefinitoparagrafo"/>
    <w:uiPriority w:val="21"/>
    <w:qFormat/>
    <w:rsid w:val="00AB492F"/>
    <w:rPr>
      <w:i/>
      <w:iCs/>
      <w:color w:val="0F4761" w:themeColor="accent1" w:themeShade="BF"/>
    </w:rPr>
  </w:style>
  <w:style w:type="paragraph" w:styleId="Citazioneintensa">
    <w:name w:val="Intense Quote"/>
    <w:basedOn w:val="Normale"/>
    <w:next w:val="Normale"/>
    <w:link w:val="CitazioneintensaCarattere"/>
    <w:uiPriority w:val="30"/>
    <w:qFormat/>
    <w:rsid w:val="00AB49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B492F"/>
    <w:rPr>
      <w:i/>
      <w:iCs/>
      <w:color w:val="0F4761" w:themeColor="accent1" w:themeShade="BF"/>
    </w:rPr>
  </w:style>
  <w:style w:type="character" w:styleId="Riferimentointenso">
    <w:name w:val="Intense Reference"/>
    <w:basedOn w:val="Carpredefinitoparagrafo"/>
    <w:uiPriority w:val="32"/>
    <w:qFormat/>
    <w:rsid w:val="00AB492F"/>
    <w:rPr>
      <w:b/>
      <w:bCs/>
      <w:smallCaps/>
      <w:color w:val="0F4761" w:themeColor="accent1" w:themeShade="BF"/>
      <w:spacing w:val="5"/>
    </w:rPr>
  </w:style>
  <w:style w:type="character" w:styleId="Collegamentoipertestuale">
    <w:name w:val="Hyperlink"/>
    <w:basedOn w:val="Carpredefinitoparagrafo"/>
    <w:uiPriority w:val="99"/>
    <w:unhideWhenUsed/>
    <w:rsid w:val="00F21AF1"/>
    <w:rPr>
      <w:color w:val="467886" w:themeColor="hyperlink"/>
      <w:u w:val="single"/>
    </w:rPr>
  </w:style>
  <w:style w:type="character" w:styleId="Menzionenonrisolta">
    <w:name w:val="Unresolved Mention"/>
    <w:basedOn w:val="Carpredefinitoparagrafo"/>
    <w:uiPriority w:val="99"/>
    <w:semiHidden/>
    <w:unhideWhenUsed/>
    <w:rsid w:val="00F21AF1"/>
    <w:rPr>
      <w:color w:val="605E5C"/>
      <w:shd w:val="clear" w:color="auto" w:fill="E1DFDD"/>
    </w:rPr>
  </w:style>
  <w:style w:type="paragraph" w:styleId="Revisione">
    <w:name w:val="Revision"/>
    <w:hidden/>
    <w:uiPriority w:val="99"/>
    <w:semiHidden/>
    <w:rsid w:val="002145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ugliaParadise/" TargetMode="External"/><Relationship Id="rId3" Type="http://schemas.openxmlformats.org/officeDocument/2006/relationships/settings" Target="settings.xml"/><Relationship Id="rId7" Type="http://schemas.openxmlformats.org/officeDocument/2006/relationships/hyperlink" Target="https://www.instagram.com/puglia.paradi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pugliaparadise.com/it/"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ogscommunication.com/" TargetMode="External"/><Relationship Id="rId4" Type="http://schemas.openxmlformats.org/officeDocument/2006/relationships/webSettings" Target="webSettings.xml"/><Relationship Id="rId9" Type="http://schemas.openxmlformats.org/officeDocument/2006/relationships/hyperlink" Target="mailto:info@ogscommunication.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C9976-EC63-664A-AAB1-F28DEF949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576</Words>
  <Characters>3287</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VITTORIA VICINI</dc:creator>
  <cp:keywords/>
  <dc:description/>
  <cp:lastModifiedBy>PC6 PC6</cp:lastModifiedBy>
  <cp:revision>6</cp:revision>
  <dcterms:created xsi:type="dcterms:W3CDTF">2026-05-19T14:45:00Z</dcterms:created>
  <dcterms:modified xsi:type="dcterms:W3CDTF">2026-05-22T09:45:00Z</dcterms:modified>
</cp:coreProperties>
</file>