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57704" w14:textId="617C4F9D" w:rsidR="00DA1F83" w:rsidRDefault="000B43E8" w:rsidP="000B43E8">
      <w:pPr>
        <w:spacing w:after="0"/>
        <w:jc w:val="center"/>
      </w:pPr>
      <w:r>
        <w:rPr>
          <w:noProof/>
        </w:rPr>
        <w:drawing>
          <wp:inline distT="0" distB="0" distL="0" distR="0" wp14:anchorId="193E0A1A" wp14:editId="20C01C78">
            <wp:extent cx="3151163" cy="970671"/>
            <wp:effectExtent l="0" t="0" r="0" b="1270"/>
            <wp:docPr id="2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5.png"/>
                    <pic:cNvPicPr/>
                  </pic:nvPicPr>
                  <pic:blipFill>
                    <a:blip r:embed="rId4"/>
                    <a:srcRect t="18033" b="19665"/>
                    <a:stretch>
                      <a:fillRect/>
                    </a:stretch>
                  </pic:blipFill>
                  <pic:spPr>
                    <a:xfrm>
                      <a:off x="0" y="0"/>
                      <a:ext cx="3155586" cy="9720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6D158B" w14:textId="77777777" w:rsidR="000B43E8" w:rsidRDefault="000B43E8" w:rsidP="000B43E8">
      <w:pPr>
        <w:spacing w:after="0"/>
        <w:jc w:val="center"/>
      </w:pPr>
    </w:p>
    <w:p w14:paraId="7F588916" w14:textId="0F074E25" w:rsidR="000B43E8" w:rsidRDefault="000B43E8" w:rsidP="000B43E8">
      <w:pPr>
        <w:spacing w:after="0"/>
        <w:jc w:val="both"/>
      </w:pPr>
      <w:r w:rsidRPr="000B43E8">
        <w:rPr>
          <w:b/>
          <w:bCs/>
        </w:rPr>
        <w:t>Segis,</w:t>
      </w:r>
      <w:r w:rsidRPr="000B43E8">
        <w:t xml:space="preserve"> </w:t>
      </w:r>
      <w:r w:rsidRPr="000B43E8">
        <w:rPr>
          <w:i/>
          <w:iCs/>
        </w:rPr>
        <w:t>azienda di riferimento nel design di sistemi di sedute, tavoli, imbottiti, sistemi modulari e complementi di arredo</w:t>
      </w:r>
      <w:r w:rsidRPr="000B43E8">
        <w:t>, presenta</w:t>
      </w:r>
      <w:r>
        <w:t xml:space="preserve"> nuovi elementi per soluzioni</w:t>
      </w:r>
      <w:r w:rsidRPr="000B43E8">
        <w:t xml:space="preserve"> </w:t>
      </w:r>
      <w:r>
        <w:t xml:space="preserve">destinate al </w:t>
      </w:r>
      <w:r w:rsidRPr="00EA1DDE">
        <w:rPr>
          <w:b/>
          <w:bCs/>
        </w:rPr>
        <w:t>mondo Contract</w:t>
      </w:r>
      <w:r>
        <w:t xml:space="preserve">, capaci di abitare con la stessa naturalezza gli spazi </w:t>
      </w:r>
      <w:r w:rsidRPr="00EA1DDE">
        <w:rPr>
          <w:b/>
          <w:bCs/>
        </w:rPr>
        <w:t>indoor</w:t>
      </w:r>
      <w:r>
        <w:t xml:space="preserve"> e i contesti </w:t>
      </w:r>
      <w:r w:rsidRPr="00EA1DDE">
        <w:rPr>
          <w:b/>
          <w:bCs/>
        </w:rPr>
        <w:t>outdoor</w:t>
      </w:r>
      <w:r w:rsidR="00C33F98">
        <w:t xml:space="preserve">, </w:t>
      </w:r>
      <w:proofErr w:type="spellStart"/>
      <w:r w:rsidR="00C33F98">
        <w:t>designed</w:t>
      </w:r>
      <w:proofErr w:type="spellEnd"/>
      <w:r w:rsidR="00C33F98">
        <w:t xml:space="preserve"> by </w:t>
      </w:r>
      <w:r w:rsidR="00C33F98" w:rsidRPr="00C33F98">
        <w:rPr>
          <w:b/>
          <w:bCs/>
          <w:i/>
          <w:iCs/>
        </w:rPr>
        <w:t xml:space="preserve">Studio </w:t>
      </w:r>
      <w:proofErr w:type="spellStart"/>
      <w:r w:rsidR="00C33F98" w:rsidRPr="00C33F98">
        <w:rPr>
          <w:b/>
          <w:bCs/>
          <w:i/>
          <w:iCs/>
        </w:rPr>
        <w:t>Zest</w:t>
      </w:r>
      <w:proofErr w:type="spellEnd"/>
      <w:r w:rsidR="00C33F98" w:rsidRPr="00C33F98">
        <w:rPr>
          <w:i/>
          <w:iCs/>
        </w:rPr>
        <w:t>.</w:t>
      </w:r>
    </w:p>
    <w:p w14:paraId="1E774B8A" w14:textId="77777777" w:rsidR="00F74880" w:rsidRDefault="00F74880" w:rsidP="000B43E8">
      <w:pPr>
        <w:spacing w:after="0"/>
        <w:jc w:val="both"/>
      </w:pPr>
    </w:p>
    <w:p w14:paraId="310E68F9" w14:textId="34B33C8D" w:rsidR="000B43E8" w:rsidRDefault="000B43E8" w:rsidP="000B43E8">
      <w:pPr>
        <w:spacing w:after="0"/>
        <w:jc w:val="both"/>
      </w:pPr>
      <w:r>
        <w:t xml:space="preserve">Una nuova linea che celebra una </w:t>
      </w:r>
      <w:r w:rsidRPr="000B43E8">
        <w:t>maturità progettuale attraverso la padronanza totale dei materiali.</w:t>
      </w:r>
      <w:r>
        <w:t xml:space="preserve"> Dalla precisione tecnica dei metalli, alla versatilità della plastica, fino all'abbraccio accogliente degli imbottiti: ogni </w:t>
      </w:r>
      <w:r w:rsidR="00F504C9">
        <w:t>prodotto</w:t>
      </w:r>
      <w:r>
        <w:t xml:space="preserve"> è una dimostrazione di competenza artigianale e industriale. </w:t>
      </w:r>
    </w:p>
    <w:p w14:paraId="041FD0F6" w14:textId="706D97CB" w:rsidR="000B43E8" w:rsidRDefault="000B43E8" w:rsidP="000B43E8">
      <w:pPr>
        <w:spacing w:after="0"/>
        <w:jc w:val="both"/>
      </w:pPr>
    </w:p>
    <w:p w14:paraId="6D730D2D" w14:textId="0D8BF390" w:rsidR="000B43E8" w:rsidRPr="000B43E8" w:rsidRDefault="000B43E8" w:rsidP="000B43E8">
      <w:pPr>
        <w:spacing w:after="0"/>
        <w:jc w:val="both"/>
      </w:pPr>
      <w:r>
        <w:t xml:space="preserve">In ogni curva, in ogni congiunzione ed in ogni finitura c’è la firma di un'azienda </w:t>
      </w:r>
      <w:r w:rsidR="00F504C9">
        <w:t xml:space="preserve">SEGIS </w:t>
      </w:r>
      <w:r>
        <w:t>che sa come trasformare la materia in stile, offrendo bellezza e stile a chi vive gli spazi della collettività, forte della sua tradizione, e vibrante di una nuova energia creativa.</w:t>
      </w:r>
    </w:p>
    <w:p w14:paraId="78544CD7" w14:textId="49E9BB97" w:rsidR="000B43E8" w:rsidRDefault="000B43E8" w:rsidP="000B43E8">
      <w:pPr>
        <w:spacing w:after="0"/>
        <w:jc w:val="both"/>
      </w:pPr>
    </w:p>
    <w:p w14:paraId="5A313A83" w14:textId="5E706F82" w:rsidR="00784111" w:rsidRDefault="00784111" w:rsidP="00784111">
      <w:pPr>
        <w:spacing w:after="0"/>
        <w:jc w:val="both"/>
      </w:pPr>
      <w:r>
        <w:rPr>
          <w:b/>
          <w:bCs/>
        </w:rPr>
        <w:t xml:space="preserve">IL DEBUTTO DELLE NUOVE COLLEZIONI SEGIS BY </w:t>
      </w:r>
      <w:r w:rsidRPr="00C33F98">
        <w:rPr>
          <w:b/>
          <w:bCs/>
          <w:i/>
          <w:iCs/>
        </w:rPr>
        <w:t xml:space="preserve">Studio </w:t>
      </w:r>
      <w:proofErr w:type="spellStart"/>
      <w:r w:rsidRPr="00C33F98">
        <w:rPr>
          <w:b/>
          <w:bCs/>
          <w:i/>
          <w:iCs/>
        </w:rPr>
        <w:t>Zest</w:t>
      </w:r>
      <w:proofErr w:type="spellEnd"/>
      <w:r w:rsidRPr="00C33F98">
        <w:rPr>
          <w:i/>
          <w:iCs/>
        </w:rPr>
        <w:t>.</w:t>
      </w:r>
    </w:p>
    <w:p w14:paraId="5B5D61D2" w14:textId="0A30E625" w:rsidR="00EA1DDE" w:rsidRDefault="00EA1DDE" w:rsidP="00EA1DDE">
      <w:pPr>
        <w:spacing w:after="0"/>
        <w:jc w:val="both"/>
        <w:rPr>
          <w:b/>
          <w:bCs/>
        </w:rPr>
      </w:pPr>
    </w:p>
    <w:p w14:paraId="7448838E" w14:textId="1E141D6A" w:rsidR="00EA1DDE" w:rsidRPr="00EA1DDE" w:rsidRDefault="00FE0B6C" w:rsidP="00EA1DDE">
      <w:pPr>
        <w:spacing w:after="0"/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B91F23" wp14:editId="01AFAD2D">
                <wp:simplePos x="0" y="0"/>
                <wp:positionH relativeFrom="column">
                  <wp:posOffset>3905250</wp:posOffset>
                </wp:positionH>
                <wp:positionV relativeFrom="paragraph">
                  <wp:posOffset>1482725</wp:posOffset>
                </wp:positionV>
                <wp:extent cx="2208530" cy="635"/>
                <wp:effectExtent l="0" t="0" r="0" b="0"/>
                <wp:wrapSquare wrapText="bothSides"/>
                <wp:docPr id="174694991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853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415E43" w14:textId="1AA8739B" w:rsidR="00FE0B6C" w:rsidRPr="00720D3B" w:rsidRDefault="00FE0B6C" w:rsidP="00FE0B6C">
                            <w:pPr>
                              <w:pStyle w:val="Didascalia"/>
                              <w:spacing w:after="0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t xml:space="preserve">Figura </w:t>
                            </w:r>
                            <w:fldSimple w:instr=" SEQ Figura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 xml:space="preserve"> - Gloss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B91F2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07.5pt;margin-top:116.75pt;width:173.9pt;height: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" stroked="f">
                <v:textbox style="mso-fit-shape-to-text:t" inset="0,0,0,0">
                  <w:txbxContent>
                    <w:p w14:paraId="61415E43" w14:textId="1AA8739B" w:rsidR="00FE0B6C" w:rsidRPr="00720D3B" w:rsidRDefault="00FE0B6C" w:rsidP="00FE0B6C">
                      <w:pPr>
                        <w:pStyle w:val="Didascalia"/>
                        <w:spacing w:after="0"/>
                        <w:rPr>
                          <w:noProof/>
                          <w:sz w:val="22"/>
                          <w:szCs w:val="22"/>
                        </w:rPr>
                      </w:pPr>
                      <w:r>
                        <w:t xml:space="preserve">Figura </w:t>
                      </w:r>
                      <w:r>
                        <w:fldChar w:fldCharType="begin"/>
                      </w:r>
                      <w:r>
                        <w:instrText xml:space="preserve"> SEQ Figura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t xml:space="preserve"> - Gloss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1527950" wp14:editId="0F8C8A17">
            <wp:simplePos x="0" y="0"/>
            <wp:positionH relativeFrom="column">
              <wp:posOffset>3905250</wp:posOffset>
            </wp:positionH>
            <wp:positionV relativeFrom="paragraph">
              <wp:posOffset>46990</wp:posOffset>
            </wp:positionV>
            <wp:extent cx="2208530" cy="1378585"/>
            <wp:effectExtent l="0" t="0" r="1270" b="0"/>
            <wp:wrapSquare wrapText="bothSides"/>
            <wp:docPr id="213607966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1DDE" w:rsidRPr="00EA1DDE">
        <w:rPr>
          <w:b/>
          <w:bCs/>
        </w:rPr>
        <w:t>GLOSS</w:t>
      </w:r>
    </w:p>
    <w:p w14:paraId="69787FB1" w14:textId="0461991D" w:rsidR="00EA1DDE" w:rsidRDefault="00EA1DDE" w:rsidP="00EA1DDE">
      <w:pPr>
        <w:spacing w:after="0"/>
        <w:jc w:val="both"/>
      </w:pPr>
      <w:r>
        <w:t>Segis presenta i</w:t>
      </w:r>
      <w:r w:rsidRPr="00EA1DDE">
        <w:t xml:space="preserve"> </w:t>
      </w:r>
      <w:r w:rsidRPr="00EA1DDE">
        <w:rPr>
          <w:b/>
          <w:bCs/>
        </w:rPr>
        <w:t>tavolini Gloss</w:t>
      </w:r>
      <w:r w:rsidRPr="00EA1DDE">
        <w:t xml:space="preserve"> </w:t>
      </w:r>
      <w:r w:rsidR="00784111">
        <w:t xml:space="preserve">che </w:t>
      </w:r>
      <w:r w:rsidRPr="00EA1DDE">
        <w:t>incarnano una squisita fusione di saper fare artigianale e sobria eleganza.</w:t>
      </w:r>
      <w:r>
        <w:t xml:space="preserve"> </w:t>
      </w:r>
      <w:r w:rsidRPr="00EA1DDE">
        <w:t>Completamente realizzati in vetro fumé o bronzo, questa delicata coppia di tavolini</w:t>
      </w:r>
      <w:r>
        <w:t xml:space="preserve"> </w:t>
      </w:r>
      <w:r w:rsidRPr="00EA1DDE">
        <w:t>combinano trasparenza e linee morbide e organiche che lo rendono sofisticato e molto</w:t>
      </w:r>
      <w:r>
        <w:t xml:space="preserve"> </w:t>
      </w:r>
      <w:r w:rsidRPr="00EA1DDE">
        <w:t>versatile.</w:t>
      </w:r>
    </w:p>
    <w:p w14:paraId="764FC162" w14:textId="17F92F3C" w:rsidR="0047765E" w:rsidRDefault="0047765E" w:rsidP="00EA1DDE">
      <w:pPr>
        <w:spacing w:after="0"/>
        <w:jc w:val="both"/>
      </w:pPr>
    </w:p>
    <w:p w14:paraId="04C68726" w14:textId="77777777" w:rsidR="00FE0B6C" w:rsidRDefault="00FE0B6C" w:rsidP="0047765E">
      <w:pPr>
        <w:spacing w:after="0"/>
        <w:jc w:val="both"/>
        <w:rPr>
          <w:b/>
          <w:bCs/>
        </w:rPr>
      </w:pPr>
    </w:p>
    <w:p w14:paraId="39A55D8F" w14:textId="35ADA287" w:rsidR="00FE0B6C" w:rsidRDefault="00FE0B6C" w:rsidP="0047765E">
      <w:pPr>
        <w:spacing w:after="0"/>
        <w:jc w:val="both"/>
        <w:rPr>
          <w:b/>
          <w:bCs/>
        </w:rPr>
      </w:pPr>
    </w:p>
    <w:p w14:paraId="2972FBC9" w14:textId="1A1BB6BD" w:rsidR="0047765E" w:rsidRPr="0047765E" w:rsidRDefault="00FE0B6C" w:rsidP="0047765E">
      <w:pPr>
        <w:spacing w:after="0"/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3E2C91" wp14:editId="0F27195A">
                <wp:simplePos x="0" y="0"/>
                <wp:positionH relativeFrom="column">
                  <wp:posOffset>-3175</wp:posOffset>
                </wp:positionH>
                <wp:positionV relativeFrom="paragraph">
                  <wp:posOffset>2072640</wp:posOffset>
                </wp:positionV>
                <wp:extent cx="1589405" cy="635"/>
                <wp:effectExtent l="0" t="0" r="0" b="0"/>
                <wp:wrapSquare wrapText="bothSides"/>
                <wp:docPr id="63664511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940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E697A4" w14:textId="768A5D71" w:rsidR="00FE0B6C" w:rsidRPr="00E535A0" w:rsidRDefault="00FE0B6C" w:rsidP="00FE0B6C">
                            <w:pPr>
                              <w:pStyle w:val="Didascalia"/>
                              <w:spacing w:after="0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t xml:space="preserve">Figura </w:t>
                            </w:r>
                            <w:fldSimple w:instr=" SEQ Figura \* ARABIC ">
                              <w:r>
                                <w:rPr>
                                  <w:noProof/>
                                </w:rPr>
                                <w:t>2</w:t>
                              </w:r>
                            </w:fldSimple>
                            <w:r>
                              <w:t xml:space="preserve"> - Blast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E2C91" id="_x0000_s1027" type="#_x0000_t202" style="position:absolute;left:0;text-align:left;margin-left:-.25pt;margin-top:163.2pt;width:125.15pt;height: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" stroked="f">
                <v:textbox style="mso-fit-shape-to-text:t" inset="0,0,0,0">
                  <w:txbxContent>
                    <w:p w14:paraId="00E697A4" w14:textId="768A5D71" w:rsidR="00FE0B6C" w:rsidRPr="00E535A0" w:rsidRDefault="00FE0B6C" w:rsidP="00FE0B6C">
                      <w:pPr>
                        <w:pStyle w:val="Didascalia"/>
                        <w:spacing w:after="0"/>
                        <w:rPr>
                          <w:noProof/>
                          <w:sz w:val="22"/>
                          <w:szCs w:val="22"/>
                        </w:rPr>
                      </w:pPr>
                      <w:r>
                        <w:t xml:space="preserve">Figura </w:t>
                      </w:r>
                      <w:r>
                        <w:fldChar w:fldCharType="begin"/>
                      </w:r>
                      <w:r>
                        <w:instrText xml:space="preserve"> SEQ Figura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2</w:t>
                      </w:r>
                      <w:r>
                        <w:fldChar w:fldCharType="end"/>
                      </w:r>
                      <w:r>
                        <w:t xml:space="preserve"> - Blast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8B4BC2C" wp14:editId="7CE8F1AE">
            <wp:simplePos x="0" y="0"/>
            <wp:positionH relativeFrom="column">
              <wp:posOffset>-3175</wp:posOffset>
            </wp:positionH>
            <wp:positionV relativeFrom="paragraph">
              <wp:posOffset>21590</wp:posOffset>
            </wp:positionV>
            <wp:extent cx="1589405" cy="1993900"/>
            <wp:effectExtent l="0" t="0" r="0" b="6350"/>
            <wp:wrapSquare wrapText="bothSides"/>
            <wp:docPr id="208932013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65E" w:rsidRPr="0047765E">
        <w:rPr>
          <w:b/>
          <w:bCs/>
        </w:rPr>
        <w:t>BLAST</w:t>
      </w:r>
    </w:p>
    <w:p w14:paraId="749469FB" w14:textId="12B222FE" w:rsidR="0047765E" w:rsidRDefault="0047765E" w:rsidP="0047765E">
      <w:pPr>
        <w:spacing w:after="0"/>
        <w:jc w:val="both"/>
      </w:pPr>
      <w:r>
        <w:t>Un’esplosione di colore che caratterizza ogni spazio</w:t>
      </w:r>
      <w:r w:rsidR="00E64169">
        <w:t>,</w:t>
      </w:r>
      <w:r>
        <w:t xml:space="preserve"> </w:t>
      </w:r>
      <w:r w:rsidRPr="00E64169">
        <w:rPr>
          <w:b/>
          <w:bCs/>
        </w:rPr>
        <w:t>Blast</w:t>
      </w:r>
      <w:r>
        <w:t xml:space="preserve"> è un tavolino in </w:t>
      </w:r>
      <w:r w:rsidR="00784111">
        <w:t xml:space="preserve">due </w:t>
      </w:r>
      <w:r>
        <w:t xml:space="preserve">altezze realizzato in metallo verniciato. </w:t>
      </w:r>
      <w:r w:rsidR="00784111" w:rsidRPr="00784111">
        <w:t xml:space="preserve">Una soluzione versatile e contemporanea, ideale per aggiungere carattere alla zona lounge. </w:t>
      </w:r>
      <w:r w:rsidR="00784111">
        <w:t xml:space="preserve">Posizionabile </w:t>
      </w:r>
      <w:r w:rsidR="00784111" w:rsidRPr="00784111">
        <w:t>accanto al divano, accompagna i momenti di relax, offrendo un pratico piano d’appoggio per un buon libro o una tazza di caffè.</w:t>
      </w:r>
    </w:p>
    <w:p w14:paraId="0E97AC77" w14:textId="7D690B58" w:rsidR="00FE0B6C" w:rsidRDefault="00FE0B6C" w:rsidP="0047765E">
      <w:pPr>
        <w:spacing w:after="0"/>
        <w:jc w:val="both"/>
        <w:rPr>
          <w:b/>
          <w:bCs/>
        </w:rPr>
      </w:pPr>
    </w:p>
    <w:p w14:paraId="40730613" w14:textId="77777777" w:rsidR="00FE0B6C" w:rsidRDefault="00FE0B6C" w:rsidP="0047765E">
      <w:pPr>
        <w:spacing w:after="0"/>
        <w:jc w:val="both"/>
        <w:rPr>
          <w:b/>
          <w:bCs/>
        </w:rPr>
      </w:pPr>
    </w:p>
    <w:p w14:paraId="414F09FE" w14:textId="77777777" w:rsidR="00FE0B6C" w:rsidRDefault="00FE0B6C" w:rsidP="0047765E">
      <w:pPr>
        <w:spacing w:after="0"/>
        <w:jc w:val="both"/>
        <w:rPr>
          <w:b/>
          <w:bCs/>
        </w:rPr>
      </w:pPr>
    </w:p>
    <w:p w14:paraId="62E83E3D" w14:textId="77777777" w:rsidR="00FE0B6C" w:rsidRDefault="00FE0B6C" w:rsidP="0047765E">
      <w:pPr>
        <w:spacing w:after="0"/>
        <w:jc w:val="both"/>
        <w:rPr>
          <w:b/>
          <w:bCs/>
        </w:rPr>
      </w:pPr>
    </w:p>
    <w:p w14:paraId="1ABC4D8C" w14:textId="419AF400" w:rsidR="00FE0B6C" w:rsidRDefault="00FE0B6C" w:rsidP="0047765E">
      <w:pPr>
        <w:spacing w:after="0"/>
        <w:jc w:val="both"/>
        <w:rPr>
          <w:b/>
          <w:bCs/>
        </w:rPr>
      </w:pPr>
    </w:p>
    <w:p w14:paraId="6DF7DE9A" w14:textId="43801F14" w:rsidR="00FE0B6C" w:rsidRDefault="00F74880" w:rsidP="0047765E">
      <w:pPr>
        <w:spacing w:after="0"/>
        <w:jc w:val="both"/>
        <w:rPr>
          <w:b/>
          <w:bCs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C8BC07A" wp14:editId="55C0C8B1">
            <wp:simplePos x="0" y="0"/>
            <wp:positionH relativeFrom="column">
              <wp:posOffset>3867688</wp:posOffset>
            </wp:positionH>
            <wp:positionV relativeFrom="paragraph">
              <wp:posOffset>96520</wp:posOffset>
            </wp:positionV>
            <wp:extent cx="2250440" cy="1405255"/>
            <wp:effectExtent l="0" t="0" r="0" b="4445"/>
            <wp:wrapSquare wrapText="bothSides"/>
            <wp:docPr id="82501607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440" cy="140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397F2A" w14:textId="4B277353" w:rsidR="00FE0B6C" w:rsidRDefault="00FE0B6C" w:rsidP="0047765E">
      <w:pPr>
        <w:spacing w:after="0"/>
        <w:jc w:val="both"/>
        <w:rPr>
          <w:b/>
          <w:bCs/>
        </w:rPr>
      </w:pPr>
    </w:p>
    <w:p w14:paraId="0A481AD9" w14:textId="49A4070F" w:rsidR="0047765E" w:rsidRPr="0047765E" w:rsidRDefault="0047765E" w:rsidP="0047765E">
      <w:pPr>
        <w:spacing w:after="0"/>
        <w:jc w:val="both"/>
        <w:rPr>
          <w:b/>
          <w:bCs/>
        </w:rPr>
      </w:pPr>
      <w:r w:rsidRPr="0047765E">
        <w:rPr>
          <w:b/>
          <w:bCs/>
        </w:rPr>
        <w:t>CAPOEIRA</w:t>
      </w:r>
    </w:p>
    <w:p w14:paraId="6FC14E54" w14:textId="0530B4CE" w:rsidR="0047765E" w:rsidRDefault="00E64169" w:rsidP="0047765E">
      <w:pPr>
        <w:spacing w:after="0"/>
        <w:jc w:val="both"/>
      </w:pPr>
      <w:r>
        <w:t>N</w:t>
      </w:r>
      <w:r w:rsidR="0047765E">
        <w:t>uovo ritmo al</w:t>
      </w:r>
      <w:r>
        <w:t>l’</w:t>
      </w:r>
      <w:r w:rsidR="0047765E">
        <w:t xml:space="preserve">outdoor con </w:t>
      </w:r>
      <w:r w:rsidR="0047765E" w:rsidRPr="00E64169">
        <w:rPr>
          <w:b/>
          <w:bCs/>
        </w:rPr>
        <w:t>Capoeira</w:t>
      </w:r>
      <w:r>
        <w:t>,</w:t>
      </w:r>
      <w:r w:rsidR="0047765E">
        <w:t xml:space="preserve"> </w:t>
      </w:r>
      <w:r>
        <w:t>c</w:t>
      </w:r>
      <w:r w:rsidR="0047765E">
        <w:t xml:space="preserve">olorata, leggera ed impilabile questa sedia 100% in alluminio è la mossa vincente per goderti il massimo relax nella bella stagione. La collezione si completa con uno sgabello in </w:t>
      </w:r>
      <w:r w:rsidR="003D5097">
        <w:t>due</w:t>
      </w:r>
      <w:r w:rsidR="0047765E">
        <w:t xml:space="preserve"> altezze ed una confortevole lounge. </w:t>
      </w:r>
    </w:p>
    <w:p w14:paraId="79567648" w14:textId="076723A8" w:rsidR="0047765E" w:rsidRDefault="00FE0B6C" w:rsidP="0047765E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105AA8" wp14:editId="6962B175">
                <wp:simplePos x="0" y="0"/>
                <wp:positionH relativeFrom="column">
                  <wp:posOffset>3869055</wp:posOffset>
                </wp:positionH>
                <wp:positionV relativeFrom="paragraph">
                  <wp:posOffset>31212</wp:posOffset>
                </wp:positionV>
                <wp:extent cx="2308860" cy="635"/>
                <wp:effectExtent l="0" t="0" r="0" b="0"/>
                <wp:wrapSquare wrapText="bothSides"/>
                <wp:docPr id="113750041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88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6828E1" w14:textId="02BF57B9" w:rsidR="00FE0B6C" w:rsidRPr="00106D6A" w:rsidRDefault="00FE0B6C" w:rsidP="00FE0B6C">
                            <w:pPr>
                              <w:pStyle w:val="Didascalia"/>
                              <w:spacing w:after="0"/>
                              <w:rPr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t xml:space="preserve">Figura </w:t>
                            </w:r>
                            <w:fldSimple w:instr=" SEQ Figura \* ARABIC ">
                              <w:r>
                                <w:rPr>
                                  <w:noProof/>
                                </w:rPr>
                                <w:t>3</w:t>
                              </w:r>
                            </w:fldSimple>
                            <w:r>
                              <w:t xml:space="preserve"> - Capoeira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105AA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04.65pt;margin-top:2.45pt;width:181.8pt;height: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" stroked="f">
                <v:textbox style="mso-fit-shape-to-text:t" inset="0,0,0,0">
                  <w:txbxContent>
                    <w:p w14:paraId="0D6828E1" w14:textId="02BF57B9" w:rsidR="00FE0B6C" w:rsidRPr="00106D6A" w:rsidRDefault="00FE0B6C" w:rsidP="00FE0B6C">
                      <w:pPr>
                        <w:pStyle w:val="Didascalia"/>
                        <w:spacing w:after="0"/>
                        <w:rPr>
                          <w:b/>
                          <w:bCs/>
                          <w:noProof/>
                          <w:sz w:val="22"/>
                          <w:szCs w:val="22"/>
                        </w:rPr>
                      </w:pPr>
                      <w:r>
                        <w:t xml:space="preserve">Figura </w:t>
                      </w:r>
                      <w:fldSimple w:instr=" SEQ Figura \* ARABIC ">
                        <w:r>
                          <w:rPr>
                            <w:noProof/>
                          </w:rPr>
                          <w:t>3</w:t>
                        </w:r>
                      </w:fldSimple>
                      <w:r>
                        <w:t xml:space="preserve"> - Capoeira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86C76A" w14:textId="77777777" w:rsidR="00190DF2" w:rsidRDefault="00190DF2" w:rsidP="0047765E">
      <w:pPr>
        <w:spacing w:after="0"/>
        <w:jc w:val="both"/>
        <w:rPr>
          <w:b/>
          <w:bCs/>
        </w:rPr>
      </w:pPr>
    </w:p>
    <w:p w14:paraId="4F497637" w14:textId="14454578" w:rsidR="0047765E" w:rsidRPr="0047765E" w:rsidRDefault="00FE0B6C" w:rsidP="0047765E">
      <w:pPr>
        <w:spacing w:after="0"/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46EDE2" wp14:editId="4DA54D02">
                <wp:simplePos x="0" y="0"/>
                <wp:positionH relativeFrom="column">
                  <wp:posOffset>-3175</wp:posOffset>
                </wp:positionH>
                <wp:positionV relativeFrom="paragraph">
                  <wp:posOffset>1618615</wp:posOffset>
                </wp:positionV>
                <wp:extent cx="2498090" cy="635"/>
                <wp:effectExtent l="0" t="0" r="0" b="0"/>
                <wp:wrapSquare wrapText="bothSides"/>
                <wp:docPr id="27835870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80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B9849FE" w14:textId="6BC4C97D" w:rsidR="00FE0B6C" w:rsidRPr="008E3F2B" w:rsidRDefault="00FE0B6C" w:rsidP="00FE0B6C">
                            <w:pPr>
                              <w:pStyle w:val="Didascalia"/>
                              <w:spacing w:after="0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t xml:space="preserve">Figura </w:t>
                            </w:r>
                            <w:fldSimple w:instr=" SEQ Figura \* ARABIC ">
                              <w:r>
                                <w:rPr>
                                  <w:noProof/>
                                </w:rPr>
                                <w:t>4</w:t>
                              </w:r>
                            </w:fldSimple>
                            <w:r>
                              <w:t xml:space="preserve"> - Round 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6EDE2" id="_x0000_s1029" type="#_x0000_t202" style="position:absolute;left:0;text-align:left;margin-left:-.25pt;margin-top:127.45pt;width:196.7pt;height: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" stroked="f">
                <v:textbox style="mso-fit-shape-to-text:t" inset="0,0,0,0">
                  <w:txbxContent>
                    <w:p w14:paraId="1B9849FE" w14:textId="6BC4C97D" w:rsidR="00FE0B6C" w:rsidRPr="008E3F2B" w:rsidRDefault="00FE0B6C" w:rsidP="00FE0B6C">
                      <w:pPr>
                        <w:pStyle w:val="Didascalia"/>
                        <w:spacing w:after="0"/>
                        <w:rPr>
                          <w:noProof/>
                          <w:sz w:val="22"/>
                          <w:szCs w:val="22"/>
                        </w:rPr>
                      </w:pPr>
                      <w:r>
                        <w:t xml:space="preserve">Figura </w:t>
                      </w:r>
                      <w:r>
                        <w:fldChar w:fldCharType="begin"/>
                      </w:r>
                      <w:r>
                        <w:instrText xml:space="preserve"> SEQ Figura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4</w:t>
                      </w:r>
                      <w:r>
                        <w:fldChar w:fldCharType="end"/>
                      </w:r>
                      <w:r>
                        <w:t xml:space="preserve"> - Round Up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2B62873" wp14:editId="4BFC74CB">
            <wp:simplePos x="0" y="0"/>
            <wp:positionH relativeFrom="column">
              <wp:posOffset>-3175</wp:posOffset>
            </wp:positionH>
            <wp:positionV relativeFrom="paragraph">
              <wp:posOffset>0</wp:posOffset>
            </wp:positionV>
            <wp:extent cx="2498090" cy="1561465"/>
            <wp:effectExtent l="0" t="0" r="0" b="635"/>
            <wp:wrapSquare wrapText="bothSides"/>
            <wp:docPr id="140803830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09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65E" w:rsidRPr="0047765E">
        <w:rPr>
          <w:b/>
          <w:bCs/>
        </w:rPr>
        <w:t>ROUND UP</w:t>
      </w:r>
    </w:p>
    <w:p w14:paraId="1B82A836" w14:textId="2BD7DD74" w:rsidR="0047765E" w:rsidRDefault="0047765E" w:rsidP="0047765E">
      <w:pPr>
        <w:spacing w:after="0"/>
        <w:jc w:val="both"/>
      </w:pPr>
      <w:r w:rsidRPr="00E64169">
        <w:rPr>
          <w:b/>
          <w:bCs/>
        </w:rPr>
        <w:t>Round UP</w:t>
      </w:r>
      <w:r>
        <w:t xml:space="preserve"> è una vera e propria architettura pensata per le zone lounge e le aree d'attesa. Questo sistema di sedute si distingue per l’elevato comfort di sedute e schienali concepiti per accoglierti in un nido di puro relax. Capace di adattarsi a ogni esigenza di spazio grazie a una modularità infinita, Round UP, offre una versatilità che permette di creare isole di relax su misura, integrando nella configurazione anche degli ampi ed eleganti tavolini.</w:t>
      </w:r>
    </w:p>
    <w:p w14:paraId="46AB8EEE" w14:textId="7B989F7D" w:rsidR="0047765E" w:rsidRDefault="0047765E" w:rsidP="0047765E">
      <w:pPr>
        <w:spacing w:after="0"/>
        <w:jc w:val="both"/>
      </w:pPr>
    </w:p>
    <w:p w14:paraId="4E819101" w14:textId="77777777" w:rsidR="008D1027" w:rsidRDefault="008D1027" w:rsidP="0047765E">
      <w:pPr>
        <w:spacing w:after="0"/>
        <w:jc w:val="both"/>
        <w:rPr>
          <w:b/>
          <w:bCs/>
        </w:rPr>
      </w:pPr>
    </w:p>
    <w:p w14:paraId="53B109C0" w14:textId="3874471A" w:rsidR="0047765E" w:rsidRPr="0047765E" w:rsidRDefault="00A20D9A" w:rsidP="0047765E">
      <w:pPr>
        <w:spacing w:after="0"/>
        <w:jc w:val="both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02BB0B03" wp14:editId="0414F624">
            <wp:simplePos x="0" y="0"/>
            <wp:positionH relativeFrom="column">
              <wp:posOffset>4048760</wp:posOffset>
            </wp:positionH>
            <wp:positionV relativeFrom="paragraph">
              <wp:posOffset>64770</wp:posOffset>
            </wp:positionV>
            <wp:extent cx="2067560" cy="1779270"/>
            <wp:effectExtent l="0" t="0" r="8890" b="0"/>
            <wp:wrapSquare wrapText="bothSides"/>
            <wp:docPr id="50006726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6" t="13168" r="3762" b="7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177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65E" w:rsidRPr="0047765E">
        <w:rPr>
          <w:b/>
          <w:bCs/>
        </w:rPr>
        <w:t>MIRAGE</w:t>
      </w:r>
    </w:p>
    <w:p w14:paraId="43AE069B" w14:textId="0C9389C4" w:rsidR="0047765E" w:rsidRDefault="0047765E" w:rsidP="0047765E">
      <w:pPr>
        <w:spacing w:after="0"/>
        <w:jc w:val="both"/>
      </w:pPr>
      <w:r w:rsidRPr="0047765E">
        <w:t xml:space="preserve">Leggera come un miraggio, solida come il metallo. La sedia da esterno </w:t>
      </w:r>
      <w:r w:rsidRPr="0047765E">
        <w:rPr>
          <w:b/>
          <w:bCs/>
        </w:rPr>
        <w:t>Mirage</w:t>
      </w:r>
      <w:r w:rsidRPr="0047765E">
        <w:t xml:space="preserve"> incanta con la</w:t>
      </w:r>
      <w:r>
        <w:t xml:space="preserve"> </w:t>
      </w:r>
      <w:r w:rsidRPr="0047765E">
        <w:t>sua scocca di seduta microforata: un gioco visivo di vuoti e pieni che smaterializza le forme.</w:t>
      </w:r>
      <w:r>
        <w:t xml:space="preserve"> </w:t>
      </w:r>
      <w:r w:rsidRPr="0047765E">
        <w:t>Impilabile e colorata, è pura magia per gli spazi all’aperto.</w:t>
      </w:r>
    </w:p>
    <w:p w14:paraId="463F403E" w14:textId="77777777" w:rsidR="00C544C6" w:rsidRDefault="00C544C6" w:rsidP="0047765E">
      <w:pPr>
        <w:spacing w:after="0"/>
        <w:jc w:val="both"/>
      </w:pPr>
    </w:p>
    <w:p w14:paraId="55D7306A" w14:textId="77777777" w:rsidR="00C544C6" w:rsidRDefault="00C544C6" w:rsidP="0047765E">
      <w:pPr>
        <w:spacing w:after="0"/>
        <w:jc w:val="both"/>
      </w:pPr>
    </w:p>
    <w:p w14:paraId="4BAF1153" w14:textId="77777777" w:rsidR="00C544C6" w:rsidRDefault="00C544C6" w:rsidP="0047765E">
      <w:pPr>
        <w:spacing w:after="0"/>
        <w:jc w:val="both"/>
      </w:pPr>
    </w:p>
    <w:p w14:paraId="0F875C75" w14:textId="77777777" w:rsidR="00C544C6" w:rsidRDefault="00C544C6" w:rsidP="0047765E">
      <w:pPr>
        <w:spacing w:after="0"/>
        <w:jc w:val="both"/>
      </w:pPr>
    </w:p>
    <w:p w14:paraId="36A47409" w14:textId="77777777" w:rsidR="00C544C6" w:rsidRDefault="00C544C6" w:rsidP="0047765E">
      <w:pPr>
        <w:spacing w:after="0"/>
        <w:jc w:val="both"/>
      </w:pPr>
    </w:p>
    <w:p w14:paraId="6871B4A0" w14:textId="5FD8832A" w:rsidR="00C544C6" w:rsidRDefault="00A20D9A" w:rsidP="0047765E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CA50F2" wp14:editId="5269D914">
                <wp:simplePos x="0" y="0"/>
                <wp:positionH relativeFrom="column">
                  <wp:posOffset>4048760</wp:posOffset>
                </wp:positionH>
                <wp:positionV relativeFrom="paragraph">
                  <wp:posOffset>76103</wp:posOffset>
                </wp:positionV>
                <wp:extent cx="2067560" cy="635"/>
                <wp:effectExtent l="0" t="0" r="0" b="0"/>
                <wp:wrapSquare wrapText="bothSides"/>
                <wp:docPr id="794510070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5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D92E1F" w14:textId="02A46883" w:rsidR="00FE0B6C" w:rsidRPr="00904119" w:rsidRDefault="00FE0B6C" w:rsidP="00FE0B6C">
                            <w:pPr>
                              <w:pStyle w:val="Didascalia"/>
                              <w:spacing w:after="0"/>
                              <w:rPr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t xml:space="preserve">Figura </w:t>
                            </w:r>
                            <w:fldSimple w:instr=" SEQ Figura \* ARABIC ">
                              <w:r>
                                <w:rPr>
                                  <w:noProof/>
                                </w:rPr>
                                <w:t>5</w:t>
                              </w:r>
                            </w:fldSimple>
                            <w:r>
                              <w:t xml:space="preserve"> - Mirage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A50F2" id="_x0000_s1030" type="#_x0000_t202" style="position:absolute;left:0;text-align:left;margin-left:318.8pt;margin-top:6pt;width:162.8pt;height: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" stroked="f">
                <v:textbox style="mso-fit-shape-to-text:t" inset="0,0,0,0">
                  <w:txbxContent>
                    <w:p w14:paraId="35D92E1F" w14:textId="02A46883" w:rsidR="00FE0B6C" w:rsidRPr="00904119" w:rsidRDefault="00FE0B6C" w:rsidP="00FE0B6C">
                      <w:pPr>
                        <w:pStyle w:val="Didascalia"/>
                        <w:spacing w:after="0"/>
                        <w:rPr>
                          <w:b/>
                          <w:bCs/>
                          <w:noProof/>
                          <w:sz w:val="22"/>
                          <w:szCs w:val="22"/>
                        </w:rPr>
                      </w:pPr>
                      <w:r>
                        <w:t xml:space="preserve">Figura </w:t>
                      </w:r>
                      <w:r>
                        <w:fldChar w:fldCharType="begin"/>
                      </w:r>
                      <w:r>
                        <w:instrText xml:space="preserve"> SEQ Figura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5</w:t>
                      </w:r>
                      <w:r>
                        <w:fldChar w:fldCharType="end"/>
                      </w:r>
                      <w:r>
                        <w:t xml:space="preserve"> - Mirage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F18F2B" w14:textId="01D6EEFF" w:rsidR="00C544C6" w:rsidRDefault="00C544C6" w:rsidP="0047765E">
      <w:pPr>
        <w:spacing w:after="0"/>
        <w:jc w:val="both"/>
      </w:pPr>
    </w:p>
    <w:p w14:paraId="5263D9D0" w14:textId="77777777" w:rsidR="00C544C6" w:rsidRPr="00AB2AA7" w:rsidRDefault="00C544C6" w:rsidP="0047765E">
      <w:pPr>
        <w:spacing w:after="0"/>
        <w:jc w:val="both"/>
        <w:rPr>
          <w:sz w:val="20"/>
          <w:szCs w:val="20"/>
        </w:rPr>
      </w:pPr>
    </w:p>
    <w:p w14:paraId="6D4C1E10" w14:textId="77777777" w:rsidR="00C544C6" w:rsidRPr="00C544C6" w:rsidRDefault="00C544C6" w:rsidP="00C544C6">
      <w:pPr>
        <w:spacing w:after="0"/>
        <w:jc w:val="both"/>
        <w:rPr>
          <w:b/>
          <w:sz w:val="20"/>
          <w:szCs w:val="20"/>
        </w:rPr>
      </w:pPr>
      <w:r w:rsidRPr="00C544C6">
        <w:rPr>
          <w:b/>
          <w:sz w:val="20"/>
          <w:szCs w:val="20"/>
        </w:rPr>
        <w:t xml:space="preserve">SEGIS </w:t>
      </w:r>
    </w:p>
    <w:p w14:paraId="1C2A3B62" w14:textId="77777777" w:rsidR="00C544C6" w:rsidRPr="00C544C6" w:rsidRDefault="00C544C6" w:rsidP="00C544C6">
      <w:pPr>
        <w:spacing w:after="0"/>
        <w:jc w:val="both"/>
        <w:rPr>
          <w:sz w:val="20"/>
          <w:szCs w:val="20"/>
        </w:rPr>
      </w:pPr>
      <w:r w:rsidRPr="00C544C6">
        <w:rPr>
          <w:sz w:val="20"/>
          <w:szCs w:val="20"/>
        </w:rPr>
        <w:t>Via Umbria 14</w:t>
      </w:r>
    </w:p>
    <w:p w14:paraId="1B34E3EA" w14:textId="77777777" w:rsidR="00C544C6" w:rsidRPr="00C544C6" w:rsidRDefault="00C544C6" w:rsidP="00C544C6">
      <w:pPr>
        <w:spacing w:after="0"/>
        <w:jc w:val="both"/>
        <w:rPr>
          <w:sz w:val="20"/>
          <w:szCs w:val="20"/>
        </w:rPr>
      </w:pPr>
      <w:r w:rsidRPr="00C544C6">
        <w:rPr>
          <w:sz w:val="20"/>
          <w:szCs w:val="20"/>
        </w:rPr>
        <w:t>53036 Poggibonsi, SI, Italy</w:t>
      </w:r>
    </w:p>
    <w:p w14:paraId="57183C28" w14:textId="026A4062" w:rsidR="00C544C6" w:rsidRPr="00C544C6" w:rsidRDefault="00DB6ED7" w:rsidP="00C544C6">
      <w:pPr>
        <w:spacing w:after="0"/>
        <w:jc w:val="both"/>
        <w:rPr>
          <w:sz w:val="20"/>
          <w:szCs w:val="20"/>
        </w:rPr>
      </w:pPr>
      <w:hyperlink r:id="rId10" w:history="1">
        <w:r w:rsidRPr="00C544C6">
          <w:rPr>
            <w:rStyle w:val="Collegamentoipertestuale"/>
            <w:sz w:val="20"/>
            <w:szCs w:val="20"/>
          </w:rPr>
          <w:t>www.segis.it</w:t>
        </w:r>
      </w:hyperlink>
      <w:r w:rsidRPr="00AB2AA7">
        <w:rPr>
          <w:sz w:val="20"/>
          <w:szCs w:val="20"/>
        </w:rPr>
        <w:t xml:space="preserve"> </w:t>
      </w:r>
      <w:r w:rsidR="00C544C6" w:rsidRPr="00C544C6">
        <w:rPr>
          <w:sz w:val="20"/>
          <w:szCs w:val="20"/>
        </w:rPr>
        <w:tab/>
      </w:r>
      <w:r w:rsidR="00C544C6" w:rsidRPr="00C544C6">
        <w:rPr>
          <w:sz w:val="20"/>
          <w:szCs w:val="20"/>
        </w:rPr>
        <w:tab/>
      </w:r>
      <w:r w:rsidR="00C544C6" w:rsidRPr="00C544C6">
        <w:rPr>
          <w:sz w:val="20"/>
          <w:szCs w:val="20"/>
        </w:rPr>
        <w:tab/>
      </w:r>
      <w:r w:rsidR="00C544C6" w:rsidRPr="00C544C6">
        <w:rPr>
          <w:sz w:val="20"/>
          <w:szCs w:val="20"/>
        </w:rPr>
        <w:tab/>
      </w:r>
      <w:r w:rsidR="00C544C6" w:rsidRPr="00C544C6">
        <w:rPr>
          <w:sz w:val="20"/>
          <w:szCs w:val="20"/>
        </w:rPr>
        <w:tab/>
      </w:r>
      <w:r w:rsidR="00C544C6" w:rsidRPr="00C544C6">
        <w:rPr>
          <w:sz w:val="20"/>
          <w:szCs w:val="20"/>
        </w:rPr>
        <w:tab/>
      </w:r>
      <w:r w:rsidR="00C544C6" w:rsidRPr="00C544C6">
        <w:rPr>
          <w:sz w:val="20"/>
          <w:szCs w:val="20"/>
        </w:rPr>
        <w:tab/>
      </w:r>
    </w:p>
    <w:p w14:paraId="57C8B48E" w14:textId="77777777" w:rsidR="00C544C6" w:rsidRPr="00C544C6" w:rsidRDefault="00C544C6" w:rsidP="00C544C6">
      <w:pPr>
        <w:spacing w:after="0"/>
        <w:jc w:val="both"/>
        <w:rPr>
          <w:sz w:val="20"/>
          <w:szCs w:val="20"/>
        </w:rPr>
      </w:pPr>
    </w:p>
    <w:p w14:paraId="49C38640" w14:textId="2A1CEBEF" w:rsidR="00C544C6" w:rsidRPr="00C544C6" w:rsidRDefault="00C544C6" w:rsidP="00C544C6">
      <w:pPr>
        <w:spacing w:after="0"/>
        <w:jc w:val="right"/>
        <w:rPr>
          <w:sz w:val="20"/>
          <w:szCs w:val="20"/>
        </w:rPr>
      </w:pPr>
      <w:r w:rsidRPr="00C544C6">
        <w:rPr>
          <w:sz w:val="20"/>
          <w:szCs w:val="20"/>
        </w:rPr>
        <w:t>Per richieste stampa e interviste personalizzate:</w:t>
      </w:r>
    </w:p>
    <w:p w14:paraId="6D0216D8" w14:textId="77777777" w:rsidR="00C544C6" w:rsidRPr="00C544C6" w:rsidRDefault="00C544C6" w:rsidP="00C544C6">
      <w:pPr>
        <w:spacing w:after="0"/>
        <w:jc w:val="right"/>
        <w:rPr>
          <w:sz w:val="20"/>
          <w:szCs w:val="20"/>
        </w:rPr>
      </w:pPr>
    </w:p>
    <w:p w14:paraId="04335542" w14:textId="71DC6C1A" w:rsidR="00C544C6" w:rsidRPr="00C544C6" w:rsidRDefault="00C544C6" w:rsidP="00C544C6">
      <w:pPr>
        <w:spacing w:after="0"/>
        <w:jc w:val="right"/>
        <w:rPr>
          <w:b/>
          <w:sz w:val="20"/>
          <w:szCs w:val="20"/>
        </w:rPr>
      </w:pPr>
      <w:r w:rsidRPr="00C544C6">
        <w:rPr>
          <w:b/>
          <w:sz w:val="20"/>
          <w:szCs w:val="20"/>
        </w:rPr>
        <w:t>OGS PR and Communication</w:t>
      </w:r>
    </w:p>
    <w:p w14:paraId="405A70F6" w14:textId="27F1309B" w:rsidR="00C544C6" w:rsidRPr="00C544C6" w:rsidRDefault="00C544C6" w:rsidP="00C544C6">
      <w:pPr>
        <w:spacing w:after="0"/>
        <w:jc w:val="right"/>
        <w:rPr>
          <w:sz w:val="20"/>
          <w:szCs w:val="20"/>
        </w:rPr>
      </w:pPr>
      <w:r w:rsidRPr="00C544C6">
        <w:rPr>
          <w:sz w:val="20"/>
          <w:szCs w:val="20"/>
        </w:rPr>
        <w:t xml:space="preserve">Via </w:t>
      </w:r>
      <w:proofErr w:type="spellStart"/>
      <w:r w:rsidRPr="00C544C6">
        <w:rPr>
          <w:sz w:val="20"/>
          <w:szCs w:val="20"/>
        </w:rPr>
        <w:t>Koristka</w:t>
      </w:r>
      <w:proofErr w:type="spellEnd"/>
      <w:r w:rsidRPr="00C544C6">
        <w:rPr>
          <w:sz w:val="20"/>
          <w:szCs w:val="20"/>
        </w:rPr>
        <w:t xml:space="preserve"> 3, Milano</w:t>
      </w:r>
    </w:p>
    <w:p w14:paraId="68AC58BE" w14:textId="6AE26F64" w:rsidR="00C544C6" w:rsidRPr="00C544C6" w:rsidRDefault="00C544C6" w:rsidP="00C544C6">
      <w:pPr>
        <w:spacing w:after="0"/>
        <w:jc w:val="right"/>
        <w:rPr>
          <w:sz w:val="20"/>
          <w:szCs w:val="20"/>
        </w:rPr>
      </w:pPr>
      <w:r w:rsidRPr="00C544C6">
        <w:rPr>
          <w:sz w:val="20"/>
          <w:szCs w:val="20"/>
        </w:rPr>
        <w:t>+39 02 3450610</w:t>
      </w:r>
    </w:p>
    <w:p w14:paraId="36D566E3" w14:textId="77777777" w:rsidR="00C544C6" w:rsidRPr="00C544C6" w:rsidRDefault="00C544C6" w:rsidP="00C544C6">
      <w:pPr>
        <w:spacing w:after="0"/>
        <w:jc w:val="right"/>
        <w:rPr>
          <w:sz w:val="20"/>
          <w:szCs w:val="20"/>
          <w:lang w:val="fr-FR"/>
        </w:rPr>
      </w:pPr>
      <w:hyperlink r:id="rId11" w:history="1">
        <w:r w:rsidRPr="00C544C6">
          <w:rPr>
            <w:rStyle w:val="Collegamentoipertestuale"/>
            <w:sz w:val="20"/>
            <w:szCs w:val="20"/>
            <w:lang w:val="fr-FR"/>
          </w:rPr>
          <w:t>www.ogscommunication.com</w:t>
        </w:r>
      </w:hyperlink>
      <w:r w:rsidRPr="00C544C6">
        <w:rPr>
          <w:sz w:val="20"/>
          <w:szCs w:val="20"/>
          <w:lang w:val="fr-FR"/>
        </w:rPr>
        <w:t xml:space="preserve"> - </w:t>
      </w:r>
      <w:hyperlink r:id="rId12" w:history="1">
        <w:r w:rsidRPr="00C544C6">
          <w:rPr>
            <w:rStyle w:val="Collegamentoipertestuale"/>
            <w:sz w:val="20"/>
            <w:szCs w:val="20"/>
            <w:lang w:val="fr-FR"/>
          </w:rPr>
          <w:t>press.ogscommunication.com</w:t>
        </w:r>
      </w:hyperlink>
    </w:p>
    <w:p w14:paraId="33D8E197" w14:textId="0167C913" w:rsidR="00C544C6" w:rsidRPr="00C544C6" w:rsidRDefault="00C544C6" w:rsidP="00C544C6">
      <w:pPr>
        <w:spacing w:after="0"/>
        <w:jc w:val="right"/>
        <w:rPr>
          <w:sz w:val="20"/>
          <w:szCs w:val="20"/>
        </w:rPr>
      </w:pPr>
      <w:hyperlink r:id="rId13" w:history="1">
        <w:r w:rsidRPr="00C544C6">
          <w:rPr>
            <w:rStyle w:val="Collegamentoipertestuale"/>
            <w:sz w:val="20"/>
            <w:szCs w:val="20"/>
          </w:rPr>
          <w:t>info@ogscommunication.com</w:t>
        </w:r>
      </w:hyperlink>
    </w:p>
    <w:p w14:paraId="500E0320" w14:textId="77777777" w:rsidR="00C544C6" w:rsidRDefault="00C544C6" w:rsidP="00C544C6">
      <w:pPr>
        <w:spacing w:after="0"/>
        <w:jc w:val="right"/>
      </w:pPr>
    </w:p>
    <w:sectPr w:rsidR="00C544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C9"/>
    <w:rsid w:val="00014530"/>
    <w:rsid w:val="00066A35"/>
    <w:rsid w:val="000B43E8"/>
    <w:rsid w:val="000E0824"/>
    <w:rsid w:val="00190DF2"/>
    <w:rsid w:val="00315D0B"/>
    <w:rsid w:val="003D5097"/>
    <w:rsid w:val="0047765E"/>
    <w:rsid w:val="00534FC9"/>
    <w:rsid w:val="00784111"/>
    <w:rsid w:val="007A6830"/>
    <w:rsid w:val="008D1027"/>
    <w:rsid w:val="00A20D9A"/>
    <w:rsid w:val="00AB2AA7"/>
    <w:rsid w:val="00C1286B"/>
    <w:rsid w:val="00C33F98"/>
    <w:rsid w:val="00C544C6"/>
    <w:rsid w:val="00D84E85"/>
    <w:rsid w:val="00DA1F83"/>
    <w:rsid w:val="00DB6ED7"/>
    <w:rsid w:val="00E64169"/>
    <w:rsid w:val="00EA1DDE"/>
    <w:rsid w:val="00F504C9"/>
    <w:rsid w:val="00F74880"/>
    <w:rsid w:val="00FE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55C3D"/>
  <w15:chartTrackingRefBased/>
  <w15:docId w15:val="{8881FB76-F9E8-4289-B859-ED0AF122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34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34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4F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34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34F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34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34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34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34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34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34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4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34FC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34FC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34FC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34FC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34FC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34FC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34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34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34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4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34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34FC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34FC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34FC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34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34FC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34FC9"/>
    <w:rPr>
      <w:b/>
      <w:bCs/>
      <w:smallCaps/>
      <w:color w:val="0F4761" w:themeColor="accent1" w:themeShade="BF"/>
      <w:spacing w:val="5"/>
    </w:rPr>
  </w:style>
  <w:style w:type="paragraph" w:styleId="Didascalia">
    <w:name w:val="caption"/>
    <w:basedOn w:val="Normale"/>
    <w:next w:val="Normale"/>
    <w:uiPriority w:val="35"/>
    <w:unhideWhenUsed/>
    <w:qFormat/>
    <w:rsid w:val="00FE0B6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C544C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4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mailto:info@ogscommunication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ogscommunication.com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://www.segis.it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 PC6</dc:creator>
  <cp:keywords/>
  <dc:description/>
  <cp:lastModifiedBy>VITTORIA VICINI</cp:lastModifiedBy>
  <cp:revision>25</cp:revision>
  <dcterms:created xsi:type="dcterms:W3CDTF">2026-04-07T12:56:00Z</dcterms:created>
  <dcterms:modified xsi:type="dcterms:W3CDTF">2026-04-07T14:03:00Z</dcterms:modified>
</cp:coreProperties>
</file>