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72841" w14:textId="36AD5471" w:rsidR="00C72AC2" w:rsidRPr="00C72AC2" w:rsidRDefault="00C72AC2" w:rsidP="00C72AC2">
      <w:pPr>
        <w:jc w:val="both"/>
        <w:rPr>
          <w:sz w:val="28"/>
          <w:szCs w:val="28"/>
        </w:rPr>
      </w:pPr>
      <w:r w:rsidRPr="00C72AC2">
        <w:rPr>
          <w:b/>
          <w:bCs/>
          <w:sz w:val="28"/>
          <w:szCs w:val="28"/>
        </w:rPr>
        <w:t>NAUSIKA GROUP: un ecosistema integrato che unisce marina, servizi nautici e ospitalità di alta gamma nel cuore dell'Alto Lario del Lago di Como e in Costa Smeralda.</w:t>
      </w:r>
    </w:p>
    <w:p w14:paraId="3D000E4B" w14:textId="77777777" w:rsidR="00C72AC2" w:rsidRPr="00C72AC2" w:rsidRDefault="00C72AC2" w:rsidP="00C72AC2">
      <w:pPr>
        <w:jc w:val="both"/>
      </w:pPr>
      <w:r w:rsidRPr="00C72AC2">
        <w:rPr>
          <w:b/>
          <w:bCs/>
        </w:rPr>
        <w:t>Nausika Group</w:t>
      </w:r>
      <w:r w:rsidRPr="00C72AC2">
        <w:t xml:space="preserve"> è oggi una solida realtà imprenditoriale italiana attiva nei settori dei </w:t>
      </w:r>
      <w:r w:rsidRPr="00C72AC2">
        <w:rPr>
          <w:b/>
          <w:bCs/>
        </w:rPr>
        <w:t>servizi nautici, della marina &amp; storage management, dei servizi di noleggio, della vendita di imbarcazioni e dell'ospitalità</w:t>
      </w:r>
      <w:r w:rsidRPr="00C72AC2">
        <w:t xml:space="preserve"> di alta gamma, con una presenza consolidata tra il Lago di Como e la Costa Smeralda.</w:t>
      </w:r>
    </w:p>
    <w:p w14:paraId="4631346E" w14:textId="77777777" w:rsidR="00C72AC2" w:rsidRPr="00C72AC2" w:rsidRDefault="00C72AC2" w:rsidP="00C72AC2">
      <w:pPr>
        <w:jc w:val="both"/>
      </w:pPr>
      <w:r w:rsidRPr="00C72AC2">
        <w:t xml:space="preserve">Le origini del Gruppo risalgono al </w:t>
      </w:r>
      <w:r w:rsidRPr="00C72AC2">
        <w:rPr>
          <w:b/>
          <w:bCs/>
        </w:rPr>
        <w:t>1971</w:t>
      </w:r>
      <w:r w:rsidRPr="00C72AC2">
        <w:t>, con la nascita del Centro Nautico Alto Lario, evolutosi nell'attuale struttura imprenditoriale che oggi festeggia 55 anni di storia. Nel corso dei decenni, la visione della Famiglia Giardelli ha portato allo sviluppo di una marina moderna che si configura come uno Yacht Club con servizi sempre più specializzati, trasformando Colico in uno dei principali hub nautici dell'Alto Lario e rendendolo il più strutturato del Lago di Como.</w:t>
      </w:r>
    </w:p>
    <w:p w14:paraId="68B529FD" w14:textId="77777777" w:rsidR="00C72AC2" w:rsidRPr="00C72AC2" w:rsidRDefault="00C72AC2" w:rsidP="00C72AC2">
      <w:pPr>
        <w:jc w:val="both"/>
      </w:pPr>
      <w:r w:rsidRPr="00C72AC2">
        <w:t xml:space="preserve">Oggi il Gruppo opera attraverso tre principali asset strategici: la marina e i servizi nautici di </w:t>
      </w:r>
      <w:r w:rsidRPr="00C72AC2">
        <w:rPr>
          <w:b/>
          <w:bCs/>
        </w:rPr>
        <w:t>Nausika Lake Como</w:t>
      </w:r>
      <w:r w:rsidRPr="00C72AC2">
        <w:t xml:space="preserve"> (dove si sviluppano anche le </w:t>
      </w:r>
      <w:proofErr w:type="spellStart"/>
      <w:r w:rsidRPr="00C72AC2">
        <w:t>experience</w:t>
      </w:r>
      <w:proofErr w:type="spellEnd"/>
      <w:r w:rsidRPr="00C72AC2">
        <w:t xml:space="preserve"> sul lago con i servizi di boat rental e tour in barca) e </w:t>
      </w:r>
      <w:r w:rsidRPr="00C72AC2">
        <w:rPr>
          <w:b/>
          <w:bCs/>
        </w:rPr>
        <w:t>Nausika Costa Smeralda</w:t>
      </w:r>
      <w:r w:rsidRPr="00C72AC2">
        <w:t xml:space="preserve">, a cui si affianca l'offerta </w:t>
      </w:r>
      <w:proofErr w:type="spellStart"/>
      <w:r w:rsidRPr="00C72AC2">
        <w:t>hospitality</w:t>
      </w:r>
      <w:proofErr w:type="spellEnd"/>
      <w:r w:rsidRPr="00C72AC2">
        <w:t xml:space="preserve"> di </w:t>
      </w:r>
      <w:r w:rsidRPr="00C72AC2">
        <w:rPr>
          <w:b/>
          <w:bCs/>
        </w:rPr>
        <w:t xml:space="preserve">Lago Dorato Marina Lodge, Villas &amp; </w:t>
      </w:r>
      <w:proofErr w:type="spellStart"/>
      <w:r w:rsidRPr="00C72AC2">
        <w:rPr>
          <w:b/>
          <w:bCs/>
        </w:rPr>
        <w:t>Apartments</w:t>
      </w:r>
      <w:proofErr w:type="spellEnd"/>
      <w:r w:rsidRPr="00C72AC2">
        <w:t>, presente in esclusiva sul Lago di Como.</w:t>
      </w:r>
    </w:p>
    <w:p w14:paraId="0918BA70" w14:textId="77777777" w:rsidR="00C72AC2" w:rsidRPr="00C72AC2" w:rsidRDefault="00C72AC2" w:rsidP="00C72AC2">
      <w:pPr>
        <w:jc w:val="both"/>
        <w:rPr>
          <w:b/>
          <w:bCs/>
          <w:sz w:val="28"/>
          <w:szCs w:val="28"/>
        </w:rPr>
      </w:pPr>
      <w:r w:rsidRPr="00C72AC2">
        <w:rPr>
          <w:b/>
          <w:bCs/>
          <w:sz w:val="28"/>
          <w:szCs w:val="28"/>
        </w:rPr>
        <w:t>Nautica e servizi tecnici: l'anima storica del Gruppo</w:t>
      </w:r>
    </w:p>
    <w:p w14:paraId="14B500E7" w14:textId="77777777" w:rsidR="00C72AC2" w:rsidRPr="00C72AC2" w:rsidRDefault="00C72AC2" w:rsidP="00C72AC2">
      <w:pPr>
        <w:jc w:val="both"/>
      </w:pPr>
      <w:r w:rsidRPr="00C72AC2">
        <w:t xml:space="preserve">Il cuore delle attività di Nausika Group si trova a Colico, dove il gruppo gestisce </w:t>
      </w:r>
      <w:r w:rsidRPr="00C72AC2">
        <w:rPr>
          <w:b/>
          <w:bCs/>
        </w:rPr>
        <w:t>Nausika Lake Como</w:t>
      </w:r>
      <w:r w:rsidRPr="00C72AC2">
        <w:t>, storico yacht club dell'Alto Lago e oggi una delle marine di riferimento per la nautica del Nord Italia.</w:t>
      </w:r>
    </w:p>
    <w:p w14:paraId="7EF069D1" w14:textId="77777777" w:rsidR="00C72AC2" w:rsidRPr="00C72AC2" w:rsidRDefault="00C72AC2" w:rsidP="00C72AC2">
      <w:pPr>
        <w:jc w:val="both"/>
      </w:pPr>
      <w:r w:rsidRPr="00C72AC2">
        <w:t xml:space="preserve">La struttura, completamente rinnovata nel 2025, dispone di </w:t>
      </w:r>
      <w:r w:rsidRPr="00C72AC2">
        <w:rPr>
          <w:b/>
          <w:bCs/>
        </w:rPr>
        <w:t>due darsene</w:t>
      </w:r>
      <w:r w:rsidRPr="00C72AC2">
        <w:t xml:space="preserve"> con finger galleggianti e </w:t>
      </w:r>
      <w:r w:rsidRPr="00C72AC2">
        <w:rPr>
          <w:b/>
          <w:bCs/>
        </w:rPr>
        <w:t>200 posti barca</w:t>
      </w:r>
      <w:r w:rsidRPr="00C72AC2">
        <w:t xml:space="preserve"> per imbarcazioni fino a </w:t>
      </w:r>
      <w:r w:rsidRPr="00C72AC2">
        <w:rPr>
          <w:b/>
          <w:bCs/>
        </w:rPr>
        <w:t>18 metri</w:t>
      </w:r>
      <w:r w:rsidRPr="00C72AC2">
        <w:t>. Offre servizi completi per armatori e diportisti durante tutto l'anno, sia per la stagione estiva che per quella invernale. I servizi della marina includono ormeggio, rimessaggio, lavori di manutenzione ordinaria e straordinaria, gestione tecnica delle imbarcazioni e assistenza personalizzata, spingendosi fino al noleggio, all'offerta di tour in barca e alla vendita di barche nuove e usate.</w:t>
      </w:r>
    </w:p>
    <w:p w14:paraId="68187733" w14:textId="77777777" w:rsidR="00C72AC2" w:rsidRPr="00C72AC2" w:rsidRDefault="00C72AC2" w:rsidP="00C72AC2">
      <w:pPr>
        <w:jc w:val="both"/>
      </w:pPr>
      <w:r w:rsidRPr="00C72AC2">
        <w:t xml:space="preserve">Accanto alla marina, il </w:t>
      </w:r>
      <w:r w:rsidRPr="00C72AC2">
        <w:rPr>
          <w:b/>
          <w:bCs/>
        </w:rPr>
        <w:t>Colico Work Center</w:t>
      </w:r>
      <w:r w:rsidRPr="00C72AC2">
        <w:t xml:space="preserve"> rappresenta il principale polo operativo e logistico del gruppo sul Lago di Como: una struttura, completamente rinnovata nel 2022, che si estende su un'area di circa 29.000 mq. È dotata di officina meccanica, 260 mq di area dedicata alla verniciatura delle imbarcazioni, oltre a reparti interamente dedicati al rimessaggio e agli spazi espositivi.</w:t>
      </w:r>
    </w:p>
    <w:p w14:paraId="0DA1DE89" w14:textId="77777777" w:rsidR="00C72AC2" w:rsidRPr="00C72AC2" w:rsidRDefault="00C72AC2" w:rsidP="00C72AC2">
      <w:pPr>
        <w:jc w:val="both"/>
      </w:pPr>
      <w:r w:rsidRPr="00C72AC2">
        <w:t xml:space="preserve">La marina si distingue per l'elevata qualità operativa e per l'utilizzo di </w:t>
      </w:r>
      <w:r w:rsidRPr="00C72AC2">
        <w:rPr>
          <w:b/>
          <w:bCs/>
        </w:rPr>
        <w:t>sistemi tecnologici avanzati di movimentazione e gestione delle imbarcazioni</w:t>
      </w:r>
      <w:r w:rsidRPr="00C72AC2">
        <w:t>, garanzia di efficienza, sicurezza e rapidità in ogni operazione di cantiere.</w:t>
      </w:r>
    </w:p>
    <w:p w14:paraId="15E2DCAD" w14:textId="77777777" w:rsidR="00C72AC2" w:rsidRPr="00C72AC2" w:rsidRDefault="00C72AC2" w:rsidP="00C72AC2">
      <w:pPr>
        <w:jc w:val="both"/>
      </w:pPr>
      <w:r w:rsidRPr="00C72AC2">
        <w:t xml:space="preserve">A coronamento dell'offerta e dei servizi tecnici, Nausika Group vanta importanti collaborazioni per la vendita di imbarcazioni nuove, in veste di dealer per prestigiosi </w:t>
      </w:r>
      <w:proofErr w:type="gramStart"/>
      <w:r w:rsidRPr="00C72AC2">
        <w:t>brand</w:t>
      </w:r>
      <w:proofErr w:type="gramEnd"/>
      <w:r w:rsidRPr="00C72AC2">
        <w:t xml:space="preserve"> quali </w:t>
      </w:r>
      <w:proofErr w:type="spellStart"/>
      <w:r w:rsidRPr="00C72AC2">
        <w:rPr>
          <w:b/>
          <w:bCs/>
        </w:rPr>
        <w:t>Invictus</w:t>
      </w:r>
      <w:proofErr w:type="spellEnd"/>
      <w:r w:rsidRPr="00C72AC2">
        <w:rPr>
          <w:b/>
          <w:bCs/>
        </w:rPr>
        <w:t xml:space="preserve">, </w:t>
      </w:r>
      <w:proofErr w:type="spellStart"/>
      <w:r w:rsidRPr="00C72AC2">
        <w:rPr>
          <w:b/>
          <w:bCs/>
        </w:rPr>
        <w:t>Capoforte</w:t>
      </w:r>
      <w:proofErr w:type="spellEnd"/>
      <w:r w:rsidRPr="00C72AC2">
        <w:rPr>
          <w:b/>
          <w:bCs/>
        </w:rPr>
        <w:t xml:space="preserve"> e </w:t>
      </w:r>
      <w:proofErr w:type="spellStart"/>
      <w:r w:rsidRPr="00C72AC2">
        <w:rPr>
          <w:b/>
          <w:bCs/>
        </w:rPr>
        <w:t>Comitti</w:t>
      </w:r>
      <w:proofErr w:type="spellEnd"/>
      <w:r w:rsidRPr="00C72AC2">
        <w:t xml:space="preserve">. L'azienda garantisce inoltre un'assistenza tecnica di altissimo livello, </w:t>
      </w:r>
      <w:r w:rsidRPr="00C72AC2">
        <w:lastRenderedPageBreak/>
        <w:t xml:space="preserve">essendo </w:t>
      </w:r>
      <w:r w:rsidRPr="00C72AC2">
        <w:rPr>
          <w:b/>
          <w:bCs/>
        </w:rPr>
        <w:t xml:space="preserve">Service ufficiale </w:t>
      </w:r>
      <w:proofErr w:type="spellStart"/>
      <w:r w:rsidRPr="00C72AC2">
        <w:rPr>
          <w:b/>
          <w:bCs/>
        </w:rPr>
        <w:t>Invictus</w:t>
      </w:r>
      <w:proofErr w:type="spellEnd"/>
      <w:r w:rsidRPr="00C72AC2">
        <w:rPr>
          <w:b/>
          <w:bCs/>
        </w:rPr>
        <w:t xml:space="preserve"> e </w:t>
      </w:r>
      <w:proofErr w:type="spellStart"/>
      <w:r w:rsidRPr="00C72AC2">
        <w:rPr>
          <w:b/>
          <w:bCs/>
        </w:rPr>
        <w:t>Capoforte</w:t>
      </w:r>
      <w:proofErr w:type="spellEnd"/>
      <w:r w:rsidRPr="00C72AC2">
        <w:rPr>
          <w:b/>
          <w:bCs/>
        </w:rPr>
        <w:t xml:space="preserve"> per entrambe le sedi</w:t>
      </w:r>
      <w:r w:rsidRPr="00C72AC2">
        <w:t xml:space="preserve"> e </w:t>
      </w:r>
      <w:r w:rsidRPr="00C72AC2">
        <w:rPr>
          <w:b/>
          <w:bCs/>
        </w:rPr>
        <w:t>Volvo Penta in esclusiva per la sede di Olbia</w:t>
      </w:r>
      <w:r w:rsidRPr="00C72AC2">
        <w:t>.</w:t>
      </w:r>
    </w:p>
    <w:p w14:paraId="3B38A773" w14:textId="77777777" w:rsidR="00C72AC2" w:rsidRPr="00C72AC2" w:rsidRDefault="00C72AC2" w:rsidP="00C72AC2">
      <w:pPr>
        <w:jc w:val="both"/>
      </w:pPr>
      <w:r w:rsidRPr="00C72AC2">
        <w:t>Grazie a questa ampia gamma di servizi, Nausika Group si è affermato come punto di riferimento per una clientela nazionale e internazionale composta da proprietari italiani, affiancati da una crescente presenza europea (con prevalenza da Svizzera, Olanda, Germania e Polonia) alla ricerca di alta qualità, esperienze autentiche e massima professionalità.</w:t>
      </w:r>
    </w:p>
    <w:p w14:paraId="077CAF03" w14:textId="77777777" w:rsidR="00C72AC2" w:rsidRPr="00C72AC2" w:rsidRDefault="00C72AC2" w:rsidP="00C72AC2">
      <w:pPr>
        <w:jc w:val="both"/>
        <w:rPr>
          <w:b/>
          <w:bCs/>
          <w:sz w:val="28"/>
          <w:szCs w:val="28"/>
        </w:rPr>
      </w:pPr>
      <w:r w:rsidRPr="00C72AC2">
        <w:rPr>
          <w:b/>
          <w:bCs/>
          <w:sz w:val="28"/>
          <w:szCs w:val="28"/>
        </w:rPr>
        <w:t>Dalla gestione alle esperienze sul lago: le Experience</w:t>
      </w:r>
    </w:p>
    <w:p w14:paraId="5552BD76" w14:textId="6517FD43" w:rsidR="00C72AC2" w:rsidRPr="00C72AC2" w:rsidRDefault="00C72AC2" w:rsidP="00C72AC2">
      <w:pPr>
        <w:jc w:val="both"/>
      </w:pPr>
      <w:r w:rsidRPr="00C72AC2">
        <w:t xml:space="preserve">Il Gruppo ha sviluppato negli anni anche una ricca proposta dedicata al </w:t>
      </w:r>
      <w:r w:rsidRPr="00C72AC2">
        <w:rPr>
          <w:b/>
          <w:bCs/>
        </w:rPr>
        <w:t>turismo nautico</w:t>
      </w:r>
      <w:r w:rsidRPr="00C72AC2">
        <w:t xml:space="preserve">. Nasce così il servizio di </w:t>
      </w:r>
      <w:r w:rsidRPr="00C72AC2">
        <w:rPr>
          <w:b/>
          <w:bCs/>
        </w:rPr>
        <w:t xml:space="preserve">Tour in Barca e Boat </w:t>
      </w:r>
      <w:r w:rsidR="00C93CCF" w:rsidRPr="00C72AC2">
        <w:rPr>
          <w:b/>
          <w:bCs/>
        </w:rPr>
        <w:t>Rental,</w:t>
      </w:r>
      <w:r w:rsidRPr="00C72AC2">
        <w:t xml:space="preserve"> un'offerta di esperienze su misura che riflettono la bellezza del territorio circostante e consentono alla clientela di vivere il Lago di Como da una prospettiva privilegiata.</w:t>
      </w:r>
    </w:p>
    <w:p w14:paraId="623B3A9F" w14:textId="77777777" w:rsidR="00C72AC2" w:rsidRPr="00C72AC2" w:rsidRDefault="00C72AC2" w:rsidP="00C72AC2">
      <w:pPr>
        <w:jc w:val="both"/>
      </w:pPr>
      <w:r w:rsidRPr="00C72AC2">
        <w:t xml:space="preserve">Il servizio propone tour studiati ad hoc, con itinerari che valorizzano il paesaggio, la storia e la cultura locale, offrendo una navigazione privata con skipper o in totale autonomia. Questo è possibile grazie a un'ampia flotta di imbarcazioni a motore (disponibili per conduzione con o senza patente nautica), la cui gamma è stata completamente rinnovata per la stagione 2026 </w:t>
      </w:r>
      <w:r w:rsidRPr="00C72AC2">
        <w:rPr>
          <w:b/>
          <w:bCs/>
        </w:rPr>
        <w:t>con l'inserimento di imbarcazioni per i tour commissionate appositamente su misura</w:t>
      </w:r>
      <w:r w:rsidRPr="00C72AC2">
        <w:t>.</w:t>
      </w:r>
    </w:p>
    <w:p w14:paraId="1544CF0A" w14:textId="77777777" w:rsidR="00C72AC2" w:rsidRPr="00C72AC2" w:rsidRDefault="00C72AC2" w:rsidP="00C72AC2">
      <w:pPr>
        <w:jc w:val="both"/>
      </w:pPr>
      <w:r w:rsidRPr="00C72AC2">
        <w:t>Le esperienze variano da escursioni di poche ore fino a giornate intere, alla scoperta delle località più suggestive dell'Alto Lario e dell'intero Lago di Como, dei borghi storici e delle ville iconiche. Non mancano percorsi tematici che fondono navigazione e attività a terra, come percorsi enogastronomici, visite a cantine locali o iniziative dedicate alle famiglie.</w:t>
      </w:r>
    </w:p>
    <w:p w14:paraId="0BC76DFB" w14:textId="77777777" w:rsidR="00C72AC2" w:rsidRPr="00C72AC2" w:rsidRDefault="00C72AC2" w:rsidP="00C72AC2">
      <w:pPr>
        <w:jc w:val="both"/>
        <w:rPr>
          <w:b/>
          <w:bCs/>
          <w:sz w:val="28"/>
          <w:szCs w:val="28"/>
        </w:rPr>
      </w:pPr>
      <w:r w:rsidRPr="00C72AC2">
        <w:rPr>
          <w:b/>
          <w:bCs/>
          <w:sz w:val="28"/>
          <w:szCs w:val="28"/>
        </w:rPr>
        <w:t xml:space="preserve">Un modello integrato tra marina, lifestyle e </w:t>
      </w:r>
      <w:proofErr w:type="spellStart"/>
      <w:r w:rsidRPr="00C72AC2">
        <w:rPr>
          <w:b/>
          <w:bCs/>
          <w:sz w:val="28"/>
          <w:szCs w:val="28"/>
        </w:rPr>
        <w:t>hospitality</w:t>
      </w:r>
      <w:proofErr w:type="spellEnd"/>
      <w:r w:rsidRPr="00C72AC2">
        <w:rPr>
          <w:b/>
          <w:bCs/>
          <w:sz w:val="28"/>
          <w:szCs w:val="28"/>
        </w:rPr>
        <w:t xml:space="preserve"> sul Lago di Como</w:t>
      </w:r>
    </w:p>
    <w:p w14:paraId="7CD2E443" w14:textId="77777777" w:rsidR="00C72AC2" w:rsidRPr="00C72AC2" w:rsidRDefault="00C72AC2" w:rsidP="00C72AC2">
      <w:pPr>
        <w:jc w:val="both"/>
      </w:pPr>
      <w:r w:rsidRPr="00C72AC2">
        <w:t xml:space="preserve">La marina Nausika Lake Como offre un concept di accoglienza completo, dotato di </w:t>
      </w:r>
      <w:r w:rsidRPr="00C72AC2">
        <w:rPr>
          <w:b/>
          <w:bCs/>
        </w:rPr>
        <w:t>piscina panoramica</w:t>
      </w:r>
      <w:r w:rsidRPr="00C72AC2">
        <w:t xml:space="preserve"> e di una curata proposta </w:t>
      </w:r>
      <w:proofErr w:type="spellStart"/>
      <w:r w:rsidRPr="00C72AC2">
        <w:t>Food&amp;Beverage</w:t>
      </w:r>
      <w:proofErr w:type="spellEnd"/>
      <w:r w:rsidRPr="00C72AC2">
        <w:t xml:space="preserve"> grazie all'apertura di </w:t>
      </w:r>
      <w:proofErr w:type="spellStart"/>
      <w:r w:rsidRPr="00C72AC2">
        <w:rPr>
          <w:b/>
          <w:bCs/>
        </w:rPr>
        <w:t>Itaka</w:t>
      </w:r>
      <w:proofErr w:type="spellEnd"/>
      <w:r w:rsidRPr="00C72AC2">
        <w:rPr>
          <w:b/>
          <w:bCs/>
        </w:rPr>
        <w:t xml:space="preserve"> </w:t>
      </w:r>
      <w:proofErr w:type="spellStart"/>
      <w:r w:rsidRPr="00C72AC2">
        <w:rPr>
          <w:b/>
          <w:bCs/>
        </w:rPr>
        <w:t>Lakeside</w:t>
      </w:r>
      <w:proofErr w:type="spellEnd"/>
      <w:r w:rsidRPr="00C72AC2">
        <w:t xml:space="preserve">, il nuovo bistrot affacciato sul lago, ideale per colazioni, light lunch, aperitivi al tramonto e momenti conviviali. A questo si unisce il prestigioso progetto di </w:t>
      </w:r>
      <w:proofErr w:type="spellStart"/>
      <w:r w:rsidRPr="00C72AC2">
        <w:t>hospitality</w:t>
      </w:r>
      <w:proofErr w:type="spellEnd"/>
      <w:r w:rsidRPr="00C72AC2">
        <w:t xml:space="preserve"> </w:t>
      </w:r>
      <w:r w:rsidRPr="00C72AC2">
        <w:rPr>
          <w:b/>
          <w:bCs/>
        </w:rPr>
        <w:t xml:space="preserve">Lago Dorato – Marina Lodge, </w:t>
      </w:r>
      <w:proofErr w:type="spellStart"/>
      <w:r w:rsidRPr="00C72AC2">
        <w:rPr>
          <w:b/>
          <w:bCs/>
        </w:rPr>
        <w:t>Apartments</w:t>
      </w:r>
      <w:proofErr w:type="spellEnd"/>
      <w:r w:rsidRPr="00C72AC2">
        <w:rPr>
          <w:b/>
          <w:bCs/>
        </w:rPr>
        <w:t xml:space="preserve"> e Villas. </w:t>
      </w:r>
    </w:p>
    <w:p w14:paraId="418BD361" w14:textId="77777777" w:rsidR="00C72AC2" w:rsidRPr="00C72AC2" w:rsidRDefault="00C72AC2" w:rsidP="00C72AC2">
      <w:pPr>
        <w:jc w:val="both"/>
      </w:pPr>
      <w:r w:rsidRPr="00C72AC2">
        <w:t>Lago Dorato offre un soggiorno indimenticabile con vista sulla marina, sulle acque del lago e sulle montagne circostanti, articolandosi in diverse soluzioni:</w:t>
      </w:r>
    </w:p>
    <w:p w14:paraId="2C38FF97" w14:textId="77777777" w:rsidR="00C72AC2" w:rsidRPr="00C72AC2" w:rsidRDefault="00C72AC2" w:rsidP="00C72AC2">
      <w:pPr>
        <w:numPr>
          <w:ilvl w:val="0"/>
          <w:numId w:val="1"/>
        </w:numPr>
        <w:jc w:val="both"/>
      </w:pPr>
      <w:r w:rsidRPr="00C72AC2">
        <w:rPr>
          <w:b/>
          <w:bCs/>
        </w:rPr>
        <w:t>Marina Lodge</w:t>
      </w:r>
      <w:r w:rsidRPr="00C72AC2">
        <w:t xml:space="preserve"> (Colico): struttura ricettiva inaugurata nel 2025 all'interno dello yacht club, concepita sia per una clientela </w:t>
      </w:r>
      <w:proofErr w:type="spellStart"/>
      <w:r w:rsidRPr="00C72AC2">
        <w:t>leisure</w:t>
      </w:r>
      <w:proofErr w:type="spellEnd"/>
      <w:r w:rsidRPr="00C72AC2">
        <w:t xml:space="preserve"> che business. Dispone di </w:t>
      </w:r>
      <w:proofErr w:type="gramStart"/>
      <w:r w:rsidRPr="00C72AC2">
        <w:rPr>
          <w:b/>
          <w:bCs/>
        </w:rPr>
        <w:t>10</w:t>
      </w:r>
      <w:proofErr w:type="gramEnd"/>
      <w:r w:rsidRPr="00C72AC2">
        <w:rPr>
          <w:b/>
          <w:bCs/>
        </w:rPr>
        <w:t xml:space="preserve"> lodge e suite</w:t>
      </w:r>
      <w:r w:rsidRPr="00C72AC2">
        <w:t xml:space="preserve"> di diversa metratura, offrendo agli ospiti l'accesso privilegiato alle </w:t>
      </w:r>
      <w:r w:rsidRPr="00C72AC2">
        <w:rPr>
          <w:i/>
          <w:iCs/>
        </w:rPr>
        <w:t>facilities</w:t>
      </w:r>
      <w:r w:rsidRPr="00C72AC2">
        <w:t xml:space="preserve"> della marina.</w:t>
      </w:r>
    </w:p>
    <w:p w14:paraId="21B2050C" w14:textId="77777777" w:rsidR="00C72AC2" w:rsidRPr="00C72AC2" w:rsidRDefault="00C72AC2" w:rsidP="00C72AC2">
      <w:pPr>
        <w:numPr>
          <w:ilvl w:val="0"/>
          <w:numId w:val="1"/>
        </w:numPr>
        <w:jc w:val="both"/>
      </w:pPr>
      <w:r w:rsidRPr="00C72AC2">
        <w:rPr>
          <w:b/>
          <w:bCs/>
        </w:rPr>
        <w:t xml:space="preserve">Lago Dorato </w:t>
      </w:r>
      <w:proofErr w:type="spellStart"/>
      <w:r w:rsidRPr="00C72AC2">
        <w:rPr>
          <w:b/>
          <w:bCs/>
        </w:rPr>
        <w:t>Apartments</w:t>
      </w:r>
      <w:proofErr w:type="spellEnd"/>
      <w:r w:rsidRPr="00C72AC2">
        <w:t xml:space="preserve"> (Colico): </w:t>
      </w:r>
      <w:r w:rsidRPr="00C72AC2">
        <w:rPr>
          <w:b/>
          <w:bCs/>
        </w:rPr>
        <w:t>appartamenti di design di nuova costruzione</w:t>
      </w:r>
      <w:r w:rsidRPr="00C72AC2">
        <w:t>, luminosi, progettati per un'ospitalità raffinata e dotati di ogni comfort.</w:t>
      </w:r>
    </w:p>
    <w:p w14:paraId="457851E2" w14:textId="77777777" w:rsidR="00C72AC2" w:rsidRPr="00C72AC2" w:rsidRDefault="00C72AC2" w:rsidP="00C72AC2">
      <w:pPr>
        <w:numPr>
          <w:ilvl w:val="0"/>
          <w:numId w:val="1"/>
        </w:numPr>
        <w:jc w:val="both"/>
      </w:pPr>
      <w:r w:rsidRPr="00C72AC2">
        <w:rPr>
          <w:b/>
          <w:bCs/>
        </w:rPr>
        <w:t>Le Ville</w:t>
      </w:r>
      <w:r w:rsidRPr="00C72AC2">
        <w:t>: a completare la proposta, tre splendide ville (tra dimore storiche e nuove costruzioni) situate in punti panoramici e strategici a Cremia, Olgiasca e nel centro di Colico.</w:t>
      </w:r>
    </w:p>
    <w:p w14:paraId="33EA319B" w14:textId="77777777" w:rsidR="00C72AC2" w:rsidRPr="00C72AC2" w:rsidRDefault="00C72AC2" w:rsidP="00C72AC2">
      <w:pPr>
        <w:jc w:val="both"/>
      </w:pPr>
      <w:proofErr w:type="spellStart"/>
      <w:r w:rsidRPr="00C72AC2">
        <w:rPr>
          <w:b/>
          <w:bCs/>
        </w:rPr>
        <w:lastRenderedPageBreak/>
        <w:t>Itaka</w:t>
      </w:r>
      <w:proofErr w:type="spellEnd"/>
      <w:r w:rsidRPr="00C72AC2">
        <w:rPr>
          <w:b/>
          <w:bCs/>
        </w:rPr>
        <w:t xml:space="preserve"> </w:t>
      </w:r>
      <w:proofErr w:type="spellStart"/>
      <w:r w:rsidRPr="00C72AC2">
        <w:rPr>
          <w:b/>
          <w:bCs/>
        </w:rPr>
        <w:t>Lakeside</w:t>
      </w:r>
      <w:proofErr w:type="spellEnd"/>
      <w:r w:rsidRPr="00C72AC2">
        <w:rPr>
          <w:b/>
          <w:bCs/>
        </w:rPr>
        <w:t xml:space="preserve"> Lounge Bar e Bistrot </w:t>
      </w:r>
      <w:r w:rsidRPr="00C72AC2">
        <w:t xml:space="preserve">è l'esclusivo locale all'interno dello Yacht Club. Pensato come punto d'incontro e relax per gli ospiti della marina, del Lodge e per la clientela esterna, </w:t>
      </w:r>
      <w:proofErr w:type="spellStart"/>
      <w:r w:rsidRPr="00C72AC2">
        <w:t>Itaka</w:t>
      </w:r>
      <w:proofErr w:type="spellEnd"/>
      <w:r w:rsidRPr="00C72AC2">
        <w:t xml:space="preserve"> offre un ambiente elegante e informale. La proposta gastronomica, ricercata e basata su ingredienti selezionati, si degusta in un raffinato dehors con vetrate panoramiche, per godere dello spettacolo del lago in ogni stagione.</w:t>
      </w:r>
    </w:p>
    <w:p w14:paraId="3A7DCD5E" w14:textId="77777777" w:rsidR="00C72AC2" w:rsidRPr="00C72AC2" w:rsidRDefault="00C72AC2" w:rsidP="00C72AC2">
      <w:pPr>
        <w:jc w:val="both"/>
        <w:rPr>
          <w:b/>
          <w:bCs/>
        </w:rPr>
      </w:pPr>
      <w:r w:rsidRPr="00C72AC2">
        <w:rPr>
          <w:b/>
          <w:bCs/>
        </w:rPr>
        <w:t>L'Alto Lario: Colico, un territorio che unisce natura, sport, nautica e qualità dell'accoglienza</w:t>
      </w:r>
    </w:p>
    <w:p w14:paraId="073C629F" w14:textId="77777777" w:rsidR="00C72AC2" w:rsidRPr="00C72AC2" w:rsidRDefault="00C72AC2" w:rsidP="00C72AC2">
      <w:pPr>
        <w:jc w:val="both"/>
      </w:pPr>
      <w:r w:rsidRPr="00C72AC2">
        <w:t xml:space="preserve">Colico rappresenta oggi una destinazione con enormi potenzialità di sviluppo nel panorama turistico lariano. Hub strategico facilmente raggiungibile (via acqua e tramite superstrada) e punto di accesso ideale per la </w:t>
      </w:r>
      <w:r w:rsidRPr="00C72AC2">
        <w:rPr>
          <w:b/>
          <w:bCs/>
        </w:rPr>
        <w:t>Valtellina</w:t>
      </w:r>
      <w:r w:rsidRPr="00C72AC2">
        <w:t xml:space="preserve"> e l'Engadina, offre infinite opportunità per il turismo lacustre e le attività outdoor.</w:t>
      </w:r>
    </w:p>
    <w:p w14:paraId="32A02E93" w14:textId="77777777" w:rsidR="00C72AC2" w:rsidRPr="00C72AC2" w:rsidRDefault="00C72AC2" w:rsidP="00C72AC2">
      <w:pPr>
        <w:jc w:val="both"/>
      </w:pPr>
      <w:r w:rsidRPr="00C72AC2">
        <w:t xml:space="preserve">Il territorio è una sintesi perfetta di bellezze naturali e sport: qui è possibile praticare </w:t>
      </w:r>
      <w:r w:rsidRPr="00C72AC2">
        <w:rPr>
          <w:b/>
          <w:bCs/>
        </w:rPr>
        <w:t>kitesurf, windsurf, ciclismo, arrampicata</w:t>
      </w:r>
      <w:r w:rsidRPr="00C72AC2">
        <w:t xml:space="preserve"> e molto altro. Tra le attività di spicco si inserisce il </w:t>
      </w:r>
      <w:r w:rsidRPr="00C72AC2">
        <w:rPr>
          <w:b/>
          <w:bCs/>
        </w:rPr>
        <w:t>Lario Motorsport</w:t>
      </w:r>
      <w:r w:rsidRPr="00C72AC2">
        <w:t>, moderno kartodromo indoor e outdoor di proprietà del Gruppo, riconosciuto oggi come la struttura più grande e rinomata del Nord Italia.</w:t>
      </w:r>
    </w:p>
    <w:p w14:paraId="46279BD0" w14:textId="77777777" w:rsidR="00C72AC2" w:rsidRPr="00C72AC2" w:rsidRDefault="00C72AC2" w:rsidP="00C72AC2">
      <w:pPr>
        <w:jc w:val="both"/>
      </w:pPr>
      <w:r w:rsidRPr="00C72AC2">
        <w:t>Percorsi ciclabili collegano direttamente il lago alla Valtellina, mentre l'</w:t>
      </w:r>
      <w:r w:rsidRPr="00C72AC2">
        <w:rPr>
          <w:b/>
          <w:bCs/>
        </w:rPr>
        <w:t>Oasi del Pian di Spagna</w:t>
      </w:r>
      <w:r w:rsidRPr="00C72AC2">
        <w:t xml:space="preserve"> offre momenti di relax a contatto con la fauna locale.</w:t>
      </w:r>
    </w:p>
    <w:p w14:paraId="78914F4E" w14:textId="77777777" w:rsidR="00C72AC2" w:rsidRPr="00C72AC2" w:rsidRDefault="00C72AC2" w:rsidP="00C72AC2">
      <w:pPr>
        <w:jc w:val="both"/>
      </w:pPr>
      <w:r w:rsidRPr="00C72AC2">
        <w:t xml:space="preserve">La vicinanza agli aeroporti principali facilita l'accesso di un pubblico internazionale, consolidando Colico come </w:t>
      </w:r>
      <w:r w:rsidRPr="00C72AC2">
        <w:rPr>
          <w:b/>
          <w:bCs/>
        </w:rPr>
        <w:t>destinazione strategica non solo per il turismo di lusso, ma anche per una clientela business</w:t>
      </w:r>
      <w:r w:rsidRPr="00C72AC2">
        <w:t xml:space="preserve"> alla ricerca di soggiorni esclusivi e servizi nautici d'eccellenza.</w:t>
      </w:r>
    </w:p>
    <w:p w14:paraId="799C4DE1" w14:textId="77777777" w:rsidR="00C72AC2" w:rsidRPr="00C72AC2" w:rsidRDefault="00C72AC2" w:rsidP="00C72AC2">
      <w:pPr>
        <w:jc w:val="both"/>
        <w:rPr>
          <w:b/>
          <w:bCs/>
          <w:sz w:val="28"/>
          <w:szCs w:val="28"/>
        </w:rPr>
      </w:pPr>
      <w:r w:rsidRPr="00C72AC2">
        <w:rPr>
          <w:b/>
          <w:bCs/>
          <w:sz w:val="28"/>
          <w:szCs w:val="28"/>
        </w:rPr>
        <w:t>Dal Lago di Como alla Costa Smeralda: il know-how di Nausika Group nella gestione del polo nautico in Sardegna</w:t>
      </w:r>
    </w:p>
    <w:p w14:paraId="7C64BC54" w14:textId="77777777" w:rsidR="00C72AC2" w:rsidRPr="00C72AC2" w:rsidRDefault="00C72AC2" w:rsidP="00C72AC2">
      <w:pPr>
        <w:jc w:val="both"/>
      </w:pPr>
      <w:r w:rsidRPr="00C72AC2">
        <w:t xml:space="preserve">Il Gruppo estende la sua eccellenza operativa anche in Sardegna con un polo nautico a </w:t>
      </w:r>
      <w:r w:rsidRPr="00C72AC2">
        <w:rPr>
          <w:b/>
          <w:bCs/>
        </w:rPr>
        <w:t>Olbia</w:t>
      </w:r>
      <w:r w:rsidRPr="00C72AC2">
        <w:t>, unendo così due delle destinazioni più prestigiose del Mediterraneo.</w:t>
      </w:r>
    </w:p>
    <w:p w14:paraId="3F99CBA4" w14:textId="77777777" w:rsidR="00C72AC2" w:rsidRPr="00C72AC2" w:rsidRDefault="00C72AC2" w:rsidP="00C72AC2">
      <w:pPr>
        <w:jc w:val="both"/>
      </w:pPr>
      <w:r w:rsidRPr="00C72AC2">
        <w:rPr>
          <w:b/>
          <w:bCs/>
        </w:rPr>
        <w:t>Nausika Costa Smeralda</w:t>
      </w:r>
      <w:r w:rsidRPr="00C72AC2">
        <w:t xml:space="preserve"> rappresenta un polo nautico tecnologicamente avanzato e altamente specializzato, punto di riferimento ineludibile per gli armatori che navigano in queste splendide acque. Situata in una posizione invidiabile, a soli 10 minuti dall'aeroporto internazionale e dalla marina di Olbia, la struttura offre infrastrutture moderne per il rimessaggio al coperto e la manutenzione di imbarcazioni fino a 30 metri e 110 tonnellate.</w:t>
      </w:r>
    </w:p>
    <w:p w14:paraId="0A26266D" w14:textId="77777777" w:rsidR="00C72AC2" w:rsidRPr="00C72AC2" w:rsidRDefault="00C72AC2" w:rsidP="00C72AC2">
      <w:pPr>
        <w:jc w:val="both"/>
      </w:pPr>
      <w:r w:rsidRPr="00C72AC2">
        <w:t xml:space="preserve">Il </w:t>
      </w:r>
      <w:r w:rsidRPr="00C72AC2">
        <w:rPr>
          <w:b/>
          <w:bCs/>
        </w:rPr>
        <w:t>core business</w:t>
      </w:r>
      <w:r w:rsidRPr="00C72AC2">
        <w:t xml:space="preserve"> della sede sarda è rappresentato dalla </w:t>
      </w:r>
      <w:r w:rsidRPr="00C72AC2">
        <w:rPr>
          <w:b/>
          <w:bCs/>
        </w:rPr>
        <w:t>gestione delle imbarcazioni a 360 gradi</w:t>
      </w:r>
      <w:r w:rsidRPr="00C72AC2">
        <w:t xml:space="preserve">: dal ritiro dal porto di ormeggio e successivo trasferimento in rimessaggio, all'esecuzione della manutenzione ordinaria e straordinaria, fino alla riconsegna in mare. A questo si aggiunge un servizio di </w:t>
      </w:r>
      <w:r w:rsidRPr="00C72AC2">
        <w:rPr>
          <w:b/>
          <w:bCs/>
        </w:rPr>
        <w:t>assistenza estiva capillare</w:t>
      </w:r>
      <w:r w:rsidRPr="00C72AC2">
        <w:t>, garantita da tecnici qualificati e un'officina mobile pronta a intervenire in porto.</w:t>
      </w:r>
    </w:p>
    <w:p w14:paraId="749CE0E3" w14:textId="310EED0E" w:rsidR="00C72AC2" w:rsidRPr="00C72AC2" w:rsidRDefault="00C72AC2" w:rsidP="00C72AC2">
      <w:pPr>
        <w:jc w:val="both"/>
      </w:pPr>
      <w:r w:rsidRPr="00C72AC2">
        <w:lastRenderedPageBreak/>
        <w:t xml:space="preserve">5 La sede di Olbia si distingue inoltre come punto di riferimento per il </w:t>
      </w:r>
      <w:proofErr w:type="gramStart"/>
      <w:r w:rsidRPr="00C72AC2">
        <w:t>brand</w:t>
      </w:r>
      <w:proofErr w:type="gramEnd"/>
      <w:r w:rsidRPr="00C72AC2">
        <w:t xml:space="preserve"> </w:t>
      </w:r>
      <w:proofErr w:type="spellStart"/>
      <w:r w:rsidRPr="00C72AC2">
        <w:t>Invictus</w:t>
      </w:r>
      <w:proofErr w:type="spellEnd"/>
      <w:r w:rsidRPr="00C72AC2">
        <w:t xml:space="preserve"> Yachts, operando come </w:t>
      </w:r>
      <w:r w:rsidRPr="00C72AC2">
        <w:rPr>
          <w:b/>
          <w:bCs/>
        </w:rPr>
        <w:t xml:space="preserve">Rivenditore Premium </w:t>
      </w:r>
      <w:proofErr w:type="spellStart"/>
      <w:r w:rsidRPr="00C72AC2">
        <w:rPr>
          <w:b/>
          <w:bCs/>
        </w:rPr>
        <w:t>Invictus</w:t>
      </w:r>
      <w:proofErr w:type="spellEnd"/>
      <w:r w:rsidRPr="00C72AC2">
        <w:t xml:space="preserve"> e offrendo </w:t>
      </w:r>
      <w:r w:rsidRPr="00C72AC2">
        <w:rPr>
          <w:b/>
          <w:bCs/>
        </w:rPr>
        <w:t xml:space="preserve">Service ufficiale </w:t>
      </w:r>
      <w:proofErr w:type="spellStart"/>
      <w:r w:rsidRPr="00C72AC2">
        <w:rPr>
          <w:b/>
          <w:bCs/>
        </w:rPr>
        <w:t>Invictus</w:t>
      </w:r>
      <w:proofErr w:type="spellEnd"/>
      <w:r w:rsidRPr="00C72AC2">
        <w:t xml:space="preserve">, un programma dedicato per garantire agli armatori </w:t>
      </w:r>
      <w:proofErr w:type="spellStart"/>
      <w:r w:rsidRPr="00C72AC2">
        <w:t>invictus</w:t>
      </w:r>
      <w:proofErr w:type="spellEnd"/>
      <w:r w:rsidRPr="00C72AC2">
        <w:t xml:space="preserve"> </w:t>
      </w:r>
      <w:r w:rsidR="00C93CCF" w:rsidRPr="00C72AC2">
        <w:t>un’assistenza dedicata</w:t>
      </w:r>
      <w:r w:rsidRPr="00C72AC2">
        <w:t>. </w:t>
      </w:r>
    </w:p>
    <w:p w14:paraId="416C54A2" w14:textId="77777777" w:rsidR="00C72AC2" w:rsidRPr="00C72AC2" w:rsidRDefault="00C72AC2" w:rsidP="00C72AC2">
      <w:pPr>
        <w:jc w:val="both"/>
      </w:pPr>
      <w:r w:rsidRPr="00C72AC2">
        <w:t xml:space="preserve">Tra gli spazi e i servizi a disposizione figurano movimentazione, ormeggio, rimessaggio, officine meccaniche, falegnameria, carpenteria ed elettronica, cabina di verniciatura e un ampio piazzale attrezzato per lavori in proprio, accessibile 24 ore su 24. A completare l'offerta tecnica, la fondamentale presenza in qualità di </w:t>
      </w:r>
      <w:r w:rsidRPr="00C72AC2">
        <w:rPr>
          <w:b/>
          <w:bCs/>
        </w:rPr>
        <w:t>Service ufficiale Volvo Penta</w:t>
      </w:r>
      <w:r w:rsidRPr="00C72AC2">
        <w:t>. Il cantiere include inoltre un magazzino ricambi, uno showroom per la vendita di imbarcazioni nuove, guardianaggio, parcheggi riservati e servizi dedicati.</w:t>
      </w:r>
    </w:p>
    <w:p w14:paraId="73F7A18A" w14:textId="77777777" w:rsidR="00C72AC2" w:rsidRPr="00C72AC2" w:rsidRDefault="00C72AC2" w:rsidP="00C72AC2">
      <w:pPr>
        <w:jc w:val="both"/>
        <w:rPr>
          <w:b/>
          <w:bCs/>
          <w:sz w:val="28"/>
          <w:szCs w:val="28"/>
        </w:rPr>
      </w:pPr>
      <w:r w:rsidRPr="00C72AC2">
        <w:rPr>
          <w:b/>
          <w:bCs/>
          <w:sz w:val="28"/>
          <w:szCs w:val="28"/>
        </w:rPr>
        <w:t>Stay &amp; Cruise Experience: il posizionamento di Nausika Group</w:t>
      </w:r>
    </w:p>
    <w:p w14:paraId="7DFD3167" w14:textId="77777777" w:rsidR="00C72AC2" w:rsidRPr="00C72AC2" w:rsidRDefault="00C72AC2" w:rsidP="00C72AC2">
      <w:pPr>
        <w:jc w:val="both"/>
      </w:pPr>
      <w:r w:rsidRPr="00C72AC2">
        <w:t xml:space="preserve">Con una solida presenza tra Lago di Como e Sardegna, Nausika Group continua a investire nello sviluppo di infrastrutture, servizi e partnership strategiche con top brand della nautica e dell'ospitalità. Il Gruppo consolida così la propria visione di </w:t>
      </w:r>
      <w:r w:rsidRPr="00C72AC2">
        <w:rPr>
          <w:b/>
          <w:bCs/>
        </w:rPr>
        <w:t>"Stay &amp; Cruise Experience"</w:t>
      </w:r>
      <w:r w:rsidRPr="00C72AC2">
        <w:t>, un modello integrato che unisce accoglienza, nautica ed esperienze su misura, offrendo l'opportunità di vivere il Lago di Como non come semplice meta, ma come un'esperienza immersiva a 360 gradi tra acqua, territorio e lifestyle.</w:t>
      </w:r>
    </w:p>
    <w:p w14:paraId="573C0E3B" w14:textId="77777777" w:rsidR="00C93CCF" w:rsidRPr="00C93CCF" w:rsidRDefault="00C93CCF" w:rsidP="00C93CCF">
      <w:r w:rsidRPr="00C93CCF">
        <w:t xml:space="preserve">Per maggiori informazioni: </w:t>
      </w:r>
      <w:hyperlink r:id="rId5" w:history="1">
        <w:r w:rsidRPr="00C93CCF">
          <w:rPr>
            <w:rStyle w:val="Collegamentoipertestuale"/>
          </w:rPr>
          <w:t>www.nausika.it</w:t>
        </w:r>
      </w:hyperlink>
    </w:p>
    <w:p w14:paraId="35FAD06A" w14:textId="11E745C4" w:rsidR="00C93CCF" w:rsidRPr="00C93CCF" w:rsidRDefault="00C93CCF" w:rsidP="00C93CCF"/>
    <w:p w14:paraId="721A4A52" w14:textId="77777777" w:rsidR="00C93CCF" w:rsidRPr="00C93CCF" w:rsidRDefault="00C93CCF" w:rsidP="00C93CCF">
      <w:r w:rsidRPr="00C93CCF">
        <w:rPr>
          <w:b/>
          <w:bCs/>
        </w:rPr>
        <w:t>Nausika Group srl</w:t>
      </w:r>
    </w:p>
    <w:p w14:paraId="75A2277E" w14:textId="77777777" w:rsidR="00C93CCF" w:rsidRPr="00C93CCF" w:rsidRDefault="00C93CCF" w:rsidP="00C93CCF">
      <w:r w:rsidRPr="00C93CCF">
        <w:t>Via Montecchio Nord, 21</w:t>
      </w:r>
      <w:r w:rsidRPr="00C93CCF">
        <w:br/>
        <w:t>23823 Colico (LC) | Italia</w:t>
      </w:r>
      <w:r w:rsidRPr="00C93CCF">
        <w:br/>
      </w:r>
      <w:hyperlink r:id="rId6" w:history="1">
        <w:r w:rsidRPr="00C93CCF">
          <w:rPr>
            <w:rStyle w:val="Collegamentoipertestuale"/>
          </w:rPr>
          <w:t>info@nausika.it</w:t>
        </w:r>
      </w:hyperlink>
    </w:p>
    <w:p w14:paraId="68D208C7" w14:textId="77777777" w:rsidR="00C93CCF" w:rsidRPr="00C93CCF" w:rsidRDefault="00C93CCF" w:rsidP="00711505">
      <w:pPr>
        <w:jc w:val="right"/>
      </w:pPr>
      <w:r w:rsidRPr="00C93CCF">
        <w:t>Per richieste stampa e interviste personalizzate:</w:t>
      </w:r>
    </w:p>
    <w:p w14:paraId="5CA7ABCF" w14:textId="77777777" w:rsidR="00C93CCF" w:rsidRPr="00C93CCF" w:rsidRDefault="00C93CCF" w:rsidP="00711505">
      <w:pPr>
        <w:jc w:val="right"/>
      </w:pPr>
    </w:p>
    <w:p w14:paraId="27770529" w14:textId="77777777" w:rsidR="00C93CCF" w:rsidRPr="00C93CCF" w:rsidRDefault="00C93CCF" w:rsidP="00C93CCF">
      <w:pPr>
        <w:spacing w:after="0"/>
        <w:jc w:val="right"/>
      </w:pPr>
      <w:r w:rsidRPr="00C93CCF">
        <w:rPr>
          <w:b/>
          <w:bCs/>
        </w:rPr>
        <w:t>OGS SRL PUBLIC RELATIONS &amp; COMMUNICATION</w:t>
      </w:r>
    </w:p>
    <w:p w14:paraId="1C0DAB05" w14:textId="77777777" w:rsidR="00C93CCF" w:rsidRPr="00C93CCF" w:rsidRDefault="00C93CCF" w:rsidP="00C93CCF">
      <w:pPr>
        <w:spacing w:after="0"/>
        <w:jc w:val="right"/>
      </w:pPr>
      <w:r w:rsidRPr="00C93CCF">
        <w:t xml:space="preserve">Via </w:t>
      </w:r>
      <w:proofErr w:type="spellStart"/>
      <w:r w:rsidRPr="00C93CCF">
        <w:t>Koristka</w:t>
      </w:r>
      <w:proofErr w:type="spellEnd"/>
      <w:r w:rsidRPr="00C93CCF">
        <w:t xml:space="preserve"> 3, 20154 Milano (Italy)</w:t>
      </w:r>
    </w:p>
    <w:p w14:paraId="5366B056" w14:textId="77777777" w:rsidR="00C93CCF" w:rsidRPr="00C93CCF" w:rsidRDefault="00C93CCF" w:rsidP="00C93CCF">
      <w:pPr>
        <w:spacing w:after="0"/>
        <w:jc w:val="right"/>
      </w:pPr>
      <w:proofErr w:type="spellStart"/>
      <w:r w:rsidRPr="00C93CCF">
        <w:t>Ph</w:t>
      </w:r>
      <w:proofErr w:type="spellEnd"/>
      <w:r w:rsidRPr="00C93CCF">
        <w:t>. +39 023450610</w:t>
      </w:r>
    </w:p>
    <w:p w14:paraId="2587C50F" w14:textId="77777777" w:rsidR="00C93CCF" w:rsidRPr="00C93CCF" w:rsidRDefault="00C93CCF" w:rsidP="00C93CCF">
      <w:pPr>
        <w:spacing w:after="0"/>
        <w:jc w:val="right"/>
      </w:pPr>
      <w:hyperlink r:id="rId7" w:history="1">
        <w:r w:rsidRPr="00C93CCF">
          <w:rPr>
            <w:rStyle w:val="Collegamentoipertestuale"/>
          </w:rPr>
          <w:t>www.ogscommunication.com</w:t>
        </w:r>
      </w:hyperlink>
      <w:r w:rsidRPr="00C93CCF">
        <w:t xml:space="preserve"> - </w:t>
      </w:r>
      <w:hyperlink r:id="rId8" w:history="1">
        <w:r w:rsidRPr="00C93CCF">
          <w:rPr>
            <w:rStyle w:val="Collegamentoipertestuale"/>
          </w:rPr>
          <w:t xml:space="preserve">press.ogscommunication.com </w:t>
        </w:r>
      </w:hyperlink>
      <w:r w:rsidRPr="00C93CCF">
        <w:t> </w:t>
      </w:r>
    </w:p>
    <w:p w14:paraId="649FA6EA" w14:textId="77777777" w:rsidR="00C93CCF" w:rsidRPr="00C93CCF" w:rsidRDefault="00C93CCF" w:rsidP="00C93CCF">
      <w:pPr>
        <w:spacing w:after="0"/>
        <w:jc w:val="right"/>
      </w:pPr>
      <w:hyperlink r:id="rId9" w:history="1">
        <w:r w:rsidRPr="00C93CCF">
          <w:rPr>
            <w:rStyle w:val="Collegamentoipertestuale"/>
          </w:rPr>
          <w:t>info@ogscommunication.com</w:t>
        </w:r>
      </w:hyperlink>
      <w:r w:rsidRPr="00C93CCF">
        <w:t> </w:t>
      </w:r>
    </w:p>
    <w:p w14:paraId="3EFC96E3" w14:textId="77777777" w:rsidR="00FE4745" w:rsidRDefault="00FE4745"/>
    <w:sectPr w:rsidR="00FE47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F4C79"/>
    <w:multiLevelType w:val="multilevel"/>
    <w:tmpl w:val="F760B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232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AC2"/>
    <w:rsid w:val="00183946"/>
    <w:rsid w:val="006C5442"/>
    <w:rsid w:val="00711505"/>
    <w:rsid w:val="008F1160"/>
    <w:rsid w:val="008F135D"/>
    <w:rsid w:val="00984760"/>
    <w:rsid w:val="00A803F2"/>
    <w:rsid w:val="00C72AC2"/>
    <w:rsid w:val="00C93CCF"/>
    <w:rsid w:val="00F14EDE"/>
    <w:rsid w:val="00FE47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2706"/>
  <w15:chartTrackingRefBased/>
  <w15:docId w15:val="{0A639A05-8397-4C5D-A07B-FAFE15700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72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72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72AC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72AC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72AC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72AC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72AC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72AC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72AC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72AC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72AC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72AC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72AC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72AC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72AC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72AC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72AC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72AC2"/>
    <w:rPr>
      <w:rFonts w:eastAsiaTheme="majorEastAsia" w:cstheme="majorBidi"/>
      <w:color w:val="272727" w:themeColor="text1" w:themeTint="D8"/>
    </w:rPr>
  </w:style>
  <w:style w:type="paragraph" w:styleId="Titolo">
    <w:name w:val="Title"/>
    <w:basedOn w:val="Normale"/>
    <w:next w:val="Normale"/>
    <w:link w:val="TitoloCarattere"/>
    <w:uiPriority w:val="10"/>
    <w:qFormat/>
    <w:rsid w:val="00C72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72AC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72AC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72AC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72AC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72AC2"/>
    <w:rPr>
      <w:i/>
      <w:iCs/>
      <w:color w:val="404040" w:themeColor="text1" w:themeTint="BF"/>
    </w:rPr>
  </w:style>
  <w:style w:type="paragraph" w:styleId="Paragrafoelenco">
    <w:name w:val="List Paragraph"/>
    <w:basedOn w:val="Normale"/>
    <w:uiPriority w:val="34"/>
    <w:qFormat/>
    <w:rsid w:val="00C72AC2"/>
    <w:pPr>
      <w:ind w:left="720"/>
      <w:contextualSpacing/>
    </w:pPr>
  </w:style>
  <w:style w:type="character" w:styleId="Enfasiintensa">
    <w:name w:val="Intense Emphasis"/>
    <w:basedOn w:val="Carpredefinitoparagrafo"/>
    <w:uiPriority w:val="21"/>
    <w:qFormat/>
    <w:rsid w:val="00C72AC2"/>
    <w:rPr>
      <w:i/>
      <w:iCs/>
      <w:color w:val="0F4761" w:themeColor="accent1" w:themeShade="BF"/>
    </w:rPr>
  </w:style>
  <w:style w:type="paragraph" w:styleId="Citazioneintensa">
    <w:name w:val="Intense Quote"/>
    <w:basedOn w:val="Normale"/>
    <w:next w:val="Normale"/>
    <w:link w:val="CitazioneintensaCarattere"/>
    <w:uiPriority w:val="30"/>
    <w:qFormat/>
    <w:rsid w:val="00C72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72AC2"/>
    <w:rPr>
      <w:i/>
      <w:iCs/>
      <w:color w:val="0F4761" w:themeColor="accent1" w:themeShade="BF"/>
    </w:rPr>
  </w:style>
  <w:style w:type="character" w:styleId="Riferimentointenso">
    <w:name w:val="Intense Reference"/>
    <w:basedOn w:val="Carpredefinitoparagrafo"/>
    <w:uiPriority w:val="32"/>
    <w:qFormat/>
    <w:rsid w:val="00C72AC2"/>
    <w:rPr>
      <w:b/>
      <w:bCs/>
      <w:smallCaps/>
      <w:color w:val="0F4761" w:themeColor="accent1" w:themeShade="BF"/>
      <w:spacing w:val="5"/>
    </w:rPr>
  </w:style>
  <w:style w:type="character" w:styleId="Collegamentoipertestuale">
    <w:name w:val="Hyperlink"/>
    <w:basedOn w:val="Carpredefinitoparagrafo"/>
    <w:uiPriority w:val="99"/>
    <w:unhideWhenUsed/>
    <w:rsid w:val="00C93CCF"/>
    <w:rPr>
      <w:color w:val="467886" w:themeColor="hyperlink"/>
      <w:u w:val="single"/>
    </w:rPr>
  </w:style>
  <w:style w:type="character" w:styleId="Menzionenonrisolta">
    <w:name w:val="Unresolved Mention"/>
    <w:basedOn w:val="Carpredefinitoparagrafo"/>
    <w:uiPriority w:val="99"/>
    <w:semiHidden/>
    <w:unhideWhenUsed/>
    <w:rsid w:val="00C93C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ogscommunication.com/" TargetMode="External"/><Relationship Id="rId3" Type="http://schemas.openxmlformats.org/officeDocument/2006/relationships/settings" Target="settings.xml"/><Relationship Id="rId7" Type="http://schemas.openxmlformats.org/officeDocument/2006/relationships/hyperlink" Target="http://www.ogscommuni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ausika.it" TargetMode="External"/><Relationship Id="rId11" Type="http://schemas.openxmlformats.org/officeDocument/2006/relationships/theme" Target="theme/theme1.xml"/><Relationship Id="rId5" Type="http://schemas.openxmlformats.org/officeDocument/2006/relationships/hyperlink" Target="http://www.nausika.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1582</Words>
  <Characters>9019</Characters>
  <Application>Microsoft Office Word</Application>
  <DocSecurity>0</DocSecurity>
  <Lines>75</Lines>
  <Paragraphs>21</Paragraphs>
  <ScaleCrop>false</ScaleCrop>
  <Company/>
  <LinksUpToDate>false</LinksUpToDate>
  <CharactersWithSpaces>10580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VITTORIA VICINI</dc:creator>
  <cp:keywords/>
  <dc:description/>
  <cp:lastModifiedBy>VITTORIA VICINI</cp:lastModifiedBy>
  <cp:revision>10</cp:revision>
  <dcterms:created xsi:type="dcterms:W3CDTF">2026-04-13T07:54:00Z</dcterms:created>
  <dcterms:modified xsi:type="dcterms:W3CDTF">2026-04-13T08:02:00Z</dcterms:modified>
</cp:coreProperties>
</file>